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552D5E">
        <w:rPr>
          <w:b/>
          <w:sz w:val="44"/>
          <w:szCs w:val="44"/>
        </w:rPr>
        <w:t>Karsin</w:t>
      </w:r>
      <w:r w:rsidR="00784186" w:rsidRPr="00784186">
        <w:rPr>
          <w:b/>
          <w:sz w:val="44"/>
          <w:szCs w:val="44"/>
        </w:rPr>
        <w:t xml:space="preserve"> 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784186" w:rsidRDefault="00784186" w:rsidP="00784186">
      <w:pPr>
        <w:rPr>
          <w:b/>
          <w:sz w:val="20"/>
          <w:szCs w:val="20"/>
        </w:rPr>
      </w:pPr>
    </w:p>
    <w:p w:rsidR="00784186" w:rsidRDefault="00784186" w:rsidP="00784186">
      <w:pPr>
        <w:rPr>
          <w:b/>
          <w:sz w:val="20"/>
          <w:szCs w:val="20"/>
        </w:rPr>
      </w:pPr>
    </w:p>
    <w:p w:rsidR="00F73060" w:rsidRDefault="00F73060" w:rsidP="00F73060">
      <w:pPr>
        <w:rPr>
          <w:b/>
          <w:sz w:val="20"/>
          <w:szCs w:val="20"/>
        </w:rPr>
      </w:pPr>
      <w:r>
        <w:rPr>
          <w:b/>
          <w:sz w:val="20"/>
          <w:szCs w:val="20"/>
        </w:rPr>
        <w:t>Opracował zespół:</w:t>
      </w:r>
    </w:p>
    <w:p w:rsidR="00F73060" w:rsidRPr="00EC20A2" w:rsidRDefault="00F73060" w:rsidP="00F73060">
      <w:pPr>
        <w:spacing w:after="0" w:line="240" w:lineRule="auto"/>
        <w:rPr>
          <w:sz w:val="20"/>
          <w:szCs w:val="20"/>
        </w:rPr>
      </w:pPr>
      <w:r w:rsidRPr="00EC20A2">
        <w:rPr>
          <w:sz w:val="20"/>
          <w:szCs w:val="20"/>
        </w:rPr>
        <w:t>Łęczyńska Anna</w:t>
      </w:r>
    </w:p>
    <w:p w:rsidR="00F73060" w:rsidRPr="00EC20A2" w:rsidRDefault="00F73060" w:rsidP="00F73060">
      <w:pPr>
        <w:spacing w:after="0" w:line="240" w:lineRule="auto"/>
        <w:rPr>
          <w:sz w:val="20"/>
          <w:szCs w:val="20"/>
        </w:rPr>
      </w:pPr>
      <w:r w:rsidRPr="00EC20A2">
        <w:rPr>
          <w:sz w:val="20"/>
          <w:szCs w:val="20"/>
        </w:rPr>
        <w:t>Łuczkowska Magdalena</w:t>
      </w:r>
    </w:p>
    <w:p w:rsidR="00F73060" w:rsidRPr="00EC20A2" w:rsidRDefault="00F73060" w:rsidP="00F73060">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F73060" w:rsidRDefault="00F73060" w:rsidP="00F73060">
      <w:pPr>
        <w:rPr>
          <w:b/>
          <w:sz w:val="20"/>
          <w:szCs w:val="20"/>
        </w:rPr>
      </w:pPr>
    </w:p>
    <w:p w:rsidR="00F73060" w:rsidRDefault="00F73060" w:rsidP="00F73060">
      <w:pPr>
        <w:spacing w:after="0" w:line="240" w:lineRule="auto"/>
        <w:rPr>
          <w:b/>
          <w:sz w:val="20"/>
          <w:szCs w:val="20"/>
        </w:rPr>
      </w:pPr>
      <w:r>
        <w:rPr>
          <w:b/>
          <w:sz w:val="20"/>
          <w:szCs w:val="20"/>
        </w:rPr>
        <w:t>Zatwierdził:</w:t>
      </w:r>
    </w:p>
    <w:p w:rsidR="00F73060" w:rsidRDefault="00F73060" w:rsidP="00F73060">
      <w:pPr>
        <w:rPr>
          <w:sz w:val="20"/>
          <w:szCs w:val="20"/>
        </w:rPr>
      </w:pPr>
    </w:p>
    <w:p w:rsidR="00784186" w:rsidRDefault="00F73060" w:rsidP="00F73060">
      <w:pPr>
        <w:rPr>
          <w:sz w:val="20"/>
          <w:szCs w:val="20"/>
        </w:rPr>
      </w:pPr>
      <w:r w:rsidRPr="00EC20A2">
        <w:rPr>
          <w:sz w:val="20"/>
          <w:szCs w:val="20"/>
        </w:rPr>
        <w:t>Hoppe Magdalena</w:t>
      </w:r>
    </w:p>
    <w:p w:rsidR="00F73060" w:rsidRDefault="00F73060" w:rsidP="00F73060">
      <w:pPr>
        <w:rPr>
          <w:sz w:val="20"/>
          <w:szCs w:val="20"/>
        </w:rPr>
      </w:pPr>
      <w:r>
        <w:rPr>
          <w:noProof/>
          <w:lang w:eastAsia="pl-PL"/>
        </w:rPr>
        <w:drawing>
          <wp:anchor distT="0" distB="0" distL="114300" distR="114300" simplePos="0" relativeHeight="251669504" behindDoc="0" locked="0" layoutInCell="1" allowOverlap="1" wp14:anchorId="7021FD9E" wp14:editId="630B92DA">
            <wp:simplePos x="0" y="0"/>
            <wp:positionH relativeFrom="column">
              <wp:posOffset>-22225</wp:posOffset>
            </wp:positionH>
            <wp:positionV relativeFrom="paragraph">
              <wp:posOffset>39370</wp:posOffset>
            </wp:positionV>
            <wp:extent cx="2238375" cy="472440"/>
            <wp:effectExtent l="0" t="0" r="9525" b="381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73060" w:rsidRDefault="00F73060" w:rsidP="00F73060">
      <w:pPr>
        <w:rPr>
          <w:b/>
          <w:sz w:val="20"/>
          <w:szCs w:val="20"/>
        </w:rPr>
      </w:pPr>
    </w:p>
    <w:p w:rsidR="00784186" w:rsidRPr="00784186" w:rsidRDefault="00784186" w:rsidP="00784186">
      <w:pPr>
        <w:rPr>
          <w:b/>
          <w:sz w:val="20"/>
          <w:szCs w:val="20"/>
        </w:rPr>
      </w:pPr>
    </w:p>
    <w:p w:rsidR="00784186" w:rsidRDefault="00784186"/>
    <w:p w:rsidR="00784186" w:rsidRDefault="00784186" w:rsidP="00784186">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146216"/>
      <w:r w:rsidRPr="00414C3F">
        <w:rPr>
          <w:rFonts w:asciiTheme="minorHAnsi" w:hAnsiTheme="minorHAnsi"/>
          <w:color w:val="auto"/>
          <w:sz w:val="26"/>
          <w:szCs w:val="26"/>
        </w:rPr>
        <w:lastRenderedPageBreak/>
        <w:t>Spis treści</w:t>
      </w:r>
      <w:bookmarkEnd w:id="0"/>
    </w:p>
    <w:p w:rsidR="006D0236" w:rsidRDefault="00B85C69" w:rsidP="007933D2">
      <w:pPr>
        <w:pStyle w:val="Spistreci1"/>
        <w:tabs>
          <w:tab w:val="left" w:pos="440"/>
          <w:tab w:val="right" w:leader="dot" w:pos="8777"/>
        </w:tabs>
        <w:spacing w:after="0" w:line="264" w:lineRule="auto"/>
        <w:rPr>
          <w:rFonts w:eastAsiaTheme="minorEastAsia"/>
          <w:noProof/>
          <w:lang w:eastAsia="pl-PL"/>
        </w:rPr>
      </w:pPr>
      <w:r>
        <w:fldChar w:fldCharType="begin"/>
      </w:r>
      <w:r>
        <w:instrText xml:space="preserve"> TOC \o "1-3" \h \z \u </w:instrText>
      </w:r>
      <w:r>
        <w:fldChar w:fldCharType="separate"/>
      </w:r>
      <w:hyperlink w:anchor="_Toc462146216" w:history="1">
        <w:r w:rsidR="006D0236" w:rsidRPr="00FF0C3C">
          <w:rPr>
            <w:rStyle w:val="Hipercze"/>
            <w:noProof/>
          </w:rPr>
          <w:t>1.</w:t>
        </w:r>
        <w:r w:rsidR="006D0236">
          <w:rPr>
            <w:rFonts w:eastAsiaTheme="minorEastAsia"/>
            <w:noProof/>
            <w:lang w:eastAsia="pl-PL"/>
          </w:rPr>
          <w:tab/>
        </w:r>
        <w:r w:rsidR="006D0236" w:rsidRPr="00FF0C3C">
          <w:rPr>
            <w:rStyle w:val="Hipercze"/>
            <w:noProof/>
          </w:rPr>
          <w:t>Spis treści</w:t>
        </w:r>
        <w:r w:rsidR="006D0236">
          <w:rPr>
            <w:noProof/>
            <w:webHidden/>
          </w:rPr>
          <w:tab/>
        </w:r>
        <w:r w:rsidR="006D0236">
          <w:rPr>
            <w:noProof/>
            <w:webHidden/>
          </w:rPr>
          <w:fldChar w:fldCharType="begin"/>
        </w:r>
        <w:r w:rsidR="006D0236">
          <w:rPr>
            <w:noProof/>
            <w:webHidden/>
          </w:rPr>
          <w:instrText xml:space="preserve"> PAGEREF _Toc462146216 \h </w:instrText>
        </w:r>
        <w:r w:rsidR="006D0236">
          <w:rPr>
            <w:noProof/>
            <w:webHidden/>
          </w:rPr>
        </w:r>
        <w:r w:rsidR="006D0236">
          <w:rPr>
            <w:noProof/>
            <w:webHidden/>
          </w:rPr>
          <w:fldChar w:fldCharType="separate"/>
        </w:r>
        <w:r w:rsidR="006D0236">
          <w:rPr>
            <w:noProof/>
            <w:webHidden/>
          </w:rPr>
          <w:t>2</w:t>
        </w:r>
        <w:r w:rsidR="006D0236">
          <w:rPr>
            <w:noProof/>
            <w:webHidden/>
          </w:rPr>
          <w:fldChar w:fldCharType="end"/>
        </w:r>
      </w:hyperlink>
    </w:p>
    <w:p w:rsidR="006D0236" w:rsidRDefault="00EC0FDF" w:rsidP="007933D2">
      <w:pPr>
        <w:pStyle w:val="Spistreci1"/>
        <w:tabs>
          <w:tab w:val="left" w:pos="440"/>
          <w:tab w:val="right" w:leader="dot" w:pos="8777"/>
        </w:tabs>
        <w:spacing w:after="0" w:line="264" w:lineRule="auto"/>
        <w:rPr>
          <w:rFonts w:eastAsiaTheme="minorEastAsia"/>
          <w:noProof/>
          <w:lang w:eastAsia="pl-PL"/>
        </w:rPr>
      </w:pPr>
      <w:hyperlink w:anchor="_Toc462146217" w:history="1">
        <w:r w:rsidR="006D0236" w:rsidRPr="00FF0C3C">
          <w:rPr>
            <w:rStyle w:val="Hipercze"/>
            <w:noProof/>
          </w:rPr>
          <w:t>2.</w:t>
        </w:r>
        <w:r w:rsidR="006D0236">
          <w:rPr>
            <w:rFonts w:eastAsiaTheme="minorEastAsia"/>
            <w:noProof/>
            <w:lang w:eastAsia="pl-PL"/>
          </w:rPr>
          <w:tab/>
        </w:r>
        <w:r w:rsidR="006D0236" w:rsidRPr="00FF0C3C">
          <w:rPr>
            <w:rStyle w:val="Hipercze"/>
            <w:noProof/>
          </w:rPr>
          <w:t>Wykaz skrótów</w:t>
        </w:r>
        <w:r w:rsidR="006D0236">
          <w:rPr>
            <w:noProof/>
            <w:webHidden/>
          </w:rPr>
          <w:tab/>
        </w:r>
        <w:r w:rsidR="006D0236">
          <w:rPr>
            <w:noProof/>
            <w:webHidden/>
          </w:rPr>
          <w:fldChar w:fldCharType="begin"/>
        </w:r>
        <w:r w:rsidR="006D0236">
          <w:rPr>
            <w:noProof/>
            <w:webHidden/>
          </w:rPr>
          <w:instrText xml:space="preserve"> PAGEREF _Toc462146217 \h </w:instrText>
        </w:r>
        <w:r w:rsidR="006D0236">
          <w:rPr>
            <w:noProof/>
            <w:webHidden/>
          </w:rPr>
        </w:r>
        <w:r w:rsidR="006D0236">
          <w:rPr>
            <w:noProof/>
            <w:webHidden/>
          </w:rPr>
          <w:fldChar w:fldCharType="separate"/>
        </w:r>
        <w:r w:rsidR="006D0236">
          <w:rPr>
            <w:noProof/>
            <w:webHidden/>
          </w:rPr>
          <w:t>4</w:t>
        </w:r>
        <w:r w:rsidR="006D0236">
          <w:rPr>
            <w:noProof/>
            <w:webHidden/>
          </w:rPr>
          <w:fldChar w:fldCharType="end"/>
        </w:r>
      </w:hyperlink>
    </w:p>
    <w:p w:rsidR="006D0236" w:rsidRDefault="00EC0FDF" w:rsidP="007933D2">
      <w:pPr>
        <w:pStyle w:val="Spistreci1"/>
        <w:tabs>
          <w:tab w:val="left" w:pos="440"/>
          <w:tab w:val="right" w:leader="dot" w:pos="8777"/>
        </w:tabs>
        <w:spacing w:after="0" w:line="264" w:lineRule="auto"/>
        <w:rPr>
          <w:rFonts w:eastAsiaTheme="minorEastAsia"/>
          <w:noProof/>
          <w:lang w:eastAsia="pl-PL"/>
        </w:rPr>
      </w:pPr>
      <w:hyperlink w:anchor="_Toc462146218" w:history="1">
        <w:r w:rsidR="006D0236" w:rsidRPr="00FF0C3C">
          <w:rPr>
            <w:rStyle w:val="Hipercze"/>
            <w:noProof/>
          </w:rPr>
          <w:t>3.</w:t>
        </w:r>
        <w:r w:rsidR="006D0236">
          <w:rPr>
            <w:rFonts w:eastAsiaTheme="minorEastAsia"/>
            <w:noProof/>
            <w:lang w:eastAsia="pl-PL"/>
          </w:rPr>
          <w:tab/>
        </w:r>
        <w:r w:rsidR="006D0236" w:rsidRPr="00FF0C3C">
          <w:rPr>
            <w:rStyle w:val="Hipercze"/>
            <w:noProof/>
          </w:rPr>
          <w:t>Wstęp</w:t>
        </w:r>
        <w:r w:rsidR="006D0236">
          <w:rPr>
            <w:noProof/>
            <w:webHidden/>
          </w:rPr>
          <w:tab/>
        </w:r>
        <w:r w:rsidR="006D0236">
          <w:rPr>
            <w:noProof/>
            <w:webHidden/>
          </w:rPr>
          <w:fldChar w:fldCharType="begin"/>
        </w:r>
        <w:r w:rsidR="006D0236">
          <w:rPr>
            <w:noProof/>
            <w:webHidden/>
          </w:rPr>
          <w:instrText xml:space="preserve"> PAGEREF _Toc462146218 \h </w:instrText>
        </w:r>
        <w:r w:rsidR="006D0236">
          <w:rPr>
            <w:noProof/>
            <w:webHidden/>
          </w:rPr>
        </w:r>
        <w:r w:rsidR="006D0236">
          <w:rPr>
            <w:noProof/>
            <w:webHidden/>
          </w:rPr>
          <w:fldChar w:fldCharType="separate"/>
        </w:r>
        <w:r w:rsidR="006D0236">
          <w:rPr>
            <w:noProof/>
            <w:webHidden/>
          </w:rPr>
          <w:t>5</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19" w:history="1">
        <w:r w:rsidR="006D0236" w:rsidRPr="00FF0C3C">
          <w:rPr>
            <w:rStyle w:val="Hipercze"/>
            <w:noProof/>
          </w:rPr>
          <w:t>3.1. Położenie Gminy oraz sytuacja demograficzna</w:t>
        </w:r>
        <w:r w:rsidR="006D0236">
          <w:rPr>
            <w:noProof/>
            <w:webHidden/>
          </w:rPr>
          <w:tab/>
        </w:r>
        <w:r w:rsidR="006D0236">
          <w:rPr>
            <w:noProof/>
            <w:webHidden/>
          </w:rPr>
          <w:fldChar w:fldCharType="begin"/>
        </w:r>
        <w:r w:rsidR="006D0236">
          <w:rPr>
            <w:noProof/>
            <w:webHidden/>
          </w:rPr>
          <w:instrText xml:space="preserve"> PAGEREF _Toc462146219 \h </w:instrText>
        </w:r>
        <w:r w:rsidR="006D0236">
          <w:rPr>
            <w:noProof/>
            <w:webHidden/>
          </w:rPr>
        </w:r>
        <w:r w:rsidR="006D0236">
          <w:rPr>
            <w:noProof/>
            <w:webHidden/>
          </w:rPr>
          <w:fldChar w:fldCharType="separate"/>
        </w:r>
        <w:r w:rsidR="006D0236">
          <w:rPr>
            <w:noProof/>
            <w:webHidden/>
          </w:rPr>
          <w:t>6</w:t>
        </w:r>
        <w:r w:rsidR="006D0236">
          <w:rPr>
            <w:noProof/>
            <w:webHidden/>
          </w:rPr>
          <w:fldChar w:fldCharType="end"/>
        </w:r>
      </w:hyperlink>
    </w:p>
    <w:p w:rsidR="006D0236" w:rsidRDefault="00EC0FDF" w:rsidP="007933D2">
      <w:pPr>
        <w:pStyle w:val="Spistreci1"/>
        <w:tabs>
          <w:tab w:val="left" w:pos="440"/>
          <w:tab w:val="right" w:leader="dot" w:pos="8777"/>
        </w:tabs>
        <w:spacing w:after="0" w:line="264" w:lineRule="auto"/>
        <w:rPr>
          <w:rFonts w:eastAsiaTheme="minorEastAsia"/>
          <w:noProof/>
          <w:lang w:eastAsia="pl-PL"/>
        </w:rPr>
      </w:pPr>
      <w:hyperlink w:anchor="_Toc462146220" w:history="1">
        <w:r w:rsidR="006D0236" w:rsidRPr="00FF0C3C">
          <w:rPr>
            <w:rStyle w:val="Hipercze"/>
            <w:noProof/>
          </w:rPr>
          <w:t>4.</w:t>
        </w:r>
        <w:r w:rsidR="006D0236">
          <w:rPr>
            <w:rFonts w:eastAsiaTheme="minorEastAsia"/>
            <w:noProof/>
            <w:lang w:eastAsia="pl-PL"/>
          </w:rPr>
          <w:tab/>
        </w:r>
        <w:r w:rsidR="006D0236" w:rsidRPr="00FF0C3C">
          <w:rPr>
            <w:rStyle w:val="Hipercze"/>
            <w:noProof/>
          </w:rPr>
          <w:t>Streszczenie</w:t>
        </w:r>
        <w:r w:rsidR="006D0236">
          <w:rPr>
            <w:noProof/>
            <w:webHidden/>
          </w:rPr>
          <w:tab/>
        </w:r>
        <w:r w:rsidR="006D0236">
          <w:rPr>
            <w:noProof/>
            <w:webHidden/>
          </w:rPr>
          <w:fldChar w:fldCharType="begin"/>
        </w:r>
        <w:r w:rsidR="006D0236">
          <w:rPr>
            <w:noProof/>
            <w:webHidden/>
          </w:rPr>
          <w:instrText xml:space="preserve"> PAGEREF _Toc462146220 \h </w:instrText>
        </w:r>
        <w:r w:rsidR="006D0236">
          <w:rPr>
            <w:noProof/>
            <w:webHidden/>
          </w:rPr>
        </w:r>
        <w:r w:rsidR="006D0236">
          <w:rPr>
            <w:noProof/>
            <w:webHidden/>
          </w:rPr>
          <w:fldChar w:fldCharType="separate"/>
        </w:r>
        <w:r w:rsidR="006D0236">
          <w:rPr>
            <w:noProof/>
            <w:webHidden/>
          </w:rPr>
          <w:t>8</w:t>
        </w:r>
        <w:r w:rsidR="006D0236">
          <w:rPr>
            <w:noProof/>
            <w:webHidden/>
          </w:rPr>
          <w:fldChar w:fldCharType="end"/>
        </w:r>
      </w:hyperlink>
    </w:p>
    <w:p w:rsidR="006D0236" w:rsidRDefault="00EC0FDF" w:rsidP="007933D2">
      <w:pPr>
        <w:pStyle w:val="Spistreci1"/>
        <w:tabs>
          <w:tab w:val="left" w:pos="440"/>
          <w:tab w:val="right" w:leader="dot" w:pos="8777"/>
        </w:tabs>
        <w:spacing w:after="0" w:line="264" w:lineRule="auto"/>
        <w:rPr>
          <w:rFonts w:eastAsiaTheme="minorEastAsia"/>
          <w:noProof/>
          <w:lang w:eastAsia="pl-PL"/>
        </w:rPr>
      </w:pPr>
      <w:hyperlink w:anchor="_Toc462146221" w:history="1">
        <w:r w:rsidR="006D0236" w:rsidRPr="00FF0C3C">
          <w:rPr>
            <w:rStyle w:val="Hipercze"/>
            <w:noProof/>
          </w:rPr>
          <w:t>5.</w:t>
        </w:r>
        <w:r w:rsidR="006D0236">
          <w:rPr>
            <w:rFonts w:eastAsiaTheme="minorEastAsia"/>
            <w:noProof/>
            <w:lang w:eastAsia="pl-PL"/>
          </w:rPr>
          <w:tab/>
        </w:r>
        <w:r w:rsidR="006D0236" w:rsidRPr="00FF0C3C">
          <w:rPr>
            <w:rStyle w:val="Hipercze"/>
            <w:noProof/>
          </w:rPr>
          <w:t>Ocena stanu środowiska</w:t>
        </w:r>
        <w:r w:rsidR="006D0236">
          <w:rPr>
            <w:noProof/>
            <w:webHidden/>
          </w:rPr>
          <w:tab/>
        </w:r>
        <w:r w:rsidR="006D0236">
          <w:rPr>
            <w:noProof/>
            <w:webHidden/>
          </w:rPr>
          <w:fldChar w:fldCharType="begin"/>
        </w:r>
        <w:r w:rsidR="006D0236">
          <w:rPr>
            <w:noProof/>
            <w:webHidden/>
          </w:rPr>
          <w:instrText xml:space="preserve"> PAGEREF _Toc462146221 \h </w:instrText>
        </w:r>
        <w:r w:rsidR="006D0236">
          <w:rPr>
            <w:noProof/>
            <w:webHidden/>
          </w:rPr>
        </w:r>
        <w:r w:rsidR="006D0236">
          <w:rPr>
            <w:noProof/>
            <w:webHidden/>
          </w:rPr>
          <w:fldChar w:fldCharType="separate"/>
        </w:r>
        <w:r w:rsidR="006D0236">
          <w:rPr>
            <w:noProof/>
            <w:webHidden/>
          </w:rPr>
          <w:t>12</w:t>
        </w:r>
        <w:r w:rsidR="006D0236">
          <w:rPr>
            <w:noProof/>
            <w:webHidden/>
          </w:rPr>
          <w:fldChar w:fldCharType="end"/>
        </w:r>
      </w:hyperlink>
    </w:p>
    <w:p w:rsidR="006D0236" w:rsidRDefault="00EC0FDF" w:rsidP="007933D2">
      <w:pPr>
        <w:pStyle w:val="Spistreci2"/>
        <w:tabs>
          <w:tab w:val="left" w:pos="880"/>
          <w:tab w:val="right" w:leader="dot" w:pos="8777"/>
        </w:tabs>
        <w:spacing w:after="0" w:line="264" w:lineRule="auto"/>
        <w:rPr>
          <w:rFonts w:eastAsiaTheme="minorEastAsia"/>
          <w:noProof/>
          <w:lang w:eastAsia="pl-PL"/>
        </w:rPr>
      </w:pPr>
      <w:hyperlink w:anchor="_Toc462146222" w:history="1">
        <w:r w:rsidR="006D0236" w:rsidRPr="00FF0C3C">
          <w:rPr>
            <w:rStyle w:val="Hipercze"/>
            <w:noProof/>
          </w:rPr>
          <w:t>5.1</w:t>
        </w:r>
        <w:r w:rsidR="006D0236">
          <w:rPr>
            <w:rFonts w:eastAsiaTheme="minorEastAsia"/>
            <w:noProof/>
            <w:lang w:eastAsia="pl-PL"/>
          </w:rPr>
          <w:tab/>
        </w:r>
        <w:r w:rsidR="006D0236" w:rsidRPr="00FF0C3C">
          <w:rPr>
            <w:rStyle w:val="Hipercze"/>
            <w:noProof/>
          </w:rPr>
          <w:t>Jakość powietrza (Ochrona klimatu)</w:t>
        </w:r>
        <w:r w:rsidR="006D0236">
          <w:rPr>
            <w:noProof/>
            <w:webHidden/>
          </w:rPr>
          <w:tab/>
        </w:r>
        <w:r w:rsidR="006D0236">
          <w:rPr>
            <w:noProof/>
            <w:webHidden/>
          </w:rPr>
          <w:fldChar w:fldCharType="begin"/>
        </w:r>
        <w:r w:rsidR="006D0236">
          <w:rPr>
            <w:noProof/>
            <w:webHidden/>
          </w:rPr>
          <w:instrText xml:space="preserve"> PAGEREF _Toc462146222 \h </w:instrText>
        </w:r>
        <w:r w:rsidR="006D0236">
          <w:rPr>
            <w:noProof/>
            <w:webHidden/>
          </w:rPr>
        </w:r>
        <w:r w:rsidR="006D0236">
          <w:rPr>
            <w:noProof/>
            <w:webHidden/>
          </w:rPr>
          <w:fldChar w:fldCharType="separate"/>
        </w:r>
        <w:r w:rsidR="006D0236">
          <w:rPr>
            <w:noProof/>
            <w:webHidden/>
          </w:rPr>
          <w:t>12</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23" w:history="1">
        <w:r w:rsidR="006D0236" w:rsidRPr="00FF0C3C">
          <w:rPr>
            <w:rStyle w:val="Hipercze"/>
            <w:noProof/>
          </w:rPr>
          <w:t>5.1.1 Zagrożenia</w:t>
        </w:r>
        <w:r w:rsidR="006D0236">
          <w:rPr>
            <w:noProof/>
            <w:webHidden/>
          </w:rPr>
          <w:tab/>
        </w:r>
        <w:r w:rsidR="006D0236">
          <w:rPr>
            <w:noProof/>
            <w:webHidden/>
          </w:rPr>
          <w:fldChar w:fldCharType="begin"/>
        </w:r>
        <w:r w:rsidR="006D0236">
          <w:rPr>
            <w:noProof/>
            <w:webHidden/>
          </w:rPr>
          <w:instrText xml:space="preserve"> PAGEREF _Toc462146223 \h </w:instrText>
        </w:r>
        <w:r w:rsidR="006D0236">
          <w:rPr>
            <w:noProof/>
            <w:webHidden/>
          </w:rPr>
        </w:r>
        <w:r w:rsidR="006D0236">
          <w:rPr>
            <w:noProof/>
            <w:webHidden/>
          </w:rPr>
          <w:fldChar w:fldCharType="separate"/>
        </w:r>
        <w:r w:rsidR="006D0236">
          <w:rPr>
            <w:noProof/>
            <w:webHidden/>
          </w:rPr>
          <w:t>20</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24" w:history="1">
        <w:r w:rsidR="006D0236" w:rsidRPr="00FF0C3C">
          <w:rPr>
            <w:rStyle w:val="Hipercze"/>
            <w:noProof/>
          </w:rPr>
          <w:t>5.1.2 Prognoza stanu jakości powietrza w latach 2017-2020</w:t>
        </w:r>
        <w:r w:rsidR="006D0236">
          <w:rPr>
            <w:noProof/>
            <w:webHidden/>
          </w:rPr>
          <w:tab/>
        </w:r>
        <w:r w:rsidR="006D0236">
          <w:rPr>
            <w:noProof/>
            <w:webHidden/>
          </w:rPr>
          <w:fldChar w:fldCharType="begin"/>
        </w:r>
        <w:r w:rsidR="006D0236">
          <w:rPr>
            <w:noProof/>
            <w:webHidden/>
          </w:rPr>
          <w:instrText xml:space="preserve"> PAGEREF _Toc462146224 \h </w:instrText>
        </w:r>
        <w:r w:rsidR="006D0236">
          <w:rPr>
            <w:noProof/>
            <w:webHidden/>
          </w:rPr>
        </w:r>
        <w:r w:rsidR="006D0236">
          <w:rPr>
            <w:noProof/>
            <w:webHidden/>
          </w:rPr>
          <w:fldChar w:fldCharType="separate"/>
        </w:r>
        <w:r w:rsidR="006D0236">
          <w:rPr>
            <w:noProof/>
            <w:webHidden/>
          </w:rPr>
          <w:t>20</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25" w:history="1">
        <w:r w:rsidR="006D0236" w:rsidRPr="00FF0C3C">
          <w:rPr>
            <w:rStyle w:val="Hipercze"/>
            <w:noProof/>
          </w:rPr>
          <w:t>5.2  Hałas</w:t>
        </w:r>
        <w:r w:rsidR="006D0236">
          <w:rPr>
            <w:noProof/>
            <w:webHidden/>
          </w:rPr>
          <w:tab/>
        </w:r>
        <w:r w:rsidR="006D0236">
          <w:rPr>
            <w:noProof/>
            <w:webHidden/>
          </w:rPr>
          <w:fldChar w:fldCharType="begin"/>
        </w:r>
        <w:r w:rsidR="006D0236">
          <w:rPr>
            <w:noProof/>
            <w:webHidden/>
          </w:rPr>
          <w:instrText xml:space="preserve"> PAGEREF _Toc462146225 \h </w:instrText>
        </w:r>
        <w:r w:rsidR="006D0236">
          <w:rPr>
            <w:noProof/>
            <w:webHidden/>
          </w:rPr>
        </w:r>
        <w:r w:rsidR="006D0236">
          <w:rPr>
            <w:noProof/>
            <w:webHidden/>
          </w:rPr>
          <w:fldChar w:fldCharType="separate"/>
        </w:r>
        <w:r w:rsidR="006D0236">
          <w:rPr>
            <w:noProof/>
            <w:webHidden/>
          </w:rPr>
          <w:t>24</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26" w:history="1">
        <w:r w:rsidR="006D0236" w:rsidRPr="00FF0C3C">
          <w:rPr>
            <w:rStyle w:val="Hipercze"/>
            <w:noProof/>
          </w:rPr>
          <w:t>5.2.1 Zagrożenia</w:t>
        </w:r>
        <w:r w:rsidR="006D0236">
          <w:rPr>
            <w:noProof/>
            <w:webHidden/>
          </w:rPr>
          <w:tab/>
        </w:r>
        <w:r w:rsidR="006D0236">
          <w:rPr>
            <w:noProof/>
            <w:webHidden/>
          </w:rPr>
          <w:fldChar w:fldCharType="begin"/>
        </w:r>
        <w:r w:rsidR="006D0236">
          <w:rPr>
            <w:noProof/>
            <w:webHidden/>
          </w:rPr>
          <w:instrText xml:space="preserve"> PAGEREF _Toc462146226 \h </w:instrText>
        </w:r>
        <w:r w:rsidR="006D0236">
          <w:rPr>
            <w:noProof/>
            <w:webHidden/>
          </w:rPr>
        </w:r>
        <w:r w:rsidR="006D0236">
          <w:rPr>
            <w:noProof/>
            <w:webHidden/>
          </w:rPr>
          <w:fldChar w:fldCharType="separate"/>
        </w:r>
        <w:r w:rsidR="006D0236">
          <w:rPr>
            <w:noProof/>
            <w:webHidden/>
          </w:rPr>
          <w:t>24</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27" w:history="1">
        <w:r w:rsidR="006D0236" w:rsidRPr="00FF0C3C">
          <w:rPr>
            <w:rStyle w:val="Hipercze"/>
            <w:noProof/>
          </w:rPr>
          <w:t>5.2.2 Prognoza poziomu hałasu w latach 2017-2020</w:t>
        </w:r>
        <w:r w:rsidR="006D0236">
          <w:rPr>
            <w:noProof/>
            <w:webHidden/>
          </w:rPr>
          <w:tab/>
        </w:r>
        <w:r w:rsidR="006D0236">
          <w:rPr>
            <w:noProof/>
            <w:webHidden/>
          </w:rPr>
          <w:fldChar w:fldCharType="begin"/>
        </w:r>
        <w:r w:rsidR="006D0236">
          <w:rPr>
            <w:noProof/>
            <w:webHidden/>
          </w:rPr>
          <w:instrText xml:space="preserve"> PAGEREF _Toc462146227 \h </w:instrText>
        </w:r>
        <w:r w:rsidR="006D0236">
          <w:rPr>
            <w:noProof/>
            <w:webHidden/>
          </w:rPr>
        </w:r>
        <w:r w:rsidR="006D0236">
          <w:rPr>
            <w:noProof/>
            <w:webHidden/>
          </w:rPr>
          <w:fldChar w:fldCharType="separate"/>
        </w:r>
        <w:r w:rsidR="006D0236">
          <w:rPr>
            <w:noProof/>
            <w:webHidden/>
          </w:rPr>
          <w:t>24</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28" w:history="1">
        <w:r w:rsidR="006D0236" w:rsidRPr="00FF0C3C">
          <w:rPr>
            <w:rStyle w:val="Hipercze"/>
            <w:noProof/>
          </w:rPr>
          <w:t>5.3 Pola elektromagnetyczne</w:t>
        </w:r>
        <w:r w:rsidR="006D0236">
          <w:rPr>
            <w:noProof/>
            <w:webHidden/>
          </w:rPr>
          <w:tab/>
        </w:r>
        <w:r w:rsidR="006D0236">
          <w:rPr>
            <w:noProof/>
            <w:webHidden/>
          </w:rPr>
          <w:fldChar w:fldCharType="begin"/>
        </w:r>
        <w:r w:rsidR="006D0236">
          <w:rPr>
            <w:noProof/>
            <w:webHidden/>
          </w:rPr>
          <w:instrText xml:space="preserve"> PAGEREF _Toc462146228 \h </w:instrText>
        </w:r>
        <w:r w:rsidR="006D0236">
          <w:rPr>
            <w:noProof/>
            <w:webHidden/>
          </w:rPr>
        </w:r>
        <w:r w:rsidR="006D0236">
          <w:rPr>
            <w:noProof/>
            <w:webHidden/>
          </w:rPr>
          <w:fldChar w:fldCharType="separate"/>
        </w:r>
        <w:r w:rsidR="006D0236">
          <w:rPr>
            <w:noProof/>
            <w:webHidden/>
          </w:rPr>
          <w:t>25</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29" w:history="1">
        <w:r w:rsidR="006D0236" w:rsidRPr="00FF0C3C">
          <w:rPr>
            <w:rStyle w:val="Hipercze"/>
            <w:noProof/>
          </w:rPr>
          <w:t>5.4 Stan czystości i ochrona wód</w:t>
        </w:r>
        <w:r w:rsidR="006D0236">
          <w:rPr>
            <w:noProof/>
            <w:webHidden/>
          </w:rPr>
          <w:tab/>
        </w:r>
        <w:r w:rsidR="006D0236">
          <w:rPr>
            <w:noProof/>
            <w:webHidden/>
          </w:rPr>
          <w:fldChar w:fldCharType="begin"/>
        </w:r>
        <w:r w:rsidR="006D0236">
          <w:rPr>
            <w:noProof/>
            <w:webHidden/>
          </w:rPr>
          <w:instrText xml:space="preserve"> PAGEREF _Toc462146229 \h </w:instrText>
        </w:r>
        <w:r w:rsidR="006D0236">
          <w:rPr>
            <w:noProof/>
            <w:webHidden/>
          </w:rPr>
        </w:r>
        <w:r w:rsidR="006D0236">
          <w:rPr>
            <w:noProof/>
            <w:webHidden/>
          </w:rPr>
          <w:fldChar w:fldCharType="separate"/>
        </w:r>
        <w:r w:rsidR="006D0236">
          <w:rPr>
            <w:noProof/>
            <w:webHidden/>
          </w:rPr>
          <w:t>27</w:t>
        </w:r>
        <w:r w:rsidR="006D0236">
          <w:rPr>
            <w:noProof/>
            <w:webHidden/>
          </w:rPr>
          <w:fldChar w:fldCharType="end"/>
        </w:r>
      </w:hyperlink>
    </w:p>
    <w:p w:rsidR="006D0236" w:rsidRDefault="00EC0FDF" w:rsidP="007933D2">
      <w:pPr>
        <w:pStyle w:val="Spistreci3"/>
        <w:tabs>
          <w:tab w:val="right" w:leader="dot" w:pos="8777"/>
        </w:tabs>
        <w:spacing w:after="0" w:line="264" w:lineRule="auto"/>
        <w:rPr>
          <w:rFonts w:eastAsiaTheme="minorEastAsia"/>
          <w:noProof/>
          <w:lang w:eastAsia="pl-PL"/>
        </w:rPr>
      </w:pPr>
      <w:hyperlink w:anchor="_Toc462146230" w:history="1">
        <w:r w:rsidR="006D0236" w:rsidRPr="00FF0C3C">
          <w:rPr>
            <w:rStyle w:val="Hipercze"/>
            <w:noProof/>
          </w:rPr>
          <w:t>5.4.1 Wody podziemne</w:t>
        </w:r>
        <w:r w:rsidR="006D0236">
          <w:rPr>
            <w:noProof/>
            <w:webHidden/>
          </w:rPr>
          <w:tab/>
        </w:r>
        <w:r w:rsidR="006D0236">
          <w:rPr>
            <w:noProof/>
            <w:webHidden/>
          </w:rPr>
          <w:fldChar w:fldCharType="begin"/>
        </w:r>
        <w:r w:rsidR="006D0236">
          <w:rPr>
            <w:noProof/>
            <w:webHidden/>
          </w:rPr>
          <w:instrText xml:space="preserve"> PAGEREF _Toc462146230 \h </w:instrText>
        </w:r>
        <w:r w:rsidR="006D0236">
          <w:rPr>
            <w:noProof/>
            <w:webHidden/>
          </w:rPr>
        </w:r>
        <w:r w:rsidR="006D0236">
          <w:rPr>
            <w:noProof/>
            <w:webHidden/>
          </w:rPr>
          <w:fldChar w:fldCharType="separate"/>
        </w:r>
        <w:r w:rsidR="006D0236">
          <w:rPr>
            <w:noProof/>
            <w:webHidden/>
          </w:rPr>
          <w:t>27</w:t>
        </w:r>
        <w:r w:rsidR="006D0236">
          <w:rPr>
            <w:noProof/>
            <w:webHidden/>
          </w:rPr>
          <w:fldChar w:fldCharType="end"/>
        </w:r>
      </w:hyperlink>
    </w:p>
    <w:p w:rsidR="006D0236" w:rsidRDefault="00EC0FDF" w:rsidP="007933D2">
      <w:pPr>
        <w:pStyle w:val="Spistreci3"/>
        <w:tabs>
          <w:tab w:val="left" w:pos="1320"/>
          <w:tab w:val="right" w:leader="dot" w:pos="8777"/>
        </w:tabs>
        <w:spacing w:after="0" w:line="264" w:lineRule="auto"/>
        <w:rPr>
          <w:rFonts w:eastAsiaTheme="minorEastAsia"/>
          <w:noProof/>
          <w:lang w:eastAsia="pl-PL"/>
        </w:rPr>
      </w:pPr>
      <w:hyperlink w:anchor="_Toc462146231" w:history="1">
        <w:r w:rsidR="006D0236" w:rsidRPr="00FF0C3C">
          <w:rPr>
            <w:rStyle w:val="Hipercze"/>
            <w:noProof/>
          </w:rPr>
          <w:t>5.4.1.1</w:t>
        </w:r>
        <w:r w:rsidR="006D0236">
          <w:rPr>
            <w:rFonts w:eastAsiaTheme="minorEastAsia"/>
            <w:noProof/>
            <w:lang w:eastAsia="pl-PL"/>
          </w:rPr>
          <w:tab/>
        </w:r>
        <w:r w:rsidR="006D0236" w:rsidRPr="00FF0C3C">
          <w:rPr>
            <w:rStyle w:val="Hipercze"/>
            <w:noProof/>
          </w:rPr>
          <w:t>Ujęcia wód podziemnych na terenie Gminy Karsin</w:t>
        </w:r>
        <w:r w:rsidR="006D0236">
          <w:rPr>
            <w:noProof/>
            <w:webHidden/>
          </w:rPr>
          <w:tab/>
        </w:r>
        <w:r w:rsidR="006D0236">
          <w:rPr>
            <w:noProof/>
            <w:webHidden/>
          </w:rPr>
          <w:fldChar w:fldCharType="begin"/>
        </w:r>
        <w:r w:rsidR="006D0236">
          <w:rPr>
            <w:noProof/>
            <w:webHidden/>
          </w:rPr>
          <w:instrText xml:space="preserve"> PAGEREF _Toc462146231 \h </w:instrText>
        </w:r>
        <w:r w:rsidR="006D0236">
          <w:rPr>
            <w:noProof/>
            <w:webHidden/>
          </w:rPr>
        </w:r>
        <w:r w:rsidR="006D0236">
          <w:rPr>
            <w:noProof/>
            <w:webHidden/>
          </w:rPr>
          <w:fldChar w:fldCharType="separate"/>
        </w:r>
        <w:r w:rsidR="006D0236">
          <w:rPr>
            <w:noProof/>
            <w:webHidden/>
          </w:rPr>
          <w:t>29</w:t>
        </w:r>
        <w:r w:rsidR="006D0236">
          <w:rPr>
            <w:noProof/>
            <w:webHidden/>
          </w:rPr>
          <w:fldChar w:fldCharType="end"/>
        </w:r>
      </w:hyperlink>
    </w:p>
    <w:p w:rsidR="006D0236" w:rsidRDefault="00EC0FDF" w:rsidP="007933D2">
      <w:pPr>
        <w:pStyle w:val="Spistreci3"/>
        <w:tabs>
          <w:tab w:val="left" w:pos="1320"/>
          <w:tab w:val="right" w:leader="dot" w:pos="8777"/>
        </w:tabs>
        <w:spacing w:after="0" w:line="264" w:lineRule="auto"/>
        <w:rPr>
          <w:rFonts w:eastAsiaTheme="minorEastAsia"/>
          <w:noProof/>
          <w:lang w:eastAsia="pl-PL"/>
        </w:rPr>
      </w:pPr>
      <w:hyperlink w:anchor="_Toc462146232" w:history="1">
        <w:r w:rsidR="006D0236" w:rsidRPr="00FF0C3C">
          <w:rPr>
            <w:rStyle w:val="Hipercze"/>
            <w:noProof/>
          </w:rPr>
          <w:t>5.4.1.2</w:t>
        </w:r>
        <w:r w:rsidR="006D0236">
          <w:rPr>
            <w:rFonts w:eastAsiaTheme="minorEastAsia"/>
            <w:noProof/>
            <w:lang w:eastAsia="pl-PL"/>
          </w:rPr>
          <w:tab/>
        </w:r>
        <w:r w:rsidR="006D0236" w:rsidRPr="00FF0C3C">
          <w:rPr>
            <w:rStyle w:val="Hipercze"/>
            <w:noProof/>
          </w:rPr>
          <w:t>Jakość wody przeznaczonej do picia</w:t>
        </w:r>
        <w:r w:rsidR="006D0236">
          <w:rPr>
            <w:noProof/>
            <w:webHidden/>
          </w:rPr>
          <w:tab/>
        </w:r>
        <w:r w:rsidR="006D0236">
          <w:rPr>
            <w:noProof/>
            <w:webHidden/>
          </w:rPr>
          <w:fldChar w:fldCharType="begin"/>
        </w:r>
        <w:r w:rsidR="006D0236">
          <w:rPr>
            <w:noProof/>
            <w:webHidden/>
          </w:rPr>
          <w:instrText xml:space="preserve"> PAGEREF _Toc462146232 \h </w:instrText>
        </w:r>
        <w:r w:rsidR="006D0236">
          <w:rPr>
            <w:noProof/>
            <w:webHidden/>
          </w:rPr>
        </w:r>
        <w:r w:rsidR="006D0236">
          <w:rPr>
            <w:noProof/>
            <w:webHidden/>
          </w:rPr>
          <w:fldChar w:fldCharType="separate"/>
        </w:r>
        <w:r w:rsidR="006D0236">
          <w:rPr>
            <w:noProof/>
            <w:webHidden/>
          </w:rPr>
          <w:t>29</w:t>
        </w:r>
        <w:r w:rsidR="006D0236">
          <w:rPr>
            <w:noProof/>
            <w:webHidden/>
          </w:rPr>
          <w:fldChar w:fldCharType="end"/>
        </w:r>
      </w:hyperlink>
    </w:p>
    <w:p w:rsidR="006D0236" w:rsidRDefault="00EC0FDF" w:rsidP="007933D2">
      <w:pPr>
        <w:pStyle w:val="Spistreci3"/>
        <w:tabs>
          <w:tab w:val="left" w:pos="1320"/>
          <w:tab w:val="right" w:leader="dot" w:pos="8777"/>
        </w:tabs>
        <w:spacing w:after="0" w:line="264" w:lineRule="auto"/>
        <w:rPr>
          <w:rFonts w:eastAsiaTheme="minorEastAsia"/>
          <w:noProof/>
          <w:lang w:eastAsia="pl-PL"/>
        </w:rPr>
      </w:pPr>
      <w:hyperlink w:anchor="_Toc462146233" w:history="1">
        <w:r w:rsidR="006D0236" w:rsidRPr="00FF0C3C">
          <w:rPr>
            <w:rStyle w:val="Hipercze"/>
            <w:noProof/>
          </w:rPr>
          <w:t>5.4.2</w:t>
        </w:r>
        <w:r w:rsidR="006D0236">
          <w:rPr>
            <w:rFonts w:eastAsiaTheme="minorEastAsia"/>
            <w:noProof/>
            <w:lang w:eastAsia="pl-PL"/>
          </w:rPr>
          <w:tab/>
        </w:r>
        <w:r w:rsidR="006D0236" w:rsidRPr="00FF0C3C">
          <w:rPr>
            <w:rStyle w:val="Hipercze"/>
            <w:noProof/>
          </w:rPr>
          <w:t>Wody powierzchniowe</w:t>
        </w:r>
        <w:r w:rsidR="006D0236">
          <w:rPr>
            <w:noProof/>
            <w:webHidden/>
          </w:rPr>
          <w:tab/>
        </w:r>
        <w:r w:rsidR="006D0236">
          <w:rPr>
            <w:noProof/>
            <w:webHidden/>
          </w:rPr>
          <w:fldChar w:fldCharType="begin"/>
        </w:r>
        <w:r w:rsidR="006D0236">
          <w:rPr>
            <w:noProof/>
            <w:webHidden/>
          </w:rPr>
          <w:instrText xml:space="preserve"> PAGEREF _Toc462146233 \h </w:instrText>
        </w:r>
        <w:r w:rsidR="006D0236">
          <w:rPr>
            <w:noProof/>
            <w:webHidden/>
          </w:rPr>
        </w:r>
        <w:r w:rsidR="006D0236">
          <w:rPr>
            <w:noProof/>
            <w:webHidden/>
          </w:rPr>
          <w:fldChar w:fldCharType="separate"/>
        </w:r>
        <w:r w:rsidR="006D0236">
          <w:rPr>
            <w:noProof/>
            <w:webHidden/>
          </w:rPr>
          <w:t>30</w:t>
        </w:r>
        <w:r w:rsidR="006D0236">
          <w:rPr>
            <w:noProof/>
            <w:webHidden/>
          </w:rPr>
          <w:fldChar w:fldCharType="end"/>
        </w:r>
      </w:hyperlink>
    </w:p>
    <w:p w:rsidR="006D0236" w:rsidRDefault="00EC0FDF" w:rsidP="007933D2">
      <w:pPr>
        <w:pStyle w:val="Spistreci3"/>
        <w:tabs>
          <w:tab w:val="left" w:pos="1320"/>
          <w:tab w:val="right" w:leader="dot" w:pos="8777"/>
        </w:tabs>
        <w:spacing w:after="0" w:line="264" w:lineRule="auto"/>
        <w:rPr>
          <w:rFonts w:eastAsiaTheme="minorEastAsia"/>
          <w:noProof/>
          <w:lang w:eastAsia="pl-PL"/>
        </w:rPr>
      </w:pPr>
      <w:hyperlink w:anchor="_Toc462146234" w:history="1">
        <w:r w:rsidR="006D0236" w:rsidRPr="00FF0C3C">
          <w:rPr>
            <w:rStyle w:val="Hipercze"/>
            <w:noProof/>
          </w:rPr>
          <w:t>5.4.3</w:t>
        </w:r>
        <w:r w:rsidR="006D0236">
          <w:rPr>
            <w:rFonts w:eastAsiaTheme="minorEastAsia"/>
            <w:noProof/>
            <w:lang w:eastAsia="pl-PL"/>
          </w:rPr>
          <w:tab/>
        </w:r>
        <w:r w:rsidR="006D0236" w:rsidRPr="00FF0C3C">
          <w:rPr>
            <w:rStyle w:val="Hipercze"/>
            <w:noProof/>
          </w:rPr>
          <w:t>Zagrożenia</w:t>
        </w:r>
        <w:r w:rsidR="006D0236">
          <w:rPr>
            <w:noProof/>
            <w:webHidden/>
          </w:rPr>
          <w:tab/>
        </w:r>
        <w:r w:rsidR="006D0236">
          <w:rPr>
            <w:noProof/>
            <w:webHidden/>
          </w:rPr>
          <w:fldChar w:fldCharType="begin"/>
        </w:r>
        <w:r w:rsidR="006D0236">
          <w:rPr>
            <w:noProof/>
            <w:webHidden/>
          </w:rPr>
          <w:instrText xml:space="preserve"> PAGEREF _Toc462146234 \h </w:instrText>
        </w:r>
        <w:r w:rsidR="006D0236">
          <w:rPr>
            <w:noProof/>
            <w:webHidden/>
          </w:rPr>
        </w:r>
        <w:r w:rsidR="006D0236">
          <w:rPr>
            <w:noProof/>
            <w:webHidden/>
          </w:rPr>
          <w:fldChar w:fldCharType="separate"/>
        </w:r>
        <w:r w:rsidR="006D0236">
          <w:rPr>
            <w:noProof/>
            <w:webHidden/>
          </w:rPr>
          <w:t>34</w:t>
        </w:r>
        <w:r w:rsidR="006D0236">
          <w:rPr>
            <w:noProof/>
            <w:webHidden/>
          </w:rPr>
          <w:fldChar w:fldCharType="end"/>
        </w:r>
      </w:hyperlink>
    </w:p>
    <w:p w:rsidR="006D0236" w:rsidRDefault="00EC0FDF" w:rsidP="007933D2">
      <w:pPr>
        <w:pStyle w:val="Spistreci3"/>
        <w:tabs>
          <w:tab w:val="right" w:leader="dot" w:pos="8777"/>
        </w:tabs>
        <w:spacing w:after="0" w:line="264" w:lineRule="auto"/>
        <w:rPr>
          <w:rFonts w:eastAsiaTheme="minorEastAsia"/>
          <w:noProof/>
          <w:lang w:eastAsia="pl-PL"/>
        </w:rPr>
      </w:pPr>
      <w:hyperlink w:anchor="_Toc462146235" w:history="1">
        <w:r w:rsidR="006D0236" w:rsidRPr="00FF0C3C">
          <w:rPr>
            <w:rStyle w:val="Hipercze"/>
            <w:noProof/>
          </w:rPr>
          <w:t>5.4.4  Prognoza</w:t>
        </w:r>
        <w:r w:rsidR="006D0236">
          <w:rPr>
            <w:noProof/>
            <w:webHidden/>
          </w:rPr>
          <w:tab/>
        </w:r>
        <w:r w:rsidR="006D0236">
          <w:rPr>
            <w:noProof/>
            <w:webHidden/>
          </w:rPr>
          <w:fldChar w:fldCharType="begin"/>
        </w:r>
        <w:r w:rsidR="006D0236">
          <w:rPr>
            <w:noProof/>
            <w:webHidden/>
          </w:rPr>
          <w:instrText xml:space="preserve"> PAGEREF _Toc462146235 \h </w:instrText>
        </w:r>
        <w:r w:rsidR="006D0236">
          <w:rPr>
            <w:noProof/>
            <w:webHidden/>
          </w:rPr>
        </w:r>
        <w:r w:rsidR="006D0236">
          <w:rPr>
            <w:noProof/>
            <w:webHidden/>
          </w:rPr>
          <w:fldChar w:fldCharType="separate"/>
        </w:r>
        <w:r w:rsidR="006D0236">
          <w:rPr>
            <w:noProof/>
            <w:webHidden/>
          </w:rPr>
          <w:t>35</w:t>
        </w:r>
        <w:r w:rsidR="006D0236">
          <w:rPr>
            <w:noProof/>
            <w:webHidden/>
          </w:rPr>
          <w:fldChar w:fldCharType="end"/>
        </w:r>
      </w:hyperlink>
    </w:p>
    <w:p w:rsidR="006D0236" w:rsidRDefault="00EC0FDF" w:rsidP="007933D2">
      <w:pPr>
        <w:pStyle w:val="Spistreci2"/>
        <w:tabs>
          <w:tab w:val="left" w:pos="880"/>
          <w:tab w:val="right" w:leader="dot" w:pos="8777"/>
        </w:tabs>
        <w:spacing w:after="0" w:line="264" w:lineRule="auto"/>
        <w:rPr>
          <w:rFonts w:eastAsiaTheme="minorEastAsia"/>
          <w:noProof/>
          <w:lang w:eastAsia="pl-PL"/>
        </w:rPr>
      </w:pPr>
      <w:hyperlink w:anchor="_Toc462146236" w:history="1">
        <w:r w:rsidR="006D0236" w:rsidRPr="00FF0C3C">
          <w:rPr>
            <w:rStyle w:val="Hipercze"/>
            <w:noProof/>
          </w:rPr>
          <w:t>5.5</w:t>
        </w:r>
        <w:r w:rsidR="006D0236">
          <w:rPr>
            <w:rFonts w:eastAsiaTheme="minorEastAsia"/>
            <w:noProof/>
            <w:lang w:eastAsia="pl-PL"/>
          </w:rPr>
          <w:tab/>
        </w:r>
        <w:r w:rsidR="006D0236" w:rsidRPr="00FF0C3C">
          <w:rPr>
            <w:rStyle w:val="Hipercze"/>
            <w:noProof/>
          </w:rPr>
          <w:t>Gospodarka wodno-ściekowa</w:t>
        </w:r>
        <w:r w:rsidR="006D0236">
          <w:rPr>
            <w:noProof/>
            <w:webHidden/>
          </w:rPr>
          <w:tab/>
        </w:r>
        <w:r w:rsidR="006D0236">
          <w:rPr>
            <w:noProof/>
            <w:webHidden/>
          </w:rPr>
          <w:fldChar w:fldCharType="begin"/>
        </w:r>
        <w:r w:rsidR="006D0236">
          <w:rPr>
            <w:noProof/>
            <w:webHidden/>
          </w:rPr>
          <w:instrText xml:space="preserve"> PAGEREF _Toc462146236 \h </w:instrText>
        </w:r>
        <w:r w:rsidR="006D0236">
          <w:rPr>
            <w:noProof/>
            <w:webHidden/>
          </w:rPr>
        </w:r>
        <w:r w:rsidR="006D0236">
          <w:rPr>
            <w:noProof/>
            <w:webHidden/>
          </w:rPr>
          <w:fldChar w:fldCharType="separate"/>
        </w:r>
        <w:r w:rsidR="006D0236">
          <w:rPr>
            <w:noProof/>
            <w:webHidden/>
          </w:rPr>
          <w:t>36</w:t>
        </w:r>
        <w:r w:rsidR="006D0236">
          <w:rPr>
            <w:noProof/>
            <w:webHidden/>
          </w:rPr>
          <w:fldChar w:fldCharType="end"/>
        </w:r>
      </w:hyperlink>
    </w:p>
    <w:p w:rsidR="006D0236" w:rsidRDefault="00EC0FDF" w:rsidP="007933D2">
      <w:pPr>
        <w:pStyle w:val="Spistreci3"/>
        <w:tabs>
          <w:tab w:val="right" w:leader="dot" w:pos="8777"/>
        </w:tabs>
        <w:spacing w:after="0" w:line="264" w:lineRule="auto"/>
        <w:rPr>
          <w:rFonts w:eastAsiaTheme="minorEastAsia"/>
          <w:noProof/>
          <w:lang w:eastAsia="pl-PL"/>
        </w:rPr>
      </w:pPr>
      <w:hyperlink w:anchor="_Toc462146237" w:history="1">
        <w:r w:rsidR="006D0236" w:rsidRPr="00FF0C3C">
          <w:rPr>
            <w:rStyle w:val="Hipercze"/>
            <w:noProof/>
          </w:rPr>
          <w:t>5.5.1 Wodociągi</w:t>
        </w:r>
        <w:r w:rsidR="006D0236">
          <w:rPr>
            <w:noProof/>
            <w:webHidden/>
          </w:rPr>
          <w:tab/>
        </w:r>
        <w:r w:rsidR="006D0236">
          <w:rPr>
            <w:noProof/>
            <w:webHidden/>
          </w:rPr>
          <w:fldChar w:fldCharType="begin"/>
        </w:r>
        <w:r w:rsidR="006D0236">
          <w:rPr>
            <w:noProof/>
            <w:webHidden/>
          </w:rPr>
          <w:instrText xml:space="preserve"> PAGEREF _Toc462146237 \h </w:instrText>
        </w:r>
        <w:r w:rsidR="006D0236">
          <w:rPr>
            <w:noProof/>
            <w:webHidden/>
          </w:rPr>
        </w:r>
        <w:r w:rsidR="006D0236">
          <w:rPr>
            <w:noProof/>
            <w:webHidden/>
          </w:rPr>
          <w:fldChar w:fldCharType="separate"/>
        </w:r>
        <w:r w:rsidR="006D0236">
          <w:rPr>
            <w:noProof/>
            <w:webHidden/>
          </w:rPr>
          <w:t>36</w:t>
        </w:r>
        <w:r w:rsidR="006D0236">
          <w:rPr>
            <w:noProof/>
            <w:webHidden/>
          </w:rPr>
          <w:fldChar w:fldCharType="end"/>
        </w:r>
      </w:hyperlink>
    </w:p>
    <w:p w:rsidR="006D0236" w:rsidRDefault="00EC0FDF" w:rsidP="007933D2">
      <w:pPr>
        <w:pStyle w:val="Spistreci3"/>
        <w:tabs>
          <w:tab w:val="right" w:leader="dot" w:pos="8777"/>
        </w:tabs>
        <w:spacing w:after="0" w:line="264" w:lineRule="auto"/>
        <w:rPr>
          <w:rFonts w:eastAsiaTheme="minorEastAsia"/>
          <w:noProof/>
          <w:lang w:eastAsia="pl-PL"/>
        </w:rPr>
      </w:pPr>
      <w:hyperlink w:anchor="_Toc462146238" w:history="1">
        <w:r w:rsidR="006D0236" w:rsidRPr="00FF0C3C">
          <w:rPr>
            <w:rStyle w:val="Hipercze"/>
            <w:noProof/>
          </w:rPr>
          <w:t>5.5.2 Kanalizacja</w:t>
        </w:r>
        <w:r w:rsidR="006D0236">
          <w:rPr>
            <w:noProof/>
            <w:webHidden/>
          </w:rPr>
          <w:tab/>
        </w:r>
        <w:r w:rsidR="006D0236">
          <w:rPr>
            <w:noProof/>
            <w:webHidden/>
          </w:rPr>
          <w:fldChar w:fldCharType="begin"/>
        </w:r>
        <w:r w:rsidR="006D0236">
          <w:rPr>
            <w:noProof/>
            <w:webHidden/>
          </w:rPr>
          <w:instrText xml:space="preserve"> PAGEREF _Toc462146238 \h </w:instrText>
        </w:r>
        <w:r w:rsidR="006D0236">
          <w:rPr>
            <w:noProof/>
            <w:webHidden/>
          </w:rPr>
        </w:r>
        <w:r w:rsidR="006D0236">
          <w:rPr>
            <w:noProof/>
            <w:webHidden/>
          </w:rPr>
          <w:fldChar w:fldCharType="separate"/>
        </w:r>
        <w:r w:rsidR="006D0236">
          <w:rPr>
            <w:noProof/>
            <w:webHidden/>
          </w:rPr>
          <w:t>36</w:t>
        </w:r>
        <w:r w:rsidR="006D0236">
          <w:rPr>
            <w:noProof/>
            <w:webHidden/>
          </w:rPr>
          <w:fldChar w:fldCharType="end"/>
        </w:r>
      </w:hyperlink>
    </w:p>
    <w:p w:rsidR="006D0236" w:rsidRDefault="00EC0FDF" w:rsidP="007933D2">
      <w:pPr>
        <w:pStyle w:val="Spistreci3"/>
        <w:tabs>
          <w:tab w:val="right" w:leader="dot" w:pos="8777"/>
        </w:tabs>
        <w:spacing w:after="0" w:line="264" w:lineRule="auto"/>
        <w:rPr>
          <w:rFonts w:eastAsiaTheme="minorEastAsia"/>
          <w:noProof/>
          <w:lang w:eastAsia="pl-PL"/>
        </w:rPr>
      </w:pPr>
      <w:hyperlink w:anchor="_Toc462146239" w:history="1">
        <w:r w:rsidR="006D0236" w:rsidRPr="00FF0C3C">
          <w:rPr>
            <w:rStyle w:val="Hipercze"/>
            <w:noProof/>
          </w:rPr>
          <w:t>5.5.3 Oczyszczalnia ścieków</w:t>
        </w:r>
        <w:r w:rsidR="006D0236">
          <w:rPr>
            <w:noProof/>
            <w:webHidden/>
          </w:rPr>
          <w:tab/>
        </w:r>
        <w:r w:rsidR="006D0236">
          <w:rPr>
            <w:noProof/>
            <w:webHidden/>
          </w:rPr>
          <w:fldChar w:fldCharType="begin"/>
        </w:r>
        <w:r w:rsidR="006D0236">
          <w:rPr>
            <w:noProof/>
            <w:webHidden/>
          </w:rPr>
          <w:instrText xml:space="preserve"> PAGEREF _Toc462146239 \h </w:instrText>
        </w:r>
        <w:r w:rsidR="006D0236">
          <w:rPr>
            <w:noProof/>
            <w:webHidden/>
          </w:rPr>
        </w:r>
        <w:r w:rsidR="006D0236">
          <w:rPr>
            <w:noProof/>
            <w:webHidden/>
          </w:rPr>
          <w:fldChar w:fldCharType="separate"/>
        </w:r>
        <w:r w:rsidR="006D0236">
          <w:rPr>
            <w:noProof/>
            <w:webHidden/>
          </w:rPr>
          <w:t>37</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40" w:history="1">
        <w:r w:rsidR="006D0236" w:rsidRPr="00FF0C3C">
          <w:rPr>
            <w:rStyle w:val="Hipercze"/>
            <w:noProof/>
          </w:rPr>
          <w:t>5.6 Zasoby geologiczne</w:t>
        </w:r>
        <w:r w:rsidR="006D0236">
          <w:rPr>
            <w:noProof/>
            <w:webHidden/>
          </w:rPr>
          <w:tab/>
        </w:r>
        <w:r w:rsidR="006D0236">
          <w:rPr>
            <w:noProof/>
            <w:webHidden/>
          </w:rPr>
          <w:fldChar w:fldCharType="begin"/>
        </w:r>
        <w:r w:rsidR="006D0236">
          <w:rPr>
            <w:noProof/>
            <w:webHidden/>
          </w:rPr>
          <w:instrText xml:space="preserve"> PAGEREF _Toc462146240 \h </w:instrText>
        </w:r>
        <w:r w:rsidR="006D0236">
          <w:rPr>
            <w:noProof/>
            <w:webHidden/>
          </w:rPr>
        </w:r>
        <w:r w:rsidR="006D0236">
          <w:rPr>
            <w:noProof/>
            <w:webHidden/>
          </w:rPr>
          <w:fldChar w:fldCharType="separate"/>
        </w:r>
        <w:r w:rsidR="006D0236">
          <w:rPr>
            <w:noProof/>
            <w:webHidden/>
          </w:rPr>
          <w:t>38</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41" w:history="1">
        <w:r w:rsidR="006D0236" w:rsidRPr="00FF0C3C">
          <w:rPr>
            <w:rStyle w:val="Hipercze"/>
            <w:noProof/>
          </w:rPr>
          <w:t>5.7 Gleby</w:t>
        </w:r>
        <w:r w:rsidR="006D0236">
          <w:rPr>
            <w:noProof/>
            <w:webHidden/>
          </w:rPr>
          <w:tab/>
        </w:r>
        <w:r w:rsidR="006D0236">
          <w:rPr>
            <w:noProof/>
            <w:webHidden/>
          </w:rPr>
          <w:fldChar w:fldCharType="begin"/>
        </w:r>
        <w:r w:rsidR="006D0236">
          <w:rPr>
            <w:noProof/>
            <w:webHidden/>
          </w:rPr>
          <w:instrText xml:space="preserve"> PAGEREF _Toc462146241 \h </w:instrText>
        </w:r>
        <w:r w:rsidR="006D0236">
          <w:rPr>
            <w:noProof/>
            <w:webHidden/>
          </w:rPr>
        </w:r>
        <w:r w:rsidR="006D0236">
          <w:rPr>
            <w:noProof/>
            <w:webHidden/>
          </w:rPr>
          <w:fldChar w:fldCharType="separate"/>
        </w:r>
        <w:r w:rsidR="006D0236">
          <w:rPr>
            <w:noProof/>
            <w:webHidden/>
          </w:rPr>
          <w:t>39</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42" w:history="1">
        <w:r w:rsidR="006D0236" w:rsidRPr="00FF0C3C">
          <w:rPr>
            <w:rStyle w:val="Hipercze"/>
            <w:noProof/>
          </w:rPr>
          <w:t>5.8 Gospodarka odpadami i zapobieganie powstawaniu odpadów</w:t>
        </w:r>
        <w:r w:rsidR="006D0236">
          <w:rPr>
            <w:noProof/>
            <w:webHidden/>
          </w:rPr>
          <w:tab/>
        </w:r>
        <w:r w:rsidR="006D0236">
          <w:rPr>
            <w:noProof/>
            <w:webHidden/>
          </w:rPr>
          <w:fldChar w:fldCharType="begin"/>
        </w:r>
        <w:r w:rsidR="006D0236">
          <w:rPr>
            <w:noProof/>
            <w:webHidden/>
          </w:rPr>
          <w:instrText xml:space="preserve"> PAGEREF _Toc462146242 \h </w:instrText>
        </w:r>
        <w:r w:rsidR="006D0236">
          <w:rPr>
            <w:noProof/>
            <w:webHidden/>
          </w:rPr>
        </w:r>
        <w:r w:rsidR="006D0236">
          <w:rPr>
            <w:noProof/>
            <w:webHidden/>
          </w:rPr>
          <w:fldChar w:fldCharType="separate"/>
        </w:r>
        <w:r w:rsidR="006D0236">
          <w:rPr>
            <w:noProof/>
            <w:webHidden/>
          </w:rPr>
          <w:t>40</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43" w:history="1">
        <w:r w:rsidR="006D0236" w:rsidRPr="00FF0C3C">
          <w:rPr>
            <w:rStyle w:val="Hipercze"/>
            <w:noProof/>
          </w:rPr>
          <w:t>5.8.1. Funkcjonowanie gospodarki komunalnej w Regionie Południowym</w:t>
        </w:r>
        <w:r w:rsidR="006D0236">
          <w:rPr>
            <w:noProof/>
            <w:webHidden/>
          </w:rPr>
          <w:tab/>
        </w:r>
        <w:r w:rsidR="006D0236">
          <w:rPr>
            <w:noProof/>
            <w:webHidden/>
          </w:rPr>
          <w:fldChar w:fldCharType="begin"/>
        </w:r>
        <w:r w:rsidR="006D0236">
          <w:rPr>
            <w:noProof/>
            <w:webHidden/>
          </w:rPr>
          <w:instrText xml:space="preserve"> PAGEREF _Toc462146243 \h </w:instrText>
        </w:r>
        <w:r w:rsidR="006D0236">
          <w:rPr>
            <w:noProof/>
            <w:webHidden/>
          </w:rPr>
        </w:r>
        <w:r w:rsidR="006D0236">
          <w:rPr>
            <w:noProof/>
            <w:webHidden/>
          </w:rPr>
          <w:fldChar w:fldCharType="separate"/>
        </w:r>
        <w:r w:rsidR="006D0236">
          <w:rPr>
            <w:noProof/>
            <w:webHidden/>
          </w:rPr>
          <w:t>40</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44" w:history="1">
        <w:r w:rsidR="006D0236" w:rsidRPr="00FF0C3C">
          <w:rPr>
            <w:rStyle w:val="Hipercze"/>
            <w:noProof/>
          </w:rPr>
          <w:t>5.8.2. Stan gospodarki odpadami na terenie Gminy Karsin</w:t>
        </w:r>
        <w:r w:rsidR="006D0236">
          <w:rPr>
            <w:noProof/>
            <w:webHidden/>
          </w:rPr>
          <w:tab/>
        </w:r>
        <w:r w:rsidR="006D0236">
          <w:rPr>
            <w:noProof/>
            <w:webHidden/>
          </w:rPr>
          <w:fldChar w:fldCharType="begin"/>
        </w:r>
        <w:r w:rsidR="006D0236">
          <w:rPr>
            <w:noProof/>
            <w:webHidden/>
          </w:rPr>
          <w:instrText xml:space="preserve"> PAGEREF _Toc462146244 \h </w:instrText>
        </w:r>
        <w:r w:rsidR="006D0236">
          <w:rPr>
            <w:noProof/>
            <w:webHidden/>
          </w:rPr>
        </w:r>
        <w:r w:rsidR="006D0236">
          <w:rPr>
            <w:noProof/>
            <w:webHidden/>
          </w:rPr>
          <w:fldChar w:fldCharType="separate"/>
        </w:r>
        <w:r w:rsidR="006D0236">
          <w:rPr>
            <w:noProof/>
            <w:webHidden/>
          </w:rPr>
          <w:t>44</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45" w:history="1">
        <w:r w:rsidR="006D0236" w:rsidRPr="00FF0C3C">
          <w:rPr>
            <w:rStyle w:val="Hipercze"/>
            <w:noProof/>
          </w:rPr>
          <w:t>5.8.3. Prognoza zmian w zakresie gospodarki odpadami w latach 2017-2020</w:t>
        </w:r>
        <w:r w:rsidR="006D0236">
          <w:rPr>
            <w:noProof/>
            <w:webHidden/>
          </w:rPr>
          <w:tab/>
        </w:r>
        <w:r w:rsidR="006D0236">
          <w:rPr>
            <w:noProof/>
            <w:webHidden/>
          </w:rPr>
          <w:fldChar w:fldCharType="begin"/>
        </w:r>
        <w:r w:rsidR="006D0236">
          <w:rPr>
            <w:noProof/>
            <w:webHidden/>
          </w:rPr>
          <w:instrText xml:space="preserve"> PAGEREF _Toc462146245 \h </w:instrText>
        </w:r>
        <w:r w:rsidR="006D0236">
          <w:rPr>
            <w:noProof/>
            <w:webHidden/>
          </w:rPr>
        </w:r>
        <w:r w:rsidR="006D0236">
          <w:rPr>
            <w:noProof/>
            <w:webHidden/>
          </w:rPr>
          <w:fldChar w:fldCharType="separate"/>
        </w:r>
        <w:r w:rsidR="006D0236">
          <w:rPr>
            <w:noProof/>
            <w:webHidden/>
          </w:rPr>
          <w:t>50</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46" w:history="1">
        <w:r w:rsidR="006D0236" w:rsidRPr="00FF0C3C">
          <w:rPr>
            <w:rStyle w:val="Hipercze"/>
            <w:noProof/>
          </w:rPr>
          <w:t>5.9 Zasoby przyrodnicze</w:t>
        </w:r>
        <w:r w:rsidR="006D0236">
          <w:rPr>
            <w:noProof/>
            <w:webHidden/>
          </w:rPr>
          <w:tab/>
        </w:r>
        <w:r w:rsidR="006D0236">
          <w:rPr>
            <w:noProof/>
            <w:webHidden/>
          </w:rPr>
          <w:fldChar w:fldCharType="begin"/>
        </w:r>
        <w:r w:rsidR="006D0236">
          <w:rPr>
            <w:noProof/>
            <w:webHidden/>
          </w:rPr>
          <w:instrText xml:space="preserve"> PAGEREF _Toc462146246 \h </w:instrText>
        </w:r>
        <w:r w:rsidR="006D0236">
          <w:rPr>
            <w:noProof/>
            <w:webHidden/>
          </w:rPr>
        </w:r>
        <w:r w:rsidR="006D0236">
          <w:rPr>
            <w:noProof/>
            <w:webHidden/>
          </w:rPr>
          <w:fldChar w:fldCharType="separate"/>
        </w:r>
        <w:r w:rsidR="006D0236">
          <w:rPr>
            <w:noProof/>
            <w:webHidden/>
          </w:rPr>
          <w:t>51</w:t>
        </w:r>
        <w:r w:rsidR="006D0236">
          <w:rPr>
            <w:noProof/>
            <w:webHidden/>
          </w:rPr>
          <w:fldChar w:fldCharType="end"/>
        </w:r>
      </w:hyperlink>
    </w:p>
    <w:p w:rsidR="006D0236" w:rsidRDefault="00EC0FDF" w:rsidP="007933D2">
      <w:pPr>
        <w:pStyle w:val="Spistreci2"/>
        <w:tabs>
          <w:tab w:val="right" w:leader="dot" w:pos="8777"/>
        </w:tabs>
        <w:spacing w:after="0" w:line="264" w:lineRule="auto"/>
        <w:rPr>
          <w:rFonts w:eastAsiaTheme="minorEastAsia"/>
          <w:noProof/>
          <w:lang w:eastAsia="pl-PL"/>
        </w:rPr>
      </w:pPr>
      <w:hyperlink w:anchor="_Toc462146247" w:history="1">
        <w:r w:rsidR="006D0236" w:rsidRPr="00FF0C3C">
          <w:rPr>
            <w:rStyle w:val="Hipercze"/>
            <w:noProof/>
          </w:rPr>
          <w:t>5.10 Zagrożenia poważnymi awariami</w:t>
        </w:r>
        <w:r w:rsidR="006D0236">
          <w:rPr>
            <w:noProof/>
            <w:webHidden/>
          </w:rPr>
          <w:tab/>
        </w:r>
        <w:r w:rsidR="006D0236">
          <w:rPr>
            <w:noProof/>
            <w:webHidden/>
          </w:rPr>
          <w:fldChar w:fldCharType="begin"/>
        </w:r>
        <w:r w:rsidR="006D0236">
          <w:rPr>
            <w:noProof/>
            <w:webHidden/>
          </w:rPr>
          <w:instrText xml:space="preserve"> PAGEREF _Toc462146247 \h </w:instrText>
        </w:r>
        <w:r w:rsidR="006D0236">
          <w:rPr>
            <w:noProof/>
            <w:webHidden/>
          </w:rPr>
        </w:r>
        <w:r w:rsidR="006D0236">
          <w:rPr>
            <w:noProof/>
            <w:webHidden/>
          </w:rPr>
          <w:fldChar w:fldCharType="separate"/>
        </w:r>
        <w:r w:rsidR="006D0236">
          <w:rPr>
            <w:noProof/>
            <w:webHidden/>
          </w:rPr>
          <w:t>58</w:t>
        </w:r>
        <w:r w:rsidR="006D0236">
          <w:rPr>
            <w:noProof/>
            <w:webHidden/>
          </w:rPr>
          <w:fldChar w:fldCharType="end"/>
        </w:r>
      </w:hyperlink>
    </w:p>
    <w:p w:rsidR="006D0236" w:rsidRDefault="00EC0FDF" w:rsidP="007933D2">
      <w:pPr>
        <w:pStyle w:val="Spistreci1"/>
        <w:tabs>
          <w:tab w:val="left" w:pos="440"/>
          <w:tab w:val="right" w:leader="dot" w:pos="8777"/>
        </w:tabs>
        <w:spacing w:after="0" w:line="264" w:lineRule="auto"/>
        <w:rPr>
          <w:rFonts w:eastAsiaTheme="minorEastAsia"/>
          <w:noProof/>
          <w:lang w:eastAsia="pl-PL"/>
        </w:rPr>
      </w:pPr>
      <w:hyperlink w:anchor="_Toc462146248" w:history="1">
        <w:r w:rsidR="006D0236" w:rsidRPr="00FF0C3C">
          <w:rPr>
            <w:rStyle w:val="Hipercze"/>
            <w:noProof/>
          </w:rPr>
          <w:t>6.</w:t>
        </w:r>
        <w:r w:rsidR="006D0236">
          <w:rPr>
            <w:rFonts w:eastAsiaTheme="minorEastAsia"/>
            <w:noProof/>
            <w:lang w:eastAsia="pl-PL"/>
          </w:rPr>
          <w:tab/>
        </w:r>
        <w:r w:rsidR="006D0236" w:rsidRPr="00FF0C3C">
          <w:rPr>
            <w:rStyle w:val="Hipercze"/>
            <w:noProof/>
          </w:rPr>
          <w:t>Analiza SWOT – podsumowane stanu obecnego</w:t>
        </w:r>
        <w:r w:rsidR="006D0236">
          <w:rPr>
            <w:noProof/>
            <w:webHidden/>
          </w:rPr>
          <w:tab/>
        </w:r>
        <w:r w:rsidR="006D0236">
          <w:rPr>
            <w:noProof/>
            <w:webHidden/>
          </w:rPr>
          <w:fldChar w:fldCharType="begin"/>
        </w:r>
        <w:r w:rsidR="006D0236">
          <w:rPr>
            <w:noProof/>
            <w:webHidden/>
          </w:rPr>
          <w:instrText xml:space="preserve"> PAGEREF _Toc462146248 \h </w:instrText>
        </w:r>
        <w:r w:rsidR="006D0236">
          <w:rPr>
            <w:noProof/>
            <w:webHidden/>
          </w:rPr>
        </w:r>
        <w:r w:rsidR="006D0236">
          <w:rPr>
            <w:noProof/>
            <w:webHidden/>
          </w:rPr>
          <w:fldChar w:fldCharType="separate"/>
        </w:r>
        <w:r w:rsidR="006D0236">
          <w:rPr>
            <w:noProof/>
            <w:webHidden/>
          </w:rPr>
          <w:t>59</w:t>
        </w:r>
        <w:r w:rsidR="006D0236">
          <w:rPr>
            <w:noProof/>
            <w:webHidden/>
          </w:rPr>
          <w:fldChar w:fldCharType="end"/>
        </w:r>
      </w:hyperlink>
    </w:p>
    <w:p w:rsidR="006D0236" w:rsidRDefault="00EC0FDF" w:rsidP="007933D2">
      <w:pPr>
        <w:pStyle w:val="Spistreci1"/>
        <w:tabs>
          <w:tab w:val="left" w:pos="440"/>
          <w:tab w:val="right" w:leader="dot" w:pos="8777"/>
        </w:tabs>
        <w:spacing w:after="0" w:line="264" w:lineRule="auto"/>
        <w:rPr>
          <w:rFonts w:eastAsiaTheme="minorEastAsia"/>
          <w:noProof/>
          <w:lang w:eastAsia="pl-PL"/>
        </w:rPr>
      </w:pPr>
      <w:hyperlink w:anchor="_Toc462146249" w:history="1">
        <w:r w:rsidR="006D0236" w:rsidRPr="00FF0C3C">
          <w:rPr>
            <w:rStyle w:val="Hipercze"/>
            <w:noProof/>
          </w:rPr>
          <w:t>7.</w:t>
        </w:r>
        <w:r w:rsidR="006D0236">
          <w:rPr>
            <w:rFonts w:eastAsiaTheme="minorEastAsia"/>
            <w:noProof/>
            <w:lang w:eastAsia="pl-PL"/>
          </w:rPr>
          <w:tab/>
        </w:r>
        <w:r w:rsidR="006D0236" w:rsidRPr="00FF0C3C">
          <w:rPr>
            <w:rStyle w:val="Hipercze"/>
            <w:noProof/>
          </w:rPr>
          <w:t>Cele programu, zadania i ich finansowanie</w:t>
        </w:r>
        <w:r w:rsidR="006D0236">
          <w:rPr>
            <w:noProof/>
            <w:webHidden/>
          </w:rPr>
          <w:tab/>
        </w:r>
        <w:r w:rsidR="006D0236">
          <w:rPr>
            <w:noProof/>
            <w:webHidden/>
          </w:rPr>
          <w:fldChar w:fldCharType="begin"/>
        </w:r>
        <w:r w:rsidR="006D0236">
          <w:rPr>
            <w:noProof/>
            <w:webHidden/>
          </w:rPr>
          <w:instrText xml:space="preserve"> PAGEREF _Toc462146249 \h </w:instrText>
        </w:r>
        <w:r w:rsidR="006D0236">
          <w:rPr>
            <w:noProof/>
            <w:webHidden/>
          </w:rPr>
        </w:r>
        <w:r w:rsidR="006D0236">
          <w:rPr>
            <w:noProof/>
            <w:webHidden/>
          </w:rPr>
          <w:fldChar w:fldCharType="separate"/>
        </w:r>
        <w:r w:rsidR="006D0236">
          <w:rPr>
            <w:noProof/>
            <w:webHidden/>
          </w:rPr>
          <w:t>61</w:t>
        </w:r>
        <w:r w:rsidR="006D0236">
          <w:rPr>
            <w:noProof/>
            <w:webHidden/>
          </w:rPr>
          <w:fldChar w:fldCharType="end"/>
        </w:r>
      </w:hyperlink>
    </w:p>
    <w:p w:rsidR="006D0236" w:rsidRDefault="00EC0FDF" w:rsidP="007933D2">
      <w:pPr>
        <w:pStyle w:val="Spistreci1"/>
        <w:tabs>
          <w:tab w:val="left" w:pos="440"/>
          <w:tab w:val="right" w:leader="dot" w:pos="8777"/>
        </w:tabs>
        <w:spacing w:after="0" w:line="264" w:lineRule="auto"/>
        <w:rPr>
          <w:rFonts w:eastAsiaTheme="minorEastAsia"/>
          <w:noProof/>
          <w:lang w:eastAsia="pl-PL"/>
        </w:rPr>
      </w:pPr>
      <w:hyperlink w:anchor="_Toc462146250" w:history="1">
        <w:r w:rsidR="006D0236" w:rsidRPr="00FF0C3C">
          <w:rPr>
            <w:rStyle w:val="Hipercze"/>
            <w:noProof/>
          </w:rPr>
          <w:t>8.</w:t>
        </w:r>
        <w:r w:rsidR="006D0236">
          <w:rPr>
            <w:rFonts w:eastAsiaTheme="minorEastAsia"/>
            <w:noProof/>
            <w:lang w:eastAsia="pl-PL"/>
          </w:rPr>
          <w:tab/>
        </w:r>
        <w:r w:rsidR="006D0236" w:rsidRPr="00FF0C3C">
          <w:rPr>
            <w:rStyle w:val="Hipercze"/>
            <w:noProof/>
          </w:rPr>
          <w:t>System realizacji programu</w:t>
        </w:r>
        <w:r w:rsidR="006D0236">
          <w:rPr>
            <w:noProof/>
            <w:webHidden/>
          </w:rPr>
          <w:tab/>
        </w:r>
        <w:r w:rsidR="006D0236">
          <w:rPr>
            <w:noProof/>
            <w:webHidden/>
          </w:rPr>
          <w:fldChar w:fldCharType="begin"/>
        </w:r>
        <w:r w:rsidR="006D0236">
          <w:rPr>
            <w:noProof/>
            <w:webHidden/>
          </w:rPr>
          <w:instrText xml:space="preserve"> PAGEREF _Toc462146250 \h </w:instrText>
        </w:r>
        <w:r w:rsidR="006D0236">
          <w:rPr>
            <w:noProof/>
            <w:webHidden/>
          </w:rPr>
        </w:r>
        <w:r w:rsidR="006D0236">
          <w:rPr>
            <w:noProof/>
            <w:webHidden/>
          </w:rPr>
          <w:fldChar w:fldCharType="separate"/>
        </w:r>
        <w:r w:rsidR="006D0236">
          <w:rPr>
            <w:noProof/>
            <w:webHidden/>
          </w:rPr>
          <w:t>68</w:t>
        </w:r>
        <w:r w:rsidR="006D0236">
          <w:rPr>
            <w:noProof/>
            <w:webHidden/>
          </w:rPr>
          <w:fldChar w:fldCharType="end"/>
        </w:r>
      </w:hyperlink>
    </w:p>
    <w:p w:rsidR="006D0236" w:rsidRDefault="00EC0FDF" w:rsidP="007933D2">
      <w:pPr>
        <w:pStyle w:val="Spistreci1"/>
        <w:tabs>
          <w:tab w:val="left" w:pos="440"/>
          <w:tab w:val="right" w:leader="dot" w:pos="8777"/>
        </w:tabs>
        <w:spacing w:after="0" w:line="264" w:lineRule="auto"/>
        <w:rPr>
          <w:rFonts w:eastAsiaTheme="minorEastAsia"/>
          <w:noProof/>
          <w:lang w:eastAsia="pl-PL"/>
        </w:rPr>
      </w:pPr>
      <w:hyperlink w:anchor="_Toc462146251" w:history="1">
        <w:r w:rsidR="006D0236" w:rsidRPr="00FF0C3C">
          <w:rPr>
            <w:rStyle w:val="Hipercze"/>
            <w:noProof/>
          </w:rPr>
          <w:t>9.</w:t>
        </w:r>
        <w:r w:rsidR="006D0236">
          <w:rPr>
            <w:rFonts w:eastAsiaTheme="minorEastAsia"/>
            <w:noProof/>
            <w:lang w:eastAsia="pl-PL"/>
          </w:rPr>
          <w:tab/>
        </w:r>
        <w:r w:rsidR="006D0236" w:rsidRPr="00FF0C3C">
          <w:rPr>
            <w:rStyle w:val="Hipercze"/>
            <w:noProof/>
          </w:rPr>
          <w:t>Spis tabel</w:t>
        </w:r>
        <w:r w:rsidR="006D0236">
          <w:rPr>
            <w:noProof/>
            <w:webHidden/>
          </w:rPr>
          <w:tab/>
        </w:r>
        <w:r w:rsidR="006D0236">
          <w:rPr>
            <w:noProof/>
            <w:webHidden/>
          </w:rPr>
          <w:fldChar w:fldCharType="begin"/>
        </w:r>
        <w:r w:rsidR="006D0236">
          <w:rPr>
            <w:noProof/>
            <w:webHidden/>
          </w:rPr>
          <w:instrText xml:space="preserve"> PAGEREF _Toc462146251 \h </w:instrText>
        </w:r>
        <w:r w:rsidR="006D0236">
          <w:rPr>
            <w:noProof/>
            <w:webHidden/>
          </w:rPr>
        </w:r>
        <w:r w:rsidR="006D0236">
          <w:rPr>
            <w:noProof/>
            <w:webHidden/>
          </w:rPr>
          <w:fldChar w:fldCharType="separate"/>
        </w:r>
        <w:r w:rsidR="006D0236">
          <w:rPr>
            <w:noProof/>
            <w:webHidden/>
          </w:rPr>
          <w:t>69</w:t>
        </w:r>
        <w:r w:rsidR="006D0236">
          <w:rPr>
            <w:noProof/>
            <w:webHidden/>
          </w:rPr>
          <w:fldChar w:fldCharType="end"/>
        </w:r>
      </w:hyperlink>
    </w:p>
    <w:p w:rsidR="006D0236" w:rsidRDefault="00EC0FDF" w:rsidP="007933D2">
      <w:pPr>
        <w:pStyle w:val="Spistreci1"/>
        <w:tabs>
          <w:tab w:val="left" w:pos="660"/>
          <w:tab w:val="right" w:leader="dot" w:pos="8777"/>
        </w:tabs>
        <w:spacing w:after="0" w:line="264" w:lineRule="auto"/>
        <w:rPr>
          <w:rFonts w:eastAsiaTheme="minorEastAsia"/>
          <w:noProof/>
          <w:lang w:eastAsia="pl-PL"/>
        </w:rPr>
      </w:pPr>
      <w:hyperlink w:anchor="_Toc462146252" w:history="1">
        <w:r w:rsidR="006D0236" w:rsidRPr="00FF0C3C">
          <w:rPr>
            <w:rStyle w:val="Hipercze"/>
            <w:noProof/>
          </w:rPr>
          <w:t>10.</w:t>
        </w:r>
        <w:r w:rsidR="006D0236">
          <w:rPr>
            <w:rFonts w:eastAsiaTheme="minorEastAsia"/>
            <w:noProof/>
            <w:lang w:eastAsia="pl-PL"/>
          </w:rPr>
          <w:tab/>
        </w:r>
        <w:r w:rsidR="006D0236" w:rsidRPr="00FF0C3C">
          <w:rPr>
            <w:rStyle w:val="Hipercze"/>
            <w:noProof/>
          </w:rPr>
          <w:t>Spis rysunków</w:t>
        </w:r>
        <w:r w:rsidR="006D0236">
          <w:rPr>
            <w:noProof/>
            <w:webHidden/>
          </w:rPr>
          <w:tab/>
        </w:r>
        <w:r w:rsidR="006D0236">
          <w:rPr>
            <w:noProof/>
            <w:webHidden/>
          </w:rPr>
          <w:fldChar w:fldCharType="begin"/>
        </w:r>
        <w:r w:rsidR="006D0236">
          <w:rPr>
            <w:noProof/>
            <w:webHidden/>
          </w:rPr>
          <w:instrText xml:space="preserve"> PAGEREF _Toc462146252 \h </w:instrText>
        </w:r>
        <w:r w:rsidR="006D0236">
          <w:rPr>
            <w:noProof/>
            <w:webHidden/>
          </w:rPr>
        </w:r>
        <w:r w:rsidR="006D0236">
          <w:rPr>
            <w:noProof/>
            <w:webHidden/>
          </w:rPr>
          <w:fldChar w:fldCharType="separate"/>
        </w:r>
        <w:r w:rsidR="006D0236">
          <w:rPr>
            <w:noProof/>
            <w:webHidden/>
          </w:rPr>
          <w:t>71</w:t>
        </w:r>
        <w:r w:rsidR="006D0236">
          <w:rPr>
            <w:noProof/>
            <w:webHidden/>
          </w:rPr>
          <w:fldChar w:fldCharType="end"/>
        </w:r>
      </w:hyperlink>
    </w:p>
    <w:p w:rsidR="00B85C69" w:rsidRPr="00B85C69" w:rsidRDefault="00B85C69" w:rsidP="00B85C69">
      <w:r>
        <w:fldChar w:fldCharType="end"/>
      </w:r>
    </w:p>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2146217"/>
      <w:r w:rsidRPr="00414C3F">
        <w:rPr>
          <w:rFonts w:asciiTheme="minorHAnsi" w:hAnsiTheme="minorHAnsi"/>
          <w:color w:val="auto"/>
          <w:sz w:val="26"/>
          <w:szCs w:val="26"/>
        </w:rPr>
        <w:lastRenderedPageBreak/>
        <w:t>Wykaz skrótów</w:t>
      </w:r>
      <w:bookmarkEnd w:id="1"/>
    </w:p>
    <w:p w:rsidR="00554C6B"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APOŚ</w:t>
            </w:r>
          </w:p>
        </w:tc>
        <w:tc>
          <w:tcPr>
            <w:tcW w:w="6768" w:type="dxa"/>
            <w:tcMar>
              <w:top w:w="0" w:type="dxa"/>
              <w:left w:w="108" w:type="dxa"/>
              <w:bottom w:w="0" w:type="dxa"/>
              <w:right w:w="108" w:type="dxa"/>
            </w:tcMar>
            <w:hideMark/>
          </w:tcPr>
          <w:p w:rsidR="00C75EE0" w:rsidRDefault="00C75EE0" w:rsidP="00C75EE0">
            <w:pPr>
              <w:pStyle w:val="Bezodstpw"/>
              <w:jc w:val="both"/>
            </w:pPr>
            <w:r>
              <w:t>Aktualizacja Programu Ochrony Środowiska</w:t>
            </w:r>
            <w:r w:rsidR="007933D2">
              <w:t xml:space="preserve"> dla Gminy Karsin na lata 2016-2019 z perspektywą na lata 2020-2023</w:t>
            </w:r>
          </w:p>
          <w:p w:rsidR="007933D2" w:rsidRDefault="007933D2" w:rsidP="00C75EE0">
            <w:pPr>
              <w:pStyle w:val="Bezodstpw"/>
              <w:jc w:val="both"/>
              <w:rPr>
                <w:rFonts w:ascii="Calibri" w:hAnsi="Calibri"/>
              </w:rPr>
            </w:pP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BIP</w:t>
            </w:r>
          </w:p>
        </w:tc>
        <w:tc>
          <w:tcPr>
            <w:tcW w:w="6768" w:type="dxa"/>
            <w:tcMar>
              <w:top w:w="0" w:type="dxa"/>
              <w:left w:w="108" w:type="dxa"/>
              <w:bottom w:w="0" w:type="dxa"/>
              <w:right w:w="108" w:type="dxa"/>
            </w:tcMar>
            <w:hideMark/>
          </w:tcPr>
          <w:p w:rsidR="00C75EE0" w:rsidRDefault="00C75EE0" w:rsidP="00C75EE0">
            <w:pPr>
              <w:pStyle w:val="Bezodstpw"/>
              <w:jc w:val="both"/>
            </w:pPr>
            <w:r>
              <w:t>Biuletyn Informacji Publicznej</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EFRR</w:t>
            </w:r>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Europejski Fundusz Rozwoju Regionalnego</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FS</w:t>
            </w:r>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Fundusz Spójności</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GUS</w:t>
            </w:r>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Główny Urząd Statystyczny</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 xml:space="preserve">JCW </w:t>
            </w:r>
          </w:p>
        </w:tc>
        <w:tc>
          <w:tcPr>
            <w:tcW w:w="6768" w:type="dxa"/>
            <w:tcMar>
              <w:top w:w="0" w:type="dxa"/>
              <w:left w:w="108" w:type="dxa"/>
              <w:bottom w:w="0" w:type="dxa"/>
              <w:right w:w="108" w:type="dxa"/>
            </w:tcMar>
            <w:hideMark/>
          </w:tcPr>
          <w:p w:rsidR="00C75EE0" w:rsidRDefault="007933D2" w:rsidP="00C75EE0">
            <w:pPr>
              <w:pStyle w:val="Bezodstpw"/>
              <w:jc w:val="both"/>
              <w:rPr>
                <w:rFonts w:ascii="Calibri" w:hAnsi="Calibri"/>
                <w:b/>
                <w:bCs/>
              </w:rPr>
            </w:pPr>
            <w:r>
              <w:t>J</w:t>
            </w:r>
            <w:r w:rsidR="00C75EE0">
              <w:t>ednolite części wód</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równoważny poziom dźwięku</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PGN</w:t>
            </w:r>
          </w:p>
        </w:tc>
        <w:tc>
          <w:tcPr>
            <w:tcW w:w="6768" w:type="dxa"/>
            <w:tcMar>
              <w:top w:w="0" w:type="dxa"/>
              <w:left w:w="108" w:type="dxa"/>
              <w:bottom w:w="0" w:type="dxa"/>
              <w:right w:w="108" w:type="dxa"/>
            </w:tcMar>
            <w:hideMark/>
          </w:tcPr>
          <w:p w:rsidR="00C75EE0" w:rsidRDefault="00C75EE0" w:rsidP="007933D2">
            <w:pPr>
              <w:pStyle w:val="Bezodstpw"/>
              <w:jc w:val="both"/>
              <w:rPr>
                <w:rFonts w:ascii="Calibri" w:hAnsi="Calibri"/>
              </w:rPr>
            </w:pPr>
            <w:r>
              <w:t>P</w:t>
            </w:r>
            <w:r w:rsidR="007933D2">
              <w:t>lan</w:t>
            </w:r>
            <w:r>
              <w:t xml:space="preserve"> gospodarki niskoemisyjnej</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POP</w:t>
            </w:r>
          </w:p>
        </w:tc>
        <w:tc>
          <w:tcPr>
            <w:tcW w:w="6768" w:type="dxa"/>
            <w:tcMar>
              <w:top w:w="0" w:type="dxa"/>
              <w:left w:w="108" w:type="dxa"/>
              <w:bottom w:w="0" w:type="dxa"/>
              <w:right w:w="108" w:type="dxa"/>
            </w:tcMar>
            <w:hideMark/>
          </w:tcPr>
          <w:p w:rsidR="00C75EE0" w:rsidRDefault="007933D2" w:rsidP="00C75EE0">
            <w:pPr>
              <w:pStyle w:val="Bezodstpw"/>
              <w:jc w:val="both"/>
              <w:rPr>
                <w:rFonts w:ascii="Calibri" w:hAnsi="Calibri"/>
              </w:rPr>
            </w:pPr>
            <w:r>
              <w:t>P</w:t>
            </w:r>
            <w:r w:rsidR="00C75EE0">
              <w:t>rogram ochrony powietrza</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POŚ</w:t>
            </w:r>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Program ochrony środowiska</w:t>
            </w:r>
          </w:p>
        </w:tc>
      </w:tr>
      <w:tr w:rsidR="00C75EE0" w:rsidTr="00C75EE0">
        <w:trPr>
          <w:trHeight w:val="397"/>
        </w:trPr>
        <w:tc>
          <w:tcPr>
            <w:tcW w:w="2235" w:type="dxa"/>
            <w:tcMar>
              <w:top w:w="0" w:type="dxa"/>
              <w:left w:w="108" w:type="dxa"/>
              <w:bottom w:w="0" w:type="dxa"/>
              <w:right w:w="108" w:type="dxa"/>
            </w:tcMar>
            <w:hideMark/>
          </w:tcPr>
          <w:p w:rsidR="00C75EE0" w:rsidRDefault="00C75EE0" w:rsidP="00BA1125">
            <w:pPr>
              <w:pStyle w:val="Bezodstpw"/>
              <w:rPr>
                <w:rFonts w:ascii="Calibri" w:hAnsi="Calibri"/>
              </w:rPr>
            </w:pPr>
            <w:r>
              <w:t>P</w:t>
            </w:r>
            <w:r w:rsidR="00BA1125">
              <w:t>SZOK</w:t>
            </w:r>
          </w:p>
        </w:tc>
        <w:tc>
          <w:tcPr>
            <w:tcW w:w="6768" w:type="dxa"/>
            <w:tcMar>
              <w:top w:w="0" w:type="dxa"/>
              <w:left w:w="108" w:type="dxa"/>
              <w:bottom w:w="0" w:type="dxa"/>
              <w:right w:w="108" w:type="dxa"/>
            </w:tcMar>
            <w:hideMark/>
          </w:tcPr>
          <w:p w:rsidR="00C75EE0" w:rsidRDefault="00BA1125" w:rsidP="00C75EE0">
            <w:pPr>
              <w:pStyle w:val="Bezodstpw"/>
              <w:jc w:val="both"/>
              <w:rPr>
                <w:rFonts w:ascii="Calibri" w:hAnsi="Calibri"/>
              </w:rPr>
            </w:pPr>
            <w:r>
              <w:t>Punkt selektywnej zbiórki odpadów komunalnych</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 xml:space="preserve">PEM </w:t>
            </w:r>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pole elektromagnetyczne</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PIG-PIB</w:t>
            </w:r>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Państwowy Instytut Geologiczny, Państwowy Instytut Badawczy</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 xml:space="preserve">RDW </w:t>
            </w:r>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Ramowa Dyrektywa Wodna</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UG</w:t>
            </w:r>
          </w:p>
        </w:tc>
        <w:tc>
          <w:tcPr>
            <w:tcW w:w="6768" w:type="dxa"/>
            <w:tcMar>
              <w:top w:w="0" w:type="dxa"/>
              <w:left w:w="108" w:type="dxa"/>
              <w:bottom w:w="0" w:type="dxa"/>
              <w:right w:w="108" w:type="dxa"/>
            </w:tcMar>
            <w:hideMark/>
          </w:tcPr>
          <w:p w:rsidR="00C75EE0" w:rsidRDefault="00C75EE0" w:rsidP="000A69CD">
            <w:pPr>
              <w:pStyle w:val="Bezodstpw"/>
              <w:jc w:val="both"/>
              <w:rPr>
                <w:rFonts w:ascii="Calibri" w:hAnsi="Calibri"/>
              </w:rPr>
            </w:pPr>
            <w:r>
              <w:t xml:space="preserve">Urząd </w:t>
            </w:r>
            <w:r w:rsidR="000A69CD">
              <w:t>Gminy Karsin</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WIOŚ</w:t>
            </w:r>
          </w:p>
        </w:tc>
        <w:tc>
          <w:tcPr>
            <w:tcW w:w="6768" w:type="dxa"/>
            <w:tcMar>
              <w:top w:w="0" w:type="dxa"/>
              <w:left w:w="108" w:type="dxa"/>
              <w:bottom w:w="0" w:type="dxa"/>
              <w:right w:w="108" w:type="dxa"/>
            </w:tcMar>
            <w:hideMark/>
          </w:tcPr>
          <w:p w:rsidR="00C75EE0" w:rsidRDefault="00C75EE0" w:rsidP="00C75EE0">
            <w:pPr>
              <w:pStyle w:val="Bezodstpw"/>
              <w:jc w:val="both"/>
              <w:rPr>
                <w:rFonts w:ascii="Calibri" w:hAnsi="Calibri"/>
              </w:rPr>
            </w:pPr>
            <w:r>
              <w:t xml:space="preserve">Wojewódzki Inspektor Ochrony Środowiska </w:t>
            </w:r>
          </w:p>
        </w:tc>
      </w:tr>
      <w:tr w:rsidR="00C75EE0" w:rsidTr="00C75EE0">
        <w:trPr>
          <w:trHeight w:val="39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PPIS</w:t>
            </w:r>
          </w:p>
        </w:tc>
        <w:tc>
          <w:tcPr>
            <w:tcW w:w="6768" w:type="dxa"/>
            <w:tcMar>
              <w:top w:w="0" w:type="dxa"/>
              <w:left w:w="108" w:type="dxa"/>
              <w:bottom w:w="0" w:type="dxa"/>
              <w:right w:w="108" w:type="dxa"/>
            </w:tcMar>
            <w:hideMark/>
          </w:tcPr>
          <w:p w:rsidR="00C75EE0" w:rsidRDefault="00C75EE0" w:rsidP="00C75EE0">
            <w:pPr>
              <w:pStyle w:val="Bezodstpw"/>
              <w:jc w:val="both"/>
            </w:pPr>
            <w:r>
              <w:t>Państwowy Powiatowy Inspektor Sanitarny</w:t>
            </w:r>
          </w:p>
        </w:tc>
      </w:tr>
      <w:tr w:rsidR="00C75EE0" w:rsidTr="00C75EE0">
        <w:trPr>
          <w:trHeight w:val="55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C75EE0" w:rsidRDefault="00C75EE0" w:rsidP="00C75EE0">
            <w:pPr>
              <w:pStyle w:val="Bezodstpw"/>
              <w:jc w:val="both"/>
            </w:pPr>
            <w:r>
              <w:t xml:space="preserve">Zarząd Melioracji i Urządzeń Wodnych Województwa Pomorskiego </w:t>
            </w:r>
            <w:r>
              <w:br/>
              <w:t xml:space="preserve">w Gdańsku </w:t>
            </w:r>
          </w:p>
        </w:tc>
      </w:tr>
      <w:tr w:rsidR="00C75EE0" w:rsidTr="00C75EE0">
        <w:trPr>
          <w:trHeight w:val="55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C75EE0" w:rsidRDefault="00C75EE0" w:rsidP="00C75EE0">
            <w:pPr>
              <w:pStyle w:val="Bezodstpw"/>
              <w:jc w:val="both"/>
            </w:pPr>
            <w:r>
              <w:t>Równoważny poziom dźwięku</w:t>
            </w:r>
          </w:p>
        </w:tc>
      </w:tr>
      <w:tr w:rsidR="00C75EE0" w:rsidTr="00C75EE0">
        <w:trPr>
          <w:trHeight w:val="55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C75EE0" w:rsidRDefault="00C75EE0" w:rsidP="00C75EE0">
            <w:pPr>
              <w:pStyle w:val="Bezodstpw"/>
              <w:jc w:val="both"/>
              <w:rPr>
                <w:rFonts w:ascii="Calibri" w:hAnsi="Calibri"/>
              </w:rPr>
            </w:pPr>
            <w:r>
              <w:t>Długookresowy średni poziom dźwięku A wyrażony w decybelach (</w:t>
            </w:r>
            <w:proofErr w:type="spellStart"/>
            <w:r>
              <w:t>dB</w:t>
            </w:r>
            <w:proofErr w:type="spellEnd"/>
            <w:r>
              <w:t>)</w:t>
            </w:r>
          </w:p>
          <w:p w:rsidR="00C75EE0" w:rsidRDefault="00C75EE0" w:rsidP="00C75EE0">
            <w:pPr>
              <w:pStyle w:val="Bezodstpw"/>
              <w:jc w:val="both"/>
            </w:pPr>
            <w:r>
              <w:t>(wskaźnik hałasu dla pory dziennej, wieczornej i nocnej)</w:t>
            </w:r>
          </w:p>
          <w:p w:rsidR="00C75EE0" w:rsidRDefault="00C75EE0" w:rsidP="00C75EE0">
            <w:pPr>
              <w:pStyle w:val="Bezodstpw"/>
              <w:jc w:val="both"/>
            </w:pPr>
          </w:p>
        </w:tc>
      </w:tr>
      <w:tr w:rsidR="00C75EE0" w:rsidTr="00C75EE0">
        <w:trPr>
          <w:trHeight w:val="55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C75EE0" w:rsidRDefault="00C75EE0" w:rsidP="00C75EE0">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C75EE0" w:rsidRDefault="00C75EE0" w:rsidP="00C75EE0">
            <w:pPr>
              <w:pStyle w:val="Bezodstpw"/>
              <w:jc w:val="both"/>
            </w:pPr>
          </w:p>
        </w:tc>
      </w:tr>
      <w:tr w:rsidR="00C75EE0" w:rsidTr="00C75EE0">
        <w:trPr>
          <w:trHeight w:val="55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C75EE0" w:rsidRDefault="00C75EE0" w:rsidP="00C75EE0">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C75EE0" w:rsidRDefault="00C75EE0" w:rsidP="00C75EE0">
            <w:pPr>
              <w:pStyle w:val="Bezodstpw"/>
              <w:jc w:val="both"/>
            </w:pPr>
          </w:p>
        </w:tc>
      </w:tr>
      <w:tr w:rsidR="00C75EE0" w:rsidTr="00C75EE0">
        <w:trPr>
          <w:trHeight w:val="557"/>
        </w:trPr>
        <w:tc>
          <w:tcPr>
            <w:tcW w:w="2235" w:type="dxa"/>
            <w:tcMar>
              <w:top w:w="0" w:type="dxa"/>
              <w:left w:w="108" w:type="dxa"/>
              <w:bottom w:w="0" w:type="dxa"/>
              <w:right w:w="108" w:type="dxa"/>
            </w:tcMar>
            <w:hideMark/>
          </w:tcPr>
          <w:p w:rsidR="00C75EE0" w:rsidRDefault="00C75EE0" w:rsidP="00C75EE0">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C75EE0" w:rsidRDefault="00C75EE0" w:rsidP="00C75EE0">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C75EE0" w:rsidRDefault="00C75EE0" w:rsidP="00C75EE0">
            <w:pPr>
              <w:pStyle w:val="Bezodstpw"/>
              <w:jc w:val="both"/>
            </w:pPr>
          </w:p>
        </w:tc>
      </w:tr>
    </w:tbl>
    <w:p w:rsidR="00D45206" w:rsidRPr="00D45206" w:rsidRDefault="00D45206" w:rsidP="00D45206"/>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2" w:name="_Toc462146218"/>
      <w:r w:rsidRPr="00414C3F">
        <w:rPr>
          <w:rFonts w:asciiTheme="minorHAnsi" w:hAnsiTheme="minorHAnsi"/>
          <w:color w:val="auto"/>
          <w:sz w:val="26"/>
          <w:szCs w:val="26"/>
        </w:rPr>
        <w:lastRenderedPageBreak/>
        <w:t>Wstęp</w:t>
      </w:r>
      <w:bookmarkEnd w:id="2"/>
    </w:p>
    <w:p w:rsidR="0075550F" w:rsidRPr="00E86E94" w:rsidRDefault="0075550F" w:rsidP="0075550F">
      <w:pPr>
        <w:spacing w:after="0" w:line="264" w:lineRule="auto"/>
        <w:jc w:val="both"/>
        <w:rPr>
          <w:rFonts w:cs="Arial"/>
        </w:rPr>
      </w:pPr>
    </w:p>
    <w:p w:rsidR="00A412F8" w:rsidRDefault="00A412F8" w:rsidP="00A412F8">
      <w:pPr>
        <w:tabs>
          <w:tab w:val="left" w:pos="210"/>
        </w:tabs>
        <w:spacing w:after="0" w:line="264" w:lineRule="auto"/>
        <w:jc w:val="both"/>
      </w:pPr>
      <w:r>
        <w:t xml:space="preserve">W związku z wejściem w życie nowelizacji ustawy z dnia 27 kwietnia 2001 r. Prawo ochrony środowiska </w:t>
      </w:r>
      <w:r w:rsidRPr="006837F4">
        <w:t>(Dz. U. z 2016 r., poz. 672)</w:t>
      </w:r>
      <w:r>
        <w:t xml:space="preserve"> nastąpiła zmiana sposobu realizacji krajowej polityki ochrony środowiska. Obecnie jest ona prowadzona na podstawie strategii rozwoju, programów </w:t>
      </w:r>
      <w:r>
        <w:br/>
        <w:t>i dokumentów programowych oraz za pomocą wojewódzkich, powiatowych i gminnych programów ochrony środowiska (POŚ).</w:t>
      </w:r>
    </w:p>
    <w:p w:rsidR="00A412F8" w:rsidRDefault="00A412F8" w:rsidP="00A412F8">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Program ochrony środowiska stanowi podstawę funkcjonowania systemu zarządzania środowiskiem spajającą wszystkie działania i dokumenty dotyczące ochrony środowiska i przyrody na szczeblu danej JST.</w:t>
      </w:r>
    </w:p>
    <w:p w:rsidR="00A412F8" w:rsidRDefault="00A412F8" w:rsidP="00A412F8">
      <w:pPr>
        <w:tabs>
          <w:tab w:val="left" w:pos="210"/>
        </w:tabs>
        <w:spacing w:after="0" w:line="264" w:lineRule="auto"/>
        <w:jc w:val="both"/>
        <w:rPr>
          <w:rFonts w:ascii="Calibri" w:hAnsi="Calibri" w:cs="Calibri"/>
        </w:rPr>
      </w:pPr>
    </w:p>
    <w:p w:rsidR="00A412F8" w:rsidRDefault="00A412F8" w:rsidP="00A412F8">
      <w:pPr>
        <w:tabs>
          <w:tab w:val="left" w:pos="210"/>
        </w:tabs>
        <w:spacing w:after="0" w:line="264" w:lineRule="auto"/>
        <w:jc w:val="both"/>
        <w:rPr>
          <w:rFonts w:ascii="Calibri" w:hAnsi="Calibri" w:cs="Calibri"/>
        </w:rPr>
      </w:pPr>
      <w:r>
        <w:rPr>
          <w:rFonts w:ascii="Calibri" w:hAnsi="Calibri" w:cs="Calibri"/>
        </w:rPr>
        <w:t>W grudniu 2015 r. została podpisana umowa pomiędzy Gminą Karsin a Zakładem Utylizacji Odpadów Komunalnych „Stary Las” Sp. z o.o. na opracowanie aktualizacji POŚ. Aktualizacja programu ochrony środowiska dla Gminy Karsin na lata 2016-2019 z perspektywą na lata 2020-2023 powstała w oparciu o dane uzyskane od następujących instytucji:</w:t>
      </w:r>
    </w:p>
    <w:p w:rsidR="00C75EE0" w:rsidRDefault="00C75EE0" w:rsidP="00C75EE0">
      <w:pPr>
        <w:tabs>
          <w:tab w:val="left" w:pos="210"/>
        </w:tabs>
        <w:spacing w:after="0" w:line="264" w:lineRule="auto"/>
        <w:jc w:val="both"/>
        <w:rPr>
          <w:rFonts w:ascii="Calibri" w:hAnsi="Calibri" w:cs="Calibri"/>
        </w:rPr>
      </w:pPr>
      <w:r w:rsidRPr="000011DD">
        <w:rPr>
          <w:rFonts w:ascii="Calibri" w:hAnsi="Calibri" w:cs="Calibri"/>
        </w:rPr>
        <w:t xml:space="preserve">- Gminy </w:t>
      </w:r>
      <w:r>
        <w:rPr>
          <w:rFonts w:ascii="Calibri" w:hAnsi="Calibri" w:cs="Calibri"/>
        </w:rPr>
        <w:t>Karsin,</w:t>
      </w:r>
    </w:p>
    <w:p w:rsidR="00C75EE0" w:rsidRDefault="00C75EE0" w:rsidP="00C75EE0">
      <w:pPr>
        <w:tabs>
          <w:tab w:val="left" w:pos="210"/>
        </w:tabs>
        <w:spacing w:after="0" w:line="264" w:lineRule="auto"/>
        <w:jc w:val="both"/>
        <w:rPr>
          <w:rFonts w:ascii="Calibri" w:hAnsi="Calibri" w:cs="Calibri"/>
        </w:rPr>
      </w:pPr>
      <w:r>
        <w:rPr>
          <w:rFonts w:ascii="Calibri" w:hAnsi="Calibri" w:cs="Calibri"/>
        </w:rPr>
        <w:t>- Staro</w:t>
      </w:r>
      <w:r w:rsidR="00236E0A">
        <w:rPr>
          <w:rFonts w:ascii="Calibri" w:hAnsi="Calibri" w:cs="Calibri"/>
        </w:rPr>
        <w:t>stwa Powiatowego w Kościerzynie,</w:t>
      </w:r>
    </w:p>
    <w:p w:rsidR="00C75EE0" w:rsidRDefault="00C75EE0" w:rsidP="00C75EE0">
      <w:pPr>
        <w:tabs>
          <w:tab w:val="left" w:pos="210"/>
        </w:tabs>
        <w:spacing w:after="0" w:line="264" w:lineRule="auto"/>
        <w:jc w:val="both"/>
        <w:rPr>
          <w:rFonts w:ascii="Calibri" w:hAnsi="Calibri" w:cs="Calibri"/>
        </w:rPr>
      </w:pPr>
      <w:r>
        <w:rPr>
          <w:rFonts w:ascii="Calibri" w:hAnsi="Calibri" w:cs="Calibri"/>
        </w:rPr>
        <w:t>- Urzędu Marszałkowskiego Województwa Pomorskiego</w:t>
      </w:r>
      <w:r w:rsidR="00236E0A">
        <w:rPr>
          <w:rFonts w:ascii="Calibri" w:hAnsi="Calibri" w:cs="Calibri"/>
        </w:rPr>
        <w:t>,</w:t>
      </w:r>
    </w:p>
    <w:p w:rsidR="00C75EE0" w:rsidRDefault="00C75EE0" w:rsidP="00C75EE0">
      <w:pPr>
        <w:tabs>
          <w:tab w:val="left" w:pos="210"/>
        </w:tabs>
        <w:spacing w:after="0" w:line="264" w:lineRule="auto"/>
        <w:jc w:val="both"/>
        <w:rPr>
          <w:rFonts w:ascii="Calibri" w:hAnsi="Calibri" w:cs="Calibri"/>
        </w:rPr>
      </w:pPr>
      <w:r>
        <w:rPr>
          <w:rFonts w:ascii="Calibri" w:hAnsi="Calibri" w:cs="Calibri"/>
        </w:rPr>
        <w:t>- Wojewódzkiego inspektoratu Ochrony Środowiska,</w:t>
      </w:r>
    </w:p>
    <w:p w:rsidR="00C75EE0" w:rsidRDefault="00C75EE0" w:rsidP="00C75EE0">
      <w:pPr>
        <w:tabs>
          <w:tab w:val="left" w:pos="210"/>
        </w:tabs>
        <w:spacing w:after="0" w:line="264" w:lineRule="auto"/>
        <w:jc w:val="both"/>
        <w:rPr>
          <w:rFonts w:ascii="Calibri" w:hAnsi="Calibri" w:cs="Calibri"/>
        </w:rPr>
      </w:pPr>
      <w:r>
        <w:rPr>
          <w:rFonts w:ascii="Calibri" w:hAnsi="Calibri" w:cs="Calibri"/>
        </w:rPr>
        <w:t>- Regionalnej Dyrekcji Ochrony Środowiska,</w:t>
      </w:r>
    </w:p>
    <w:p w:rsidR="00C75EE0" w:rsidRDefault="00DA59B1" w:rsidP="00C75EE0">
      <w:pPr>
        <w:tabs>
          <w:tab w:val="left" w:pos="210"/>
        </w:tabs>
        <w:spacing w:after="0" w:line="264" w:lineRule="auto"/>
        <w:jc w:val="both"/>
        <w:rPr>
          <w:rFonts w:ascii="Calibri" w:hAnsi="Calibri" w:cs="Calibri"/>
        </w:rPr>
      </w:pPr>
      <w:r>
        <w:rPr>
          <w:rFonts w:ascii="Calibri" w:hAnsi="Calibri" w:cs="Calibri"/>
        </w:rPr>
        <w:t>- Powiatowej Stacji Sanitarno-E</w:t>
      </w:r>
      <w:r w:rsidR="00C75EE0">
        <w:rPr>
          <w:rFonts w:ascii="Calibri" w:hAnsi="Calibri" w:cs="Calibri"/>
        </w:rPr>
        <w:t>pidemiologicznej w Kościerzynie,</w:t>
      </w:r>
    </w:p>
    <w:p w:rsidR="00C75EE0" w:rsidRDefault="00C75EE0" w:rsidP="00C75EE0">
      <w:pPr>
        <w:tabs>
          <w:tab w:val="left" w:pos="210"/>
        </w:tabs>
        <w:spacing w:after="0" w:line="264" w:lineRule="auto"/>
        <w:jc w:val="both"/>
        <w:rPr>
          <w:rFonts w:ascii="Calibri" w:hAnsi="Calibri" w:cs="Calibri"/>
        </w:rPr>
      </w:pPr>
      <w:r>
        <w:rPr>
          <w:rFonts w:ascii="Calibri" w:hAnsi="Calibri" w:cs="Calibri"/>
        </w:rPr>
        <w:t>- Głównego Urzędu Statystycznego,</w:t>
      </w:r>
    </w:p>
    <w:p w:rsidR="00A412F8" w:rsidRDefault="00C75EE0" w:rsidP="00C75EE0">
      <w:pPr>
        <w:tabs>
          <w:tab w:val="left" w:pos="210"/>
        </w:tabs>
        <w:spacing w:after="0" w:line="264" w:lineRule="auto"/>
        <w:jc w:val="both"/>
        <w:rPr>
          <w:rFonts w:ascii="Calibri" w:hAnsi="Calibri" w:cs="Calibri"/>
        </w:rPr>
      </w:pPr>
      <w:r>
        <w:rPr>
          <w:rFonts w:ascii="Calibri" w:hAnsi="Calibri" w:cs="Calibri"/>
        </w:rPr>
        <w:t>- Nadleśnictwa Kościerzyna.</w:t>
      </w:r>
    </w:p>
    <w:p w:rsidR="00C75EE0" w:rsidRDefault="00C75EE0" w:rsidP="00C75EE0">
      <w:pPr>
        <w:tabs>
          <w:tab w:val="left" w:pos="210"/>
        </w:tabs>
        <w:spacing w:after="0" w:line="264" w:lineRule="auto"/>
        <w:jc w:val="both"/>
        <w:rPr>
          <w:rFonts w:ascii="Calibri" w:hAnsi="Calibri" w:cs="Calibri"/>
        </w:rPr>
      </w:pPr>
    </w:p>
    <w:p w:rsidR="00C75EE0" w:rsidRDefault="00C75EE0" w:rsidP="00C75EE0">
      <w:pPr>
        <w:tabs>
          <w:tab w:val="left" w:pos="210"/>
        </w:tabs>
        <w:spacing w:after="0" w:line="264" w:lineRule="auto"/>
        <w:jc w:val="both"/>
      </w:pPr>
      <w:r>
        <w:t>Niniejsza Aktualizacja Programu ochrony środowiska została opracowana zgodnie z Wytycznymi do opracowania wojewódzkich, powiatowych i gminnych programów ochrony środowiska opracowanymi przez Ministerstwo Środowiska. Zgodnie z wytycznymi zalecana struktura dokumentu powinna przedstawiać się następująco:</w:t>
      </w:r>
    </w:p>
    <w:p w:rsidR="00C75EE0" w:rsidRDefault="00C75EE0" w:rsidP="00C75EE0">
      <w:pPr>
        <w:pStyle w:val="Akapitzlist"/>
        <w:numPr>
          <w:ilvl w:val="0"/>
          <w:numId w:val="32"/>
        </w:numPr>
        <w:tabs>
          <w:tab w:val="left" w:pos="210"/>
        </w:tabs>
        <w:spacing w:after="0" w:line="264" w:lineRule="auto"/>
        <w:jc w:val="both"/>
      </w:pPr>
      <w:r>
        <w:t>Spis treści</w:t>
      </w:r>
    </w:p>
    <w:p w:rsidR="00C75EE0" w:rsidRDefault="00C75EE0" w:rsidP="00C75EE0">
      <w:pPr>
        <w:pStyle w:val="Akapitzlist"/>
        <w:numPr>
          <w:ilvl w:val="0"/>
          <w:numId w:val="32"/>
        </w:numPr>
        <w:tabs>
          <w:tab w:val="left" w:pos="210"/>
        </w:tabs>
        <w:spacing w:after="0" w:line="264" w:lineRule="auto"/>
        <w:jc w:val="both"/>
      </w:pPr>
      <w:r>
        <w:t>Wykaz skrótów</w:t>
      </w:r>
    </w:p>
    <w:p w:rsidR="00C75EE0" w:rsidRDefault="00C75EE0" w:rsidP="00C75EE0">
      <w:pPr>
        <w:pStyle w:val="Akapitzlist"/>
        <w:numPr>
          <w:ilvl w:val="0"/>
          <w:numId w:val="32"/>
        </w:numPr>
        <w:tabs>
          <w:tab w:val="left" w:pos="210"/>
        </w:tabs>
        <w:spacing w:after="0" w:line="264" w:lineRule="auto"/>
        <w:jc w:val="both"/>
      </w:pPr>
      <w:r>
        <w:t>Wstęp</w:t>
      </w:r>
    </w:p>
    <w:p w:rsidR="00C75EE0" w:rsidRDefault="00C75EE0" w:rsidP="00C75EE0">
      <w:pPr>
        <w:pStyle w:val="Akapitzlist"/>
        <w:numPr>
          <w:ilvl w:val="0"/>
          <w:numId w:val="32"/>
        </w:numPr>
        <w:tabs>
          <w:tab w:val="left" w:pos="210"/>
        </w:tabs>
        <w:spacing w:after="0" w:line="264" w:lineRule="auto"/>
        <w:jc w:val="both"/>
      </w:pPr>
      <w:r>
        <w:t>Streszczenie</w:t>
      </w:r>
    </w:p>
    <w:p w:rsidR="00C75EE0" w:rsidRDefault="00C75EE0" w:rsidP="00C75EE0">
      <w:pPr>
        <w:pStyle w:val="Akapitzlist"/>
        <w:numPr>
          <w:ilvl w:val="0"/>
          <w:numId w:val="32"/>
        </w:numPr>
        <w:tabs>
          <w:tab w:val="left" w:pos="210"/>
        </w:tabs>
        <w:spacing w:after="0" w:line="264" w:lineRule="auto"/>
        <w:jc w:val="both"/>
      </w:pPr>
      <w:r>
        <w:t>Ocena stanu środowiska</w:t>
      </w:r>
    </w:p>
    <w:p w:rsidR="00C75EE0" w:rsidRDefault="00C75EE0" w:rsidP="00C75EE0">
      <w:pPr>
        <w:pStyle w:val="Akapitzlist"/>
        <w:numPr>
          <w:ilvl w:val="0"/>
          <w:numId w:val="32"/>
        </w:numPr>
        <w:tabs>
          <w:tab w:val="left" w:pos="210"/>
        </w:tabs>
        <w:spacing w:after="0" w:line="264" w:lineRule="auto"/>
        <w:jc w:val="both"/>
      </w:pPr>
      <w:r>
        <w:t>Cele programu ochrony środowiska, zadania i ich finansowanie</w:t>
      </w:r>
    </w:p>
    <w:p w:rsidR="00C75EE0" w:rsidRDefault="00C75EE0" w:rsidP="00C75EE0">
      <w:pPr>
        <w:pStyle w:val="Akapitzlist"/>
        <w:numPr>
          <w:ilvl w:val="0"/>
          <w:numId w:val="32"/>
        </w:numPr>
        <w:tabs>
          <w:tab w:val="left" w:pos="210"/>
        </w:tabs>
        <w:spacing w:after="0" w:line="264" w:lineRule="auto"/>
        <w:jc w:val="both"/>
      </w:pPr>
      <w:r>
        <w:t>System realizacji programu ochrony środowiska</w:t>
      </w:r>
    </w:p>
    <w:p w:rsidR="00C75EE0" w:rsidRDefault="00C75EE0" w:rsidP="00C75EE0">
      <w:pPr>
        <w:pStyle w:val="Akapitzlist"/>
        <w:numPr>
          <w:ilvl w:val="0"/>
          <w:numId w:val="32"/>
        </w:numPr>
        <w:tabs>
          <w:tab w:val="left" w:pos="210"/>
        </w:tabs>
        <w:spacing w:after="0" w:line="264" w:lineRule="auto"/>
        <w:jc w:val="both"/>
      </w:pPr>
      <w:r>
        <w:t>Spis tabel, map itp.</w:t>
      </w:r>
    </w:p>
    <w:p w:rsidR="00C75EE0" w:rsidRDefault="00C75EE0" w:rsidP="00C75EE0">
      <w:pPr>
        <w:pStyle w:val="Akapitzlist"/>
        <w:numPr>
          <w:ilvl w:val="0"/>
          <w:numId w:val="32"/>
        </w:numPr>
        <w:tabs>
          <w:tab w:val="left" w:pos="210"/>
        </w:tabs>
        <w:spacing w:after="0" w:line="264" w:lineRule="auto"/>
        <w:jc w:val="both"/>
      </w:pPr>
      <w:r>
        <w:t>Spis załączników</w:t>
      </w:r>
    </w:p>
    <w:p w:rsidR="00C75EE0" w:rsidRDefault="00C75EE0" w:rsidP="00C75EE0">
      <w:pPr>
        <w:pStyle w:val="Akapitzlist"/>
        <w:numPr>
          <w:ilvl w:val="0"/>
          <w:numId w:val="32"/>
        </w:numPr>
        <w:tabs>
          <w:tab w:val="left" w:pos="210"/>
        </w:tabs>
        <w:spacing w:after="0" w:line="264" w:lineRule="auto"/>
        <w:jc w:val="both"/>
      </w:pPr>
      <w:r>
        <w:t>Załączniki do programu ochrony środowiska</w:t>
      </w:r>
    </w:p>
    <w:p w:rsidR="00C75EE0" w:rsidRDefault="00C75EE0" w:rsidP="00C75EE0">
      <w:pPr>
        <w:tabs>
          <w:tab w:val="left" w:pos="210"/>
        </w:tabs>
        <w:spacing w:after="0" w:line="264" w:lineRule="auto"/>
        <w:jc w:val="both"/>
      </w:pPr>
      <w:r w:rsidRPr="00AE68DC">
        <w:t>W związku z faktem, iż raporty (oceny) WIOŚ dotyczące stanu środowiska w województwie pomorskim są dostępne za rok 2014, wszystkie dane w niniejszym programie również przyjęto za rok 2014.</w:t>
      </w:r>
      <w:r>
        <w:t xml:space="preserve"> Ponadto w APOŚ opisując jakość powietrza, hałas, wody powierzchniowe </w:t>
      </w:r>
      <w:r>
        <w:br/>
        <w:t xml:space="preserve">i podziemne oraz gospodarkę odpadami opisano zagrożenia mogące mieć wpływ na  przekroczenia poszczególnych parametrów charakterystycznych dla danego obszaru oraz prognozę na lata obowiązywania Programu. W przypadku pozostałych elementów (tj. zasoby geologiczne, gleby, pola elektromagnetyczne oraz formy ochrony przyrody, z uwagi na brak </w:t>
      </w:r>
      <w:r>
        <w:lastRenderedPageBreak/>
        <w:t>materiałów źródłowych, dokonano inwentaryzacji i oceny wg stanu na rok 2014 (nie uwzględniając zagrożeń oraz prognozy na lata obowiązywania Programu).</w:t>
      </w:r>
    </w:p>
    <w:p w:rsidR="00C75EE0" w:rsidRDefault="00C75EE0" w:rsidP="00C75EE0">
      <w:pPr>
        <w:tabs>
          <w:tab w:val="left" w:pos="210"/>
        </w:tabs>
        <w:spacing w:after="0" w:line="264" w:lineRule="auto"/>
        <w:jc w:val="both"/>
        <w:rPr>
          <w:rFonts w:ascii="Calibri" w:hAnsi="Calibri" w:cs="Calibri"/>
        </w:rPr>
      </w:pPr>
    </w:p>
    <w:p w:rsidR="00C75EE0" w:rsidRPr="006E0716" w:rsidRDefault="00C75EE0" w:rsidP="00C75EE0">
      <w:pPr>
        <w:tabs>
          <w:tab w:val="left" w:pos="210"/>
        </w:tabs>
        <w:spacing w:after="0" w:line="264" w:lineRule="auto"/>
        <w:jc w:val="both"/>
        <w:rPr>
          <w:rFonts w:ascii="Calibri" w:hAnsi="Calibri" w:cs="Calibri"/>
        </w:rPr>
      </w:pPr>
      <w:r w:rsidRPr="006E0716">
        <w:rPr>
          <w:rFonts w:ascii="Calibri" w:hAnsi="Calibri" w:cs="Calibri"/>
        </w:rPr>
        <w:t>Wykorzystane materiały:</w:t>
      </w:r>
    </w:p>
    <w:p w:rsidR="00C75EE0" w:rsidRPr="006E0716" w:rsidRDefault="00C75EE0" w:rsidP="00C75EE0">
      <w:pPr>
        <w:pStyle w:val="Akapitzlist"/>
        <w:numPr>
          <w:ilvl w:val="0"/>
          <w:numId w:val="17"/>
        </w:numPr>
        <w:tabs>
          <w:tab w:val="left" w:pos="210"/>
        </w:tabs>
        <w:spacing w:after="0" w:line="264" w:lineRule="auto"/>
        <w:jc w:val="both"/>
        <w:rPr>
          <w:shd w:val="clear" w:color="auto" w:fill="FFFFFF"/>
        </w:rPr>
      </w:pPr>
      <w:r w:rsidRPr="006E0716">
        <w:rPr>
          <w:shd w:val="clear" w:color="auto" w:fill="FFFFFF"/>
        </w:rPr>
        <w:t xml:space="preserve">Program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C75EE0" w:rsidRDefault="00236E0A" w:rsidP="00C75EE0">
      <w:pPr>
        <w:pStyle w:val="Akapitzlist"/>
        <w:numPr>
          <w:ilvl w:val="0"/>
          <w:numId w:val="17"/>
        </w:numPr>
        <w:tabs>
          <w:tab w:val="left" w:pos="210"/>
        </w:tabs>
        <w:spacing w:after="0" w:line="264" w:lineRule="auto"/>
        <w:jc w:val="both"/>
        <w:rPr>
          <w:shd w:val="clear" w:color="auto" w:fill="FFFFFF"/>
        </w:rPr>
      </w:pPr>
      <w:r>
        <w:rPr>
          <w:shd w:val="clear" w:color="auto" w:fill="FFFFFF"/>
        </w:rPr>
        <w:t>Program</w:t>
      </w:r>
      <w:r w:rsidR="00C75EE0" w:rsidRPr="00842B39">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C75EE0">
        <w:rPr>
          <w:shd w:val="clear" w:color="auto" w:fill="FFFFFF"/>
        </w:rPr>
        <w:t>.</w:t>
      </w:r>
    </w:p>
    <w:p w:rsidR="00C75EE0" w:rsidRPr="006E0716" w:rsidRDefault="00C75EE0" w:rsidP="00C75EE0">
      <w:pPr>
        <w:pStyle w:val="Akapitzlist"/>
        <w:numPr>
          <w:ilvl w:val="0"/>
          <w:numId w:val="17"/>
        </w:numPr>
        <w:tabs>
          <w:tab w:val="left" w:pos="210"/>
        </w:tabs>
        <w:spacing w:after="0" w:line="264" w:lineRule="auto"/>
        <w:jc w:val="both"/>
        <w:rPr>
          <w:rFonts w:ascii="Calibri" w:hAnsi="Calibri" w:cs="Calibri"/>
        </w:rPr>
      </w:pPr>
      <w:r w:rsidRPr="006E0716">
        <w:rPr>
          <w:rFonts w:ascii="Calibri" w:hAnsi="Calibri" w:cs="Calibri"/>
          <w:color w:val="000000"/>
        </w:rPr>
        <w:t xml:space="preserve">Program gospodarki niskoemisyjnej </w:t>
      </w:r>
      <w:r w:rsidRPr="006E0716">
        <w:rPr>
          <w:rFonts w:cs="Calibri"/>
          <w:bCs/>
        </w:rPr>
        <w:t xml:space="preserve">dla Gminy </w:t>
      </w:r>
      <w:r>
        <w:rPr>
          <w:rFonts w:cs="Calibri"/>
          <w:bCs/>
        </w:rPr>
        <w:t>Karsin.</w:t>
      </w:r>
    </w:p>
    <w:p w:rsidR="00C75EE0" w:rsidRPr="00AA4D44" w:rsidRDefault="00C75EE0" w:rsidP="00C75EE0">
      <w:pPr>
        <w:pStyle w:val="Akapitzlist"/>
        <w:numPr>
          <w:ilvl w:val="0"/>
          <w:numId w:val="17"/>
        </w:numPr>
        <w:tabs>
          <w:tab w:val="left" w:pos="210"/>
        </w:tabs>
        <w:spacing w:after="0" w:line="264" w:lineRule="auto"/>
        <w:jc w:val="both"/>
        <w:rPr>
          <w:rFonts w:ascii="Calibri" w:hAnsi="Calibri" w:cs="Calibri"/>
        </w:rPr>
      </w:pPr>
      <w:r>
        <w:t>S</w:t>
      </w:r>
      <w:r w:rsidRPr="00536CE8">
        <w:t xml:space="preserve">trategia rozwoju </w:t>
      </w:r>
      <w:proofErr w:type="spellStart"/>
      <w:r w:rsidRPr="00536CE8">
        <w:t>społeczno</w:t>
      </w:r>
      <w:proofErr w:type="spellEnd"/>
      <w:r w:rsidRPr="00536CE8">
        <w:t xml:space="preserve"> – gospodarczego Ziemi Kościerskiej na lata 2010 – 2025</w:t>
      </w:r>
      <w:r>
        <w:rPr>
          <w:rFonts w:ascii="Calibri" w:hAnsi="Calibri" w:cs="Calibri"/>
          <w:color w:val="000000"/>
        </w:rPr>
        <w:t>.</w:t>
      </w:r>
    </w:p>
    <w:p w:rsidR="00C75EE0" w:rsidRDefault="00C75EE0" w:rsidP="00C75EE0">
      <w:pPr>
        <w:pStyle w:val="Akapitzlist"/>
        <w:numPr>
          <w:ilvl w:val="0"/>
          <w:numId w:val="17"/>
        </w:numPr>
        <w:tabs>
          <w:tab w:val="left" w:pos="210"/>
        </w:tabs>
        <w:spacing w:after="0" w:line="264" w:lineRule="auto"/>
        <w:jc w:val="both"/>
        <w:rPr>
          <w:rFonts w:ascii="Calibri" w:hAnsi="Calibri" w:cs="Calibri"/>
        </w:rPr>
      </w:pPr>
      <w:r>
        <w:rPr>
          <w:rFonts w:ascii="Calibri" w:hAnsi="Calibri" w:cs="Calibri"/>
        </w:rPr>
        <w:t>Statut, uchwały oraz sprawozdania Związku Gmin Wierzyca.</w:t>
      </w:r>
    </w:p>
    <w:p w:rsidR="00C75EE0" w:rsidRPr="00842B39" w:rsidRDefault="00C75EE0" w:rsidP="00C75EE0">
      <w:pPr>
        <w:pStyle w:val="Akapitzlist"/>
        <w:numPr>
          <w:ilvl w:val="0"/>
          <w:numId w:val="17"/>
        </w:numPr>
        <w:spacing w:after="0" w:line="264" w:lineRule="auto"/>
        <w:jc w:val="both"/>
        <w:rPr>
          <w:rFonts w:cs="Arial"/>
          <w:shd w:val="clear" w:color="auto" w:fill="FFFFFF"/>
        </w:rPr>
      </w:pPr>
      <w:r w:rsidRPr="00842B39">
        <w:rPr>
          <w:rFonts w:cs="Arial"/>
          <w:shd w:val="clear" w:color="auto" w:fill="FFFFFF"/>
        </w:rPr>
        <w:t xml:space="preserve">Program ochrony </w:t>
      </w:r>
      <w:r w:rsidRPr="00C75EE0">
        <w:rPr>
          <w:rFonts w:cs="Arial"/>
          <w:shd w:val="clear" w:color="auto" w:fill="FFFFFF"/>
        </w:rPr>
        <w:t>przyrody Nadleśnictwa Kościerzyna</w:t>
      </w:r>
      <w:r>
        <w:rPr>
          <w:rFonts w:cs="Arial"/>
          <w:shd w:val="clear" w:color="auto" w:fill="FFFFFF"/>
        </w:rPr>
        <w:t>.</w:t>
      </w:r>
    </w:p>
    <w:p w:rsidR="00C75EE0" w:rsidRPr="00842B39" w:rsidRDefault="00C75EE0" w:rsidP="00C75EE0">
      <w:pPr>
        <w:pStyle w:val="Akapitzlist"/>
        <w:numPr>
          <w:ilvl w:val="0"/>
          <w:numId w:val="17"/>
        </w:numPr>
        <w:spacing w:after="0" w:line="264" w:lineRule="auto"/>
        <w:jc w:val="both"/>
        <w:rPr>
          <w:rFonts w:cs="Arial"/>
          <w:shd w:val="clear" w:color="auto" w:fill="FFFFFF"/>
        </w:rPr>
      </w:pPr>
      <w:r>
        <w:rPr>
          <w:rFonts w:cs="Arial"/>
          <w:shd w:val="clear" w:color="auto" w:fill="FFFFFF"/>
        </w:rPr>
        <w:t xml:space="preserve">Plan Gospodarowania </w:t>
      </w:r>
      <w:r w:rsidR="00DA59B1">
        <w:rPr>
          <w:rFonts w:cs="Arial"/>
          <w:shd w:val="clear" w:color="auto" w:fill="FFFFFF"/>
        </w:rPr>
        <w:t>W</w:t>
      </w:r>
      <w:r>
        <w:rPr>
          <w:rFonts w:cs="Arial"/>
          <w:shd w:val="clear" w:color="auto" w:fill="FFFFFF"/>
        </w:rPr>
        <w:t>odami.</w:t>
      </w:r>
    </w:p>
    <w:p w:rsidR="00C75EE0" w:rsidRDefault="00C75EE0" w:rsidP="00C75EE0">
      <w:pPr>
        <w:pStyle w:val="Akapitzlist"/>
        <w:numPr>
          <w:ilvl w:val="0"/>
          <w:numId w:val="17"/>
        </w:numPr>
        <w:spacing w:after="0" w:line="264" w:lineRule="auto"/>
        <w:jc w:val="both"/>
        <w:rPr>
          <w:rFonts w:cs="Arial"/>
          <w:shd w:val="clear" w:color="auto" w:fill="FFFFFF"/>
        </w:rPr>
      </w:pPr>
      <w:r w:rsidRPr="00842B39">
        <w:rPr>
          <w:rFonts w:cs="Arial"/>
          <w:shd w:val="clear" w:color="auto" w:fill="FFFFFF"/>
        </w:rPr>
        <w:t>Program</w:t>
      </w:r>
      <w:r w:rsidR="004202B6">
        <w:rPr>
          <w:rFonts w:cs="Arial"/>
          <w:shd w:val="clear" w:color="auto" w:fill="FFFFFF"/>
        </w:rPr>
        <w:t xml:space="preserve"> </w:t>
      </w:r>
      <w:r w:rsidRPr="00842B39">
        <w:rPr>
          <w:rFonts w:cs="Arial"/>
          <w:shd w:val="clear" w:color="auto" w:fill="FFFFFF"/>
        </w:rPr>
        <w:t xml:space="preserve">Ochrony Środowiska Powiatu </w:t>
      </w:r>
      <w:r>
        <w:rPr>
          <w:rFonts w:cs="Arial"/>
          <w:shd w:val="clear" w:color="auto" w:fill="FFFFFF"/>
        </w:rPr>
        <w:t>Kościerskiego.</w:t>
      </w:r>
    </w:p>
    <w:p w:rsidR="00C75EE0" w:rsidRPr="00C75EE0" w:rsidRDefault="004202B6" w:rsidP="00C75EE0">
      <w:pPr>
        <w:pStyle w:val="Akapitzlist"/>
        <w:numPr>
          <w:ilvl w:val="0"/>
          <w:numId w:val="17"/>
        </w:numPr>
        <w:spacing w:after="0" w:line="264" w:lineRule="auto"/>
        <w:jc w:val="both"/>
        <w:rPr>
          <w:rFonts w:cs="Arial"/>
          <w:shd w:val="clear" w:color="auto" w:fill="FFFFFF"/>
        </w:rPr>
      </w:pPr>
      <w:r>
        <w:rPr>
          <w:rFonts w:cs="Arial"/>
          <w:shd w:val="clear" w:color="auto" w:fill="FFFFFF"/>
        </w:rPr>
        <w:t xml:space="preserve">Program </w:t>
      </w:r>
      <w:r w:rsidR="00C75EE0" w:rsidRPr="00C75EE0">
        <w:rPr>
          <w:rFonts w:cs="Arial"/>
          <w:shd w:val="clear" w:color="auto" w:fill="FFFFFF"/>
        </w:rPr>
        <w:t xml:space="preserve">Ochrony Środowiska województwa pomorskiego na lata 2013-2016 </w:t>
      </w:r>
      <w:r w:rsidR="00C75EE0" w:rsidRPr="00C75EE0">
        <w:rPr>
          <w:rFonts w:cs="Arial"/>
          <w:shd w:val="clear" w:color="auto" w:fill="FFFFFF"/>
        </w:rPr>
        <w:br/>
        <w:t>z perspektywą do roku 2020</w:t>
      </w:r>
      <w:r w:rsidR="00C75EE0">
        <w:rPr>
          <w:rFonts w:cs="Arial"/>
          <w:shd w:val="clear" w:color="auto" w:fill="FFFFFF"/>
        </w:rPr>
        <w:t>.</w:t>
      </w:r>
    </w:p>
    <w:p w:rsidR="00A412F8" w:rsidRDefault="00A412F8" w:rsidP="00A412F8">
      <w:pPr>
        <w:tabs>
          <w:tab w:val="left" w:pos="210"/>
        </w:tabs>
        <w:spacing w:after="0" w:line="264" w:lineRule="auto"/>
        <w:jc w:val="both"/>
        <w:rPr>
          <w:rFonts w:ascii="Calibri" w:hAnsi="Calibri" w:cs="Calibri"/>
        </w:rPr>
      </w:pPr>
    </w:p>
    <w:p w:rsidR="00A412F8" w:rsidRPr="00A412F8" w:rsidRDefault="00A412F8" w:rsidP="00A412F8">
      <w:pPr>
        <w:pStyle w:val="Nagwek2"/>
        <w:rPr>
          <w:rFonts w:asciiTheme="minorHAnsi" w:hAnsiTheme="minorHAnsi" w:cs="Arial"/>
          <w:color w:val="auto"/>
          <w:sz w:val="22"/>
          <w:szCs w:val="22"/>
        </w:rPr>
      </w:pPr>
      <w:bookmarkStart w:id="3" w:name="_Toc462146219"/>
      <w:r w:rsidRPr="00A412F8">
        <w:rPr>
          <w:rFonts w:asciiTheme="minorHAnsi" w:hAnsiTheme="minorHAnsi"/>
          <w:color w:val="auto"/>
          <w:sz w:val="22"/>
          <w:szCs w:val="22"/>
        </w:rPr>
        <w:t>3.1. Położenie Gminy oraz sytuacja demograficzna</w:t>
      </w:r>
      <w:bookmarkEnd w:id="3"/>
    </w:p>
    <w:p w:rsidR="00E86E94" w:rsidRPr="00E86E94" w:rsidRDefault="00E86E94" w:rsidP="00E86E94">
      <w:pPr>
        <w:pStyle w:val="Nagwek"/>
        <w:spacing w:line="264" w:lineRule="auto"/>
        <w:jc w:val="both"/>
        <w:rPr>
          <w:rFonts w:cs="Arial"/>
        </w:rPr>
      </w:pPr>
      <w:r w:rsidRPr="00E86E94">
        <w:rPr>
          <w:rFonts w:cs="Arial"/>
        </w:rPr>
        <w:t>Gmina Karsin</w:t>
      </w:r>
      <w:r>
        <w:rPr>
          <w:rFonts w:cs="Arial"/>
        </w:rPr>
        <w:t xml:space="preserve"> j</w:t>
      </w:r>
      <w:r w:rsidRPr="00E86E94">
        <w:rPr>
          <w:rFonts w:cs="Arial"/>
        </w:rPr>
        <w:t xml:space="preserve">est jedną z największych gmin powiatu kościerskiego, zajmuje powierzchnię </w:t>
      </w:r>
      <w:r>
        <w:rPr>
          <w:rFonts w:cs="Arial"/>
        </w:rPr>
        <w:t xml:space="preserve">ok. </w:t>
      </w:r>
      <w:r w:rsidRPr="00E86E94">
        <w:rPr>
          <w:rFonts w:cs="Arial"/>
        </w:rPr>
        <w:t>169,2 km</w:t>
      </w:r>
      <w:r w:rsidRPr="00E86E94">
        <w:rPr>
          <w:rFonts w:cs="Arial"/>
          <w:vertAlign w:val="superscript"/>
        </w:rPr>
        <w:t xml:space="preserve">2 </w:t>
      </w:r>
      <w:r w:rsidRPr="00E86E94">
        <w:rPr>
          <w:rFonts w:cs="Arial"/>
        </w:rPr>
        <w:t>(www.stat.gov.pl). Gmina stanowi integralną część tzw. Ziemi Zaborskiej. Gmina Karsin położona jest w południowej części województwa pomorskiego na pograniczu Kaszub i Borów Tucholskich. Gmina składa się z 11 sołectw:  Karsin, Wiele, Osowo, Bąk, Borsk, Cisewie, Dąbrowa, Górki, Przytarnia, Wdzydze Tucholskie, Zamość</w:t>
      </w:r>
      <w:r w:rsidR="00DA59B1">
        <w:rPr>
          <w:rFonts w:cs="Arial"/>
        </w:rPr>
        <w:t>.</w:t>
      </w:r>
      <w:r w:rsidRPr="00E86E94">
        <w:rPr>
          <w:rFonts w:cs="Arial"/>
        </w:rPr>
        <w:t xml:space="preserve"> Krajobraz gminy tworzy pagórkowata równina                     z dużymi obszarami leśnymi. Gmina Karsin graniczy:</w:t>
      </w:r>
    </w:p>
    <w:p w:rsidR="00E86E94" w:rsidRDefault="00E86E94" w:rsidP="00217875">
      <w:pPr>
        <w:numPr>
          <w:ilvl w:val="0"/>
          <w:numId w:val="16"/>
        </w:numPr>
        <w:spacing w:after="0" w:line="264" w:lineRule="auto"/>
        <w:ind w:left="284" w:hanging="284"/>
        <w:jc w:val="both"/>
        <w:rPr>
          <w:rFonts w:cs="Arial"/>
        </w:rPr>
      </w:pPr>
      <w:r w:rsidRPr="00E86E94">
        <w:rPr>
          <w:rFonts w:cs="Arial"/>
        </w:rPr>
        <w:t>od południa z miastem i gminą Czersk,</w:t>
      </w:r>
    </w:p>
    <w:p w:rsidR="00E86E94" w:rsidRDefault="00E86E94" w:rsidP="00217875">
      <w:pPr>
        <w:numPr>
          <w:ilvl w:val="0"/>
          <w:numId w:val="16"/>
        </w:numPr>
        <w:spacing w:after="0" w:line="264" w:lineRule="auto"/>
        <w:ind w:left="284" w:hanging="284"/>
        <w:jc w:val="both"/>
        <w:rPr>
          <w:rFonts w:cs="Arial"/>
        </w:rPr>
      </w:pPr>
      <w:r w:rsidRPr="00E86E94">
        <w:rPr>
          <w:rFonts w:cs="Arial"/>
        </w:rPr>
        <w:t>od zachodu z gminą Brusy,</w:t>
      </w:r>
    </w:p>
    <w:p w:rsidR="00E86E94" w:rsidRDefault="00E86E94" w:rsidP="00217875">
      <w:pPr>
        <w:numPr>
          <w:ilvl w:val="0"/>
          <w:numId w:val="16"/>
        </w:numPr>
        <w:spacing w:after="0" w:line="264" w:lineRule="auto"/>
        <w:ind w:left="284" w:hanging="284"/>
        <w:jc w:val="both"/>
        <w:rPr>
          <w:rFonts w:cs="Arial"/>
        </w:rPr>
      </w:pPr>
      <w:r w:rsidRPr="00E86E94">
        <w:rPr>
          <w:rFonts w:cs="Arial"/>
        </w:rPr>
        <w:t xml:space="preserve">od północy z gminą Dziemiany oraz  </w:t>
      </w:r>
      <w:r w:rsidR="00DA59B1">
        <w:rPr>
          <w:rFonts w:cs="Arial"/>
        </w:rPr>
        <w:t>g</w:t>
      </w:r>
      <w:r w:rsidRPr="00E86E94">
        <w:rPr>
          <w:rFonts w:cs="Arial"/>
        </w:rPr>
        <w:t>miną Kościerzyna,</w:t>
      </w:r>
    </w:p>
    <w:p w:rsidR="0075550F" w:rsidRPr="00E86E94" w:rsidRDefault="00E86E94" w:rsidP="00217875">
      <w:pPr>
        <w:numPr>
          <w:ilvl w:val="0"/>
          <w:numId w:val="16"/>
        </w:numPr>
        <w:spacing w:after="0" w:line="264" w:lineRule="auto"/>
        <w:ind w:left="284" w:hanging="284"/>
        <w:jc w:val="both"/>
        <w:rPr>
          <w:rFonts w:cs="Arial"/>
        </w:rPr>
      </w:pPr>
      <w:r w:rsidRPr="00E86E94">
        <w:rPr>
          <w:rFonts w:cs="Arial"/>
        </w:rPr>
        <w:t>od wschodu z gminą Stara Kiszewa</w:t>
      </w:r>
      <w:r w:rsidR="00313324" w:rsidRPr="00E86E94">
        <w:t>.</w:t>
      </w:r>
      <w:r w:rsidR="00235CA4" w:rsidRPr="00E86E94">
        <w:rPr>
          <w:rFonts w:cs="Arial"/>
        </w:rPr>
        <w:t xml:space="preserve"> </w:t>
      </w:r>
    </w:p>
    <w:p w:rsidR="0075550F" w:rsidRPr="00A07FFD" w:rsidRDefault="0075550F" w:rsidP="001300BF">
      <w:pPr>
        <w:spacing w:after="0" w:line="264" w:lineRule="auto"/>
      </w:pPr>
    </w:p>
    <w:p w:rsidR="00BD6D5F" w:rsidRDefault="00BD6D5F" w:rsidP="001300BF">
      <w:pPr>
        <w:spacing w:after="0" w:line="264" w:lineRule="auto"/>
        <w:rPr>
          <w:b/>
        </w:rPr>
      </w:pPr>
    </w:p>
    <w:p w:rsidR="001300BF" w:rsidRPr="00A07FFD" w:rsidRDefault="001300BF" w:rsidP="001300BF">
      <w:pPr>
        <w:spacing w:after="0" w:line="264" w:lineRule="auto"/>
        <w:rPr>
          <w:b/>
        </w:rPr>
      </w:pPr>
      <w:r w:rsidRPr="00A07FFD">
        <w:rPr>
          <w:b/>
        </w:rPr>
        <w:t>Sytuacja demograficzna</w:t>
      </w:r>
    </w:p>
    <w:p w:rsidR="001300BF" w:rsidRPr="00A07FFD" w:rsidRDefault="001300BF" w:rsidP="001300BF">
      <w:pPr>
        <w:spacing w:after="0" w:line="264" w:lineRule="auto"/>
        <w:jc w:val="both"/>
        <w:rPr>
          <w:rFonts w:ascii="Arial" w:hAnsi="Arial" w:cs="Arial"/>
          <w:bCs/>
          <w:snapToGrid w:val="0"/>
          <w:color w:val="000000"/>
        </w:rPr>
      </w:pPr>
      <w:r w:rsidRPr="00A07FFD">
        <w:rPr>
          <w:rFonts w:cs="Arial"/>
          <w:bCs/>
          <w:snapToGrid w:val="0"/>
          <w:color w:val="000000"/>
        </w:rPr>
        <w:t xml:space="preserve">Na koniec roku 2014 Gminę </w:t>
      </w:r>
      <w:r w:rsidR="008F5FA5">
        <w:rPr>
          <w:rFonts w:cs="Arial"/>
          <w:bCs/>
          <w:snapToGrid w:val="0"/>
          <w:color w:val="000000"/>
        </w:rPr>
        <w:t>Karsin</w:t>
      </w:r>
      <w:r w:rsidRPr="00A07FFD">
        <w:rPr>
          <w:rFonts w:cs="Arial"/>
          <w:bCs/>
          <w:snapToGrid w:val="0"/>
          <w:color w:val="000000"/>
        </w:rPr>
        <w:t xml:space="preserve"> zamieszkiwało </w:t>
      </w:r>
      <w:r w:rsidR="00A412F8">
        <w:rPr>
          <w:rFonts w:cs="Arial"/>
          <w:bCs/>
          <w:snapToGrid w:val="0"/>
          <w:color w:val="000000"/>
        </w:rPr>
        <w:t>6 249</w:t>
      </w:r>
      <w:r w:rsidRPr="00A07FFD">
        <w:rPr>
          <w:rFonts w:cs="Arial"/>
          <w:bCs/>
          <w:snapToGrid w:val="0"/>
          <w:color w:val="000000"/>
        </w:rPr>
        <w:t xml:space="preserve"> osób, w tym </w:t>
      </w:r>
      <w:r w:rsidR="00A412F8">
        <w:rPr>
          <w:rFonts w:cs="Arial"/>
          <w:bCs/>
          <w:snapToGrid w:val="0"/>
          <w:color w:val="000000"/>
        </w:rPr>
        <w:t>3 151</w:t>
      </w:r>
      <w:r w:rsidRPr="00A07FFD">
        <w:rPr>
          <w:rFonts w:cs="Arial"/>
          <w:bCs/>
          <w:snapToGrid w:val="0"/>
          <w:color w:val="000000"/>
        </w:rPr>
        <w:t xml:space="preserve"> mężczyzn oraz </w:t>
      </w:r>
      <w:r w:rsidRPr="00A07FFD">
        <w:rPr>
          <w:rFonts w:cs="Arial"/>
          <w:bCs/>
          <w:snapToGrid w:val="0"/>
          <w:color w:val="000000"/>
        </w:rPr>
        <w:br/>
      </w:r>
      <w:r w:rsidR="00A412F8">
        <w:rPr>
          <w:rFonts w:cs="Arial"/>
          <w:bCs/>
          <w:snapToGrid w:val="0"/>
          <w:color w:val="000000"/>
        </w:rPr>
        <w:t>3  098</w:t>
      </w:r>
      <w:r w:rsidRPr="00A07FFD">
        <w:rPr>
          <w:rFonts w:cs="Arial"/>
          <w:bCs/>
          <w:snapToGrid w:val="0"/>
          <w:color w:val="000000"/>
        </w:rPr>
        <w:t xml:space="preserve"> kobiet. Ludność w wieku przedprodukcyjnym (17 lat i mniej) stanowiła 2</w:t>
      </w:r>
      <w:r w:rsidR="00A412F8">
        <w:rPr>
          <w:rFonts w:cs="Arial"/>
          <w:bCs/>
          <w:snapToGrid w:val="0"/>
          <w:color w:val="000000"/>
        </w:rPr>
        <w:t>3</w:t>
      </w:r>
      <w:r w:rsidRPr="00A07FFD">
        <w:rPr>
          <w:rFonts w:cs="Arial"/>
          <w:bCs/>
          <w:snapToGrid w:val="0"/>
          <w:color w:val="000000"/>
        </w:rPr>
        <w:t>,</w:t>
      </w:r>
      <w:r w:rsidR="00A412F8">
        <w:rPr>
          <w:rFonts w:cs="Arial"/>
          <w:bCs/>
          <w:snapToGrid w:val="0"/>
          <w:color w:val="000000"/>
        </w:rPr>
        <w:t>3</w:t>
      </w:r>
      <w:r w:rsidRPr="00A07FFD">
        <w:rPr>
          <w:rFonts w:cs="Arial"/>
          <w:bCs/>
          <w:snapToGrid w:val="0"/>
          <w:color w:val="000000"/>
        </w:rPr>
        <w:t xml:space="preserve"> % ogółu ludności gminy. Ludność w wieku produkcyjnym stanowiła 6</w:t>
      </w:r>
      <w:r w:rsidR="00A412F8">
        <w:rPr>
          <w:rFonts w:cs="Arial"/>
          <w:bCs/>
          <w:snapToGrid w:val="0"/>
          <w:color w:val="000000"/>
        </w:rPr>
        <w:t>0</w:t>
      </w:r>
      <w:r w:rsidRPr="00A07FFD">
        <w:rPr>
          <w:rFonts w:cs="Arial"/>
          <w:bCs/>
          <w:snapToGrid w:val="0"/>
          <w:color w:val="000000"/>
        </w:rPr>
        <w:t>,</w:t>
      </w:r>
      <w:r w:rsidR="00A412F8">
        <w:rPr>
          <w:rFonts w:cs="Arial"/>
          <w:bCs/>
          <w:snapToGrid w:val="0"/>
          <w:color w:val="000000"/>
        </w:rPr>
        <w:t>5</w:t>
      </w:r>
      <w:r w:rsidRPr="00A07FFD">
        <w:rPr>
          <w:rFonts w:cs="Arial"/>
          <w:bCs/>
          <w:snapToGrid w:val="0"/>
          <w:color w:val="000000"/>
        </w:rPr>
        <w:t xml:space="preserve"> %</w:t>
      </w:r>
      <w:r w:rsidR="00BD6356">
        <w:rPr>
          <w:rFonts w:cs="Arial"/>
          <w:bCs/>
          <w:snapToGrid w:val="0"/>
          <w:color w:val="000000"/>
        </w:rPr>
        <w:t xml:space="preserve"> ogółu</w:t>
      </w:r>
      <w:r w:rsidRPr="00A07FFD">
        <w:rPr>
          <w:rFonts w:cs="Arial"/>
          <w:bCs/>
          <w:snapToGrid w:val="0"/>
          <w:color w:val="000000"/>
        </w:rPr>
        <w:t>, natomiast 1</w:t>
      </w:r>
      <w:r w:rsidR="00A412F8">
        <w:rPr>
          <w:rFonts w:cs="Arial"/>
          <w:bCs/>
          <w:snapToGrid w:val="0"/>
          <w:color w:val="000000"/>
        </w:rPr>
        <w:t>6</w:t>
      </w:r>
      <w:r w:rsidRPr="00A07FFD">
        <w:rPr>
          <w:rFonts w:cs="Arial"/>
          <w:bCs/>
          <w:snapToGrid w:val="0"/>
          <w:color w:val="000000"/>
        </w:rPr>
        <w:t>,</w:t>
      </w:r>
      <w:r w:rsidR="00A412F8">
        <w:rPr>
          <w:rFonts w:cs="Arial"/>
          <w:bCs/>
          <w:snapToGrid w:val="0"/>
          <w:color w:val="000000"/>
        </w:rPr>
        <w:t>2</w:t>
      </w:r>
      <w:r w:rsidRPr="00A07FFD">
        <w:rPr>
          <w:rFonts w:cs="Arial"/>
          <w:bCs/>
          <w:snapToGrid w:val="0"/>
          <w:color w:val="000000"/>
        </w:rPr>
        <w:t xml:space="preserve"> % ludności gminy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są rysunki 1 i</w:t>
      </w:r>
      <w:r w:rsidRPr="00A07FFD">
        <w:rPr>
          <w:rFonts w:ascii="Arial" w:hAnsi="Arial" w:cs="Arial"/>
          <w:bCs/>
          <w:snapToGrid w:val="0"/>
          <w:color w:val="000000"/>
        </w:rPr>
        <w:t xml:space="preserve"> </w:t>
      </w:r>
      <w:r w:rsidRPr="00A07FFD">
        <w:rPr>
          <w:rFonts w:cs="Arial"/>
          <w:bCs/>
          <w:snapToGrid w:val="0"/>
          <w:color w:val="000000"/>
        </w:rPr>
        <w:t>2.</w:t>
      </w:r>
    </w:p>
    <w:p w:rsidR="00235CA4" w:rsidRDefault="00235CA4" w:rsidP="001300BF">
      <w:pPr>
        <w:spacing w:after="0" w:line="264" w:lineRule="auto"/>
        <w:jc w:val="both"/>
        <w:rPr>
          <w:rFonts w:ascii="Arial" w:hAnsi="Arial" w:cs="Arial"/>
          <w:bCs/>
          <w:snapToGrid w:val="0"/>
          <w:color w:val="000000"/>
          <w:sz w:val="20"/>
          <w:szCs w:val="20"/>
        </w:rPr>
      </w:pPr>
    </w:p>
    <w:p w:rsidR="001300BF" w:rsidRDefault="00A412F8" w:rsidP="00A412F8">
      <w:pPr>
        <w:pStyle w:val="Legenda"/>
      </w:pPr>
      <w:r>
        <w:rPr>
          <w:noProof/>
          <w:lang w:eastAsia="pl-PL"/>
        </w:rPr>
        <w:lastRenderedPageBreak/>
        <w:drawing>
          <wp:inline distT="0" distB="0" distL="0" distR="0" wp14:anchorId="1C537583" wp14:editId="48CFE6A0">
            <wp:extent cx="4286250" cy="2724150"/>
            <wp:effectExtent l="0" t="0" r="19050" b="1905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1300BF">
        <w:br w:type="textWrapping" w:clear="all"/>
      </w:r>
    </w:p>
    <w:p w:rsidR="001300BF" w:rsidRPr="005F1004" w:rsidRDefault="001300BF" w:rsidP="00C75EE0">
      <w:pPr>
        <w:spacing w:after="0" w:line="240" w:lineRule="auto"/>
        <w:ind w:left="993" w:hanging="993"/>
        <w:rPr>
          <w:rFonts w:cs="Arial"/>
          <w:b/>
        </w:rPr>
      </w:pPr>
      <w:bookmarkStart w:id="4" w:name="_Toc462220380"/>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DF165A">
        <w:rPr>
          <w:b/>
          <w:noProof/>
        </w:rPr>
        <w:t>1</w:t>
      </w:r>
      <w:r w:rsidRPr="005F1004">
        <w:rPr>
          <w:b/>
        </w:rPr>
        <w:fldChar w:fldCharType="end"/>
      </w:r>
      <w:r w:rsidRPr="005F1004">
        <w:t xml:space="preserve"> </w:t>
      </w:r>
      <w:r w:rsidRPr="005F1004">
        <w:rPr>
          <w:rFonts w:cs="Arial"/>
          <w:b/>
        </w:rPr>
        <w:t xml:space="preserve">Liczba ludności w grupach: przedprodukcyjnej, produkcyjnej i poprodukcyjnej na terenie Gminy </w:t>
      </w:r>
      <w:r w:rsidR="00A412F8">
        <w:rPr>
          <w:rFonts w:cs="Arial"/>
          <w:b/>
        </w:rPr>
        <w:t>Karsin</w:t>
      </w:r>
      <w:bookmarkEnd w:id="4"/>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11" w:history="1">
        <w:r w:rsidRPr="00B85F8F">
          <w:rPr>
            <w:rFonts w:cs="Arial"/>
            <w:sz w:val="18"/>
            <w:szCs w:val="18"/>
          </w:rPr>
          <w:t>www.stat.gov.pl</w:t>
        </w:r>
      </w:hyperlink>
      <w:r w:rsidRPr="00B85F8F">
        <w:rPr>
          <w:rFonts w:cs="Arial"/>
          <w:sz w:val="18"/>
          <w:szCs w:val="18"/>
        </w:rPr>
        <w:t xml:space="preserve"> stan na 31.12.2014 r.</w:t>
      </w:r>
    </w:p>
    <w:p w:rsidR="001300BF" w:rsidRDefault="00A412F8" w:rsidP="001300BF">
      <w:pPr>
        <w:tabs>
          <w:tab w:val="left" w:pos="1350"/>
        </w:tabs>
        <w:spacing w:after="0" w:line="240" w:lineRule="auto"/>
      </w:pPr>
      <w:r>
        <w:rPr>
          <w:noProof/>
          <w:lang w:eastAsia="pl-PL"/>
        </w:rPr>
        <w:drawing>
          <wp:inline distT="0" distB="0" distL="0" distR="0" wp14:anchorId="6E68A76C" wp14:editId="53CF0763">
            <wp:extent cx="4305300" cy="2581275"/>
            <wp:effectExtent l="0" t="0" r="19050" b="9525"/>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300BF" w:rsidRDefault="001300BF" w:rsidP="001300BF">
      <w:pPr>
        <w:keepNext/>
        <w:spacing w:after="0" w:line="240" w:lineRule="auto"/>
      </w:pPr>
      <w:r>
        <w:tab/>
      </w:r>
    </w:p>
    <w:p w:rsidR="001300BF" w:rsidRPr="005B032B" w:rsidRDefault="001300BF" w:rsidP="00BD6356">
      <w:pPr>
        <w:pStyle w:val="Legenda"/>
        <w:spacing w:after="0"/>
        <w:jc w:val="both"/>
        <w:rPr>
          <w:color w:val="auto"/>
          <w:sz w:val="22"/>
          <w:szCs w:val="22"/>
        </w:rPr>
      </w:pPr>
      <w:bookmarkStart w:id="5" w:name="_Toc462220381"/>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DF165A">
        <w:rPr>
          <w:noProof/>
          <w:color w:val="auto"/>
          <w:sz w:val="22"/>
          <w:szCs w:val="22"/>
        </w:rPr>
        <w:t>2</w:t>
      </w:r>
      <w:r w:rsidRPr="005B032B">
        <w:rPr>
          <w:color w:val="auto"/>
          <w:sz w:val="22"/>
          <w:szCs w:val="22"/>
        </w:rPr>
        <w:fldChar w:fldCharType="end"/>
      </w:r>
      <w:r w:rsidRPr="005B032B">
        <w:rPr>
          <w:color w:val="auto"/>
          <w:sz w:val="22"/>
          <w:szCs w:val="22"/>
        </w:rPr>
        <w:t xml:space="preserve"> Liczba ludności w podziale na kobiety i mężczyźni na terenie Gminy </w:t>
      </w:r>
      <w:r w:rsidR="00A412F8">
        <w:rPr>
          <w:color w:val="auto"/>
          <w:sz w:val="22"/>
          <w:szCs w:val="22"/>
        </w:rPr>
        <w:t>Karsin</w:t>
      </w:r>
      <w:bookmarkEnd w:id="5"/>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13" w:history="1">
        <w:r w:rsidRPr="00B85F8F">
          <w:rPr>
            <w:rFonts w:cs="Arial"/>
            <w:sz w:val="18"/>
            <w:szCs w:val="18"/>
          </w:rPr>
          <w:t>www.stat.gov.pl</w:t>
        </w:r>
      </w:hyperlink>
      <w:r w:rsidRPr="00B85F8F">
        <w:rPr>
          <w:rFonts w:cs="Arial"/>
          <w:sz w:val="18"/>
          <w:szCs w:val="18"/>
        </w:rPr>
        <w:t xml:space="preserve"> stan na 31.12.2014 r.</w:t>
      </w:r>
    </w:p>
    <w:p w:rsidR="00784186" w:rsidRDefault="00784186" w:rsidP="001F38B5">
      <w:pPr>
        <w:pStyle w:val="Nagwek1"/>
        <w:keepNext w:val="0"/>
        <w:keepLines w:val="0"/>
        <w:pageBreakBefore/>
        <w:numPr>
          <w:ilvl w:val="0"/>
          <w:numId w:val="1"/>
        </w:numPr>
        <w:spacing w:before="0" w:line="720" w:lineRule="auto"/>
        <w:ind w:left="714" w:hanging="357"/>
        <w:rPr>
          <w:rFonts w:asciiTheme="minorHAnsi" w:hAnsiTheme="minorHAnsi"/>
          <w:color w:val="auto"/>
          <w:sz w:val="26"/>
          <w:szCs w:val="26"/>
        </w:rPr>
      </w:pPr>
      <w:bookmarkStart w:id="6" w:name="_Toc462146220"/>
      <w:r w:rsidRPr="00414C3F">
        <w:rPr>
          <w:rFonts w:asciiTheme="minorHAnsi" w:hAnsiTheme="minorHAnsi"/>
          <w:color w:val="auto"/>
          <w:sz w:val="26"/>
          <w:szCs w:val="26"/>
        </w:rPr>
        <w:lastRenderedPageBreak/>
        <w:t>Streszczenie</w:t>
      </w:r>
      <w:bookmarkEnd w:id="6"/>
    </w:p>
    <w:p w:rsidR="001F38B5" w:rsidRPr="001F38B5" w:rsidRDefault="001F38B5" w:rsidP="001F38B5">
      <w:pPr>
        <w:spacing w:after="0" w:line="264" w:lineRule="auto"/>
        <w:jc w:val="both"/>
      </w:pPr>
      <w:r w:rsidRPr="001F38B5">
        <w:t>W niniejszej Aktualizacji Programu ochrony środowiska dla Gminy Karsin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Kościerzynie, Regionalną Dyrekcję Ochron</w:t>
      </w:r>
      <w:r w:rsidR="00DA59B1">
        <w:t>y Środowiska, Powiatową Stację S</w:t>
      </w:r>
      <w:r w:rsidRPr="001F38B5">
        <w:t xml:space="preserve">anitarno-Epidemiologiczną, a także Zakład Utylizacji Odpadów Komunalnych „Stary Las” Sp. z o.o. oraz Główny Urząd Statystyczny. </w:t>
      </w:r>
    </w:p>
    <w:p w:rsidR="001F38B5" w:rsidRPr="001F38B5" w:rsidRDefault="001F38B5" w:rsidP="001F38B5">
      <w:pPr>
        <w:spacing w:after="0" w:line="264" w:lineRule="auto"/>
        <w:jc w:val="both"/>
      </w:pPr>
      <w:r w:rsidRPr="001F38B5">
        <w:t xml:space="preserve">W roku 2014 na terenie Gminy Karsin nie było wyznaczonych stacji pomiarowych do kontroli jakości powietrza. Najbliżej położone stacje znajdowały się w mieście Kościerzyna oraz Gminie Nowa Karczma </w:t>
      </w:r>
      <w:r w:rsidR="00BD6356">
        <w:t>(L</w:t>
      </w:r>
      <w:r w:rsidRPr="001F38B5">
        <w:t>iniewk</w:t>
      </w:r>
      <w:r w:rsidR="00BD6356">
        <w:t>o</w:t>
      </w:r>
      <w:r w:rsidRPr="001F38B5">
        <w:t xml:space="preserve"> Kościerski</w:t>
      </w:r>
      <w:r w:rsidR="00BD6356">
        <w:t>e)</w:t>
      </w:r>
      <w:r w:rsidRPr="001F38B5">
        <w:t xml:space="preserve">. Podobnie jak w latach poprzednich na stacji pomiarowej </w:t>
      </w:r>
      <w:r w:rsidR="00BD6356">
        <w:br/>
      </w:r>
      <w:r w:rsidRPr="001F38B5">
        <w:t xml:space="preserve">w Kościerzynie został przekroczony dopuszczalny poziom pyłu PM2,5. Pomiary te potwierdzają znaczne zanieczyszczenie pyłem w miejscu ich prowadzenia. W Kościerzynie, praktycznie od początku prowadzenia pomiarów, odnotowuje się znaczące przekroczenia poziomów dopuszczalnych dla pyłów zawieszonych. Jak podaje WIOŚ, problem </w:t>
      </w:r>
      <w:proofErr w:type="spellStart"/>
      <w:r w:rsidRPr="001F38B5">
        <w:t>benzo</w:t>
      </w:r>
      <w:proofErr w:type="spellEnd"/>
      <w:r w:rsidRPr="001F38B5">
        <w:t>(a)</w:t>
      </w:r>
      <w:proofErr w:type="spellStart"/>
      <w:r w:rsidRPr="001F38B5">
        <w:t>pirenu</w:t>
      </w:r>
      <w:proofErr w:type="spellEnd"/>
      <w:r w:rsidRPr="001F38B5">
        <w:t xml:space="preserve"> zatacza zdecydowanie najszersze kręgi, większe niż pył zawieszony. Dodać należy, że zanieczyszczenia te są bardzo ściśle ze sobą powiązane. W jednym i w drugim przypadku główną przyczyną zanieczyszczania nimi powietrza jest spalanie paliw stałych (węgla, drewna) w paleniskach domowych, często przestarzałych podłączonych do niskich kominów, w których temperatura spalania jest zbyt mała, co prowadzi do niepełnego przebiegu procesu, powodując emisję sadzy oraz zawartych w niej chemicznych związków organicznych (m.in. </w:t>
      </w:r>
      <w:proofErr w:type="spellStart"/>
      <w:r w:rsidRPr="001F38B5">
        <w:t>benzo</w:t>
      </w:r>
      <w:proofErr w:type="spellEnd"/>
      <w:r w:rsidRPr="001F38B5">
        <w:t>(a)</w:t>
      </w:r>
      <w:proofErr w:type="spellStart"/>
      <w:r w:rsidRPr="001F38B5">
        <w:t>pirenu</w:t>
      </w:r>
      <w:proofErr w:type="spellEnd"/>
      <w:r w:rsidRPr="001F38B5">
        <w:t xml:space="preserve">). Wysokie stężenia </w:t>
      </w:r>
      <w:proofErr w:type="spellStart"/>
      <w:r w:rsidRPr="001F38B5">
        <w:t>benzo</w:t>
      </w:r>
      <w:proofErr w:type="spellEnd"/>
      <w:r w:rsidRPr="001F38B5">
        <w:t>(a)</w:t>
      </w:r>
      <w:proofErr w:type="spellStart"/>
      <w:r w:rsidRPr="001F38B5">
        <w:t>pirenu</w:t>
      </w:r>
      <w:proofErr w:type="spellEnd"/>
      <w:r w:rsidRPr="001F38B5">
        <w:t>, podobnie jak w przypadku pyłów, odnot</w:t>
      </w:r>
      <w:r w:rsidR="00D05746">
        <w:t xml:space="preserve">owywane są w okresie grzewczym, </w:t>
      </w:r>
      <w:r w:rsidRPr="001F38B5">
        <w:t xml:space="preserve">latem poziomy ich spadać mogą w okolice zera. W Liniewku Kościerskim odnotowano przekroczenie poziomu dopuszczalnego dla stężenia 24-godzinnego pyłu zawieszonego PM10, po uwzględnieniu dozwolonych częstości przekroczeń w ciągu roku. Natomiast został dotrzymany poziom dopuszczalny dla stężenia średniej rocznej pyłu zawieszonego PM10 (klasa A). </w:t>
      </w:r>
      <w:r>
        <w:br/>
      </w:r>
      <w:r w:rsidRPr="001F38B5">
        <w:t xml:space="preserve">Wartości dwutlenku siarki, tlenków azotu i tlenku węgla są znacznie poniżej poziomu dopuszczalnego godzinnego. </w:t>
      </w:r>
      <w:r w:rsidRPr="001F38B5">
        <w:rPr>
          <w:shd w:val="clear" w:color="auto" w:fill="FFFFFF"/>
        </w:rPr>
        <w:t xml:space="preserve">Program ochrony powietrza dla strefy pomorskiej na lata 2015-2020 z pespektywą na lata następne, </w:t>
      </w:r>
      <w:r w:rsidRPr="001F38B5">
        <w:t>zakłada, iż realizując działania zawarte w Programie ochrony powietrza dla strefy pomorskiej</w:t>
      </w:r>
      <w:r w:rsidRPr="001F38B5">
        <w:rPr>
          <w:shd w:val="clear" w:color="auto" w:fill="FFFFFF"/>
        </w:rPr>
        <w:t xml:space="preserve"> (do której należy m.in. Gmina Karsin) </w:t>
      </w:r>
      <w:r w:rsidRPr="001F38B5">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1F38B5" w:rsidRPr="001F38B5" w:rsidRDefault="001F38B5" w:rsidP="001F38B5">
      <w:pPr>
        <w:spacing w:after="0" w:line="264" w:lineRule="auto"/>
        <w:jc w:val="both"/>
        <w:rPr>
          <w:rFonts w:eastAsia="TimesNewRoman" w:cs="TimesNewRoman,Bold"/>
          <w:bCs/>
        </w:rPr>
      </w:pPr>
      <w:r w:rsidRPr="001F38B5">
        <w:t xml:space="preserve">Kolejnym elementem środowiska podlegającym monitoringowi prowadzonemu przez WIOŚ, </w:t>
      </w:r>
      <w:r w:rsidRPr="001F38B5">
        <w:br/>
        <w:t xml:space="preserve">a także wojewódzki czy powiatowy zarząd dróg jest hałas. Głównym źródłem hałasu na terenie Gminy Karsin jest transport drogowy. W 2014 roku na terenie Gminy Karsin nie były wykonywane pomiary hałasu. </w:t>
      </w:r>
      <w:r w:rsidRPr="001F38B5">
        <w:rPr>
          <w:rFonts w:eastAsia="TimesNewRoman" w:cs="TimesNewRoman"/>
        </w:rPr>
        <w:t xml:space="preserve">W Województwie Pomorskim w ramach strategii krótkookresowej zakłada się spełnienie następującego celu kierunkowego: </w:t>
      </w:r>
      <w:r w:rsidRPr="001F38B5">
        <w:rPr>
          <w:rFonts w:eastAsia="TimesNewRoman" w:cs="TimesNewRoman"/>
          <w:i/>
        </w:rPr>
        <w:t>o</w:t>
      </w:r>
      <w:r w:rsidRPr="001F38B5">
        <w:rPr>
          <w:rFonts w:eastAsia="TimesNewRoman" w:cs="TimesNewRoman,Bold"/>
          <w:bCs/>
          <w:i/>
        </w:rPr>
        <w:t>graniczenie uciążliwości akustycznych dla odcinków dróg o priorytecie wysokim</w:t>
      </w:r>
      <w:r w:rsidRPr="001F38B5">
        <w:rPr>
          <w:rFonts w:eastAsia="TimesNewRoman" w:cs="TimesNewRoman,Bold"/>
          <w:bCs/>
        </w:rPr>
        <w:t xml:space="preserve"> (obniżenie wartości przekroczeń dopuszczalnych poziomów hałasu na przedmiotowych obszarach do poziomu co najmniej niskiego priorytetu ochrony akustycznej – tj. osiągnięcia w ich otoczeniu wartości przekroczeń długookresowego średniego poziomu LN mniejszej od 10 </w:t>
      </w:r>
      <w:proofErr w:type="spellStart"/>
      <w:r w:rsidRPr="001F38B5">
        <w:rPr>
          <w:rFonts w:eastAsia="TimesNewRoman" w:cs="TimesNewRoman,Bold"/>
          <w:bCs/>
        </w:rPr>
        <w:t>dB</w:t>
      </w:r>
      <w:proofErr w:type="spellEnd"/>
      <w:r w:rsidRPr="001F38B5">
        <w:rPr>
          <w:rFonts w:eastAsia="TimesNewRoman" w:cs="TimesNewRoman,Bold"/>
          <w:bCs/>
        </w:rPr>
        <w:t>.</w:t>
      </w:r>
    </w:p>
    <w:p w:rsidR="001F38B5" w:rsidRPr="001F38B5" w:rsidRDefault="001F38B5" w:rsidP="001F38B5">
      <w:pPr>
        <w:spacing w:after="0" w:line="264" w:lineRule="auto"/>
        <w:jc w:val="both"/>
      </w:pPr>
      <w:r w:rsidRPr="001F38B5">
        <w:t xml:space="preserve">WIOŚ w 2014 roku nie prowadził pomiarów </w:t>
      </w:r>
      <w:r w:rsidR="00DA59B1">
        <w:t>pól elektromagnetycznych</w:t>
      </w:r>
      <w:r w:rsidRPr="001F38B5">
        <w:t xml:space="preserve"> na terenie Gminy </w:t>
      </w:r>
      <w:r w:rsidR="001F6A05">
        <w:t>Karsin</w:t>
      </w:r>
      <w:r w:rsidRPr="001F38B5">
        <w:t>. Najbliższym miejscem wykonania pomiarów był</w:t>
      </w:r>
      <w:r w:rsidR="002A134D">
        <w:t>y</w:t>
      </w:r>
      <w:r w:rsidRPr="001F38B5">
        <w:t xml:space="preserve"> </w:t>
      </w:r>
      <w:r w:rsidR="002A134D">
        <w:t xml:space="preserve">Gminy </w:t>
      </w:r>
      <w:r w:rsidRPr="001F38B5">
        <w:t>Stara Kiszewa</w:t>
      </w:r>
      <w:r w:rsidR="002A134D">
        <w:t xml:space="preserve"> oraz Czarna Woda</w:t>
      </w:r>
      <w:r w:rsidRPr="001F38B5">
        <w:t xml:space="preserve">. Zgodnie </w:t>
      </w:r>
      <w:r>
        <w:br/>
      </w:r>
      <w:r w:rsidRPr="001F38B5">
        <w:t xml:space="preserve">z raportem WIOŚ, w 2014 roku średnia arytmetyczna zmierzonych wartości natężeń pól elektromagnetycznych promieniowania dla obowiązującego zakresu od 3 MHz do 3 000 MHz </w:t>
      </w:r>
      <w:r w:rsidR="00596722">
        <w:br/>
      </w:r>
      <w:r w:rsidRPr="001F38B5">
        <w:lastRenderedPageBreak/>
        <w:t>w województwie pomorskim nie przekroczyła wartości dopuszczalnej składowej elektrycznej wynoszącej 7 V/m.</w:t>
      </w:r>
    </w:p>
    <w:p w:rsidR="001F38B5" w:rsidRDefault="001F38B5" w:rsidP="001F38B5">
      <w:pPr>
        <w:spacing w:after="0" w:line="264" w:lineRule="auto"/>
        <w:jc w:val="both"/>
      </w:pPr>
      <w:r w:rsidRPr="001F38B5">
        <w:t>W roku 2014 WIOŚ skontrolował wody podz</w:t>
      </w:r>
      <w:r w:rsidR="00D05746">
        <w:t xml:space="preserve">iemne w ujęciu wiejskim Karsin i </w:t>
      </w:r>
      <w:r w:rsidRPr="001F38B5">
        <w:t xml:space="preserve">ocenił, iż wody </w:t>
      </w:r>
      <w:r w:rsidR="00D05746">
        <w:t>te</w:t>
      </w:r>
      <w:r w:rsidRPr="001F38B5">
        <w:t xml:space="preserve"> charakteryzowały się dobrym stanem chemicznym. </w:t>
      </w:r>
    </w:p>
    <w:p w:rsidR="001F38B5" w:rsidRPr="001F38B5" w:rsidRDefault="001F38B5" w:rsidP="001F38B5">
      <w:pPr>
        <w:spacing w:after="0" w:line="264" w:lineRule="auto"/>
        <w:jc w:val="both"/>
      </w:pPr>
      <w:r w:rsidRPr="001F38B5">
        <w:t>Państwowy Powiatowy Inspektor Sanitarny w Kościerzynie w oparciu o § 16 i 17 Rozporządzeni</w:t>
      </w:r>
      <w:r w:rsidR="00DA59B1">
        <w:t>e</w:t>
      </w:r>
      <w:r w:rsidRPr="001F38B5">
        <w:t xml:space="preserve"> Ministra Zdrowia z dnia 29 marca 2007 r. w sprawie jakości wody przeznaczonej do spożycia przez ludzi (Dz. U. z 2007 r., Nr 61, poz. 417 z </w:t>
      </w:r>
      <w:proofErr w:type="spellStart"/>
      <w:r w:rsidRPr="001F38B5">
        <w:t>późn</w:t>
      </w:r>
      <w:proofErr w:type="spellEnd"/>
      <w:r w:rsidRPr="001F38B5">
        <w:t>. zm.) dokonał oceny obszarowej jakości wody do spożycia przez ludzi na terenie gminy Karsin w 2015 r. Nadzorem sanitarnym objęto 10 urządzeń wodnych, w tym: 4 wodociągi zbiorowego zaopatrzenia w wodę</w:t>
      </w:r>
      <w:r w:rsidRPr="001F38B5">
        <w:rPr>
          <w:rFonts w:cs="Gabriola"/>
        </w:rPr>
        <w:t xml:space="preserve">.  </w:t>
      </w:r>
      <w:r w:rsidRPr="001F38B5">
        <w:t xml:space="preserve">Państwowy Powiatowy Inspektor Sanitarny w Kościerzynie po zapoznaniu się ze sprawozdaniami z badań laboratoryjnych próbek wody pobranych z wody podawanej do sieci oraz z instalacji wodociągowych w roku 2015 stwierdził przekroczenia następujących parametrów: </w:t>
      </w:r>
    </w:p>
    <w:p w:rsidR="001F38B5" w:rsidRPr="001F38B5" w:rsidRDefault="001F38B5" w:rsidP="001F38B5">
      <w:pPr>
        <w:spacing w:after="0" w:line="264" w:lineRule="auto"/>
        <w:jc w:val="both"/>
      </w:pPr>
      <w:r w:rsidRPr="001F38B5">
        <w:t xml:space="preserve">a) wodociąg zbiorowego zaopatrzenia w wodę w Karsinie: - mętność. Spośród 8 pobranych prób </w:t>
      </w:r>
      <w:r w:rsidRPr="001F38B5">
        <w:br/>
        <w:t xml:space="preserve">w 1 stwierdzono ponadnormatywną wartość w/w parametru. Ponowne badania nie potwierdziły przekroczeń i oceniono wodę jako przydatną do spożycia. </w:t>
      </w:r>
    </w:p>
    <w:p w:rsidR="001F38B5" w:rsidRPr="001F38B5" w:rsidRDefault="001F38B5" w:rsidP="001F38B5">
      <w:pPr>
        <w:spacing w:after="0" w:line="264" w:lineRule="auto"/>
        <w:jc w:val="both"/>
      </w:pPr>
      <w:r w:rsidRPr="001F38B5">
        <w:t xml:space="preserve">b) wodociąg zbiorowego zaopatrzenia </w:t>
      </w:r>
      <w:r w:rsidR="00DA59B1">
        <w:t xml:space="preserve">w wodę w Dąbrowie: mętność, </w:t>
      </w:r>
      <w:r w:rsidRPr="001F38B5">
        <w:t xml:space="preserve">żelazo. Spośród </w:t>
      </w:r>
      <w:r w:rsidRPr="001F38B5">
        <w:br/>
        <w:t xml:space="preserve">8 pobranych prób w 1 stwierdzono ponadnormatywną wartość w/w parametrów. Ponowne badania wody nie potwierdziły przekroczeń i oceniono wodę, jako przydatną do spożycia. </w:t>
      </w:r>
    </w:p>
    <w:p w:rsidR="001F38B5" w:rsidRPr="001F38B5" w:rsidRDefault="001F38B5" w:rsidP="001F38B5">
      <w:pPr>
        <w:spacing w:after="0" w:line="264" w:lineRule="auto"/>
        <w:jc w:val="both"/>
      </w:pPr>
      <w:r w:rsidRPr="001F38B5">
        <w:t>c) wodociąg zaopatrujący w wodę Ośrodek Wypoczynkowy „</w:t>
      </w:r>
      <w:proofErr w:type="spellStart"/>
      <w:r w:rsidRPr="001F38B5">
        <w:t>Czarnowodzianka</w:t>
      </w:r>
      <w:proofErr w:type="spellEnd"/>
      <w:r w:rsidRPr="001F38B5">
        <w:t xml:space="preserve">” w Borsku: </w:t>
      </w:r>
      <w:r w:rsidRPr="001F38B5">
        <w:br/>
        <w:t xml:space="preserve">- mętność. W 2 pobranych próbach wody w 1 stwierdzono ponadnormatywną wartość w/w parametru. Powtórne badanie wody nie potwierdziły przekroczenia, wodę oceniono jako przydatną do spożycia. </w:t>
      </w:r>
    </w:p>
    <w:p w:rsidR="001F38B5" w:rsidRPr="001F38B5" w:rsidRDefault="001F38B5" w:rsidP="001F38B5">
      <w:pPr>
        <w:spacing w:after="0" w:line="264" w:lineRule="auto"/>
        <w:jc w:val="both"/>
        <w:rPr>
          <w:rFonts w:eastAsia="Univers-PL"/>
          <w:lang w:eastAsia="pl-PL"/>
        </w:rPr>
      </w:pPr>
      <w:r w:rsidRPr="001F38B5">
        <w:t>d) wodociąg zaopatrujący w wodę Ośrodek Kolonijn</w:t>
      </w:r>
      <w:r w:rsidR="00DA59B1">
        <w:t xml:space="preserve">o-Wczasowy BEAVER </w:t>
      </w:r>
      <w:proofErr w:type="spellStart"/>
      <w:r w:rsidR="00DA59B1">
        <w:t>Rogalewo</w:t>
      </w:r>
      <w:proofErr w:type="spellEnd"/>
      <w:r w:rsidR="00DA59B1">
        <w:t xml:space="preserve"> 1: mangan, </w:t>
      </w:r>
      <w:r w:rsidRPr="001F38B5">
        <w:t xml:space="preserve"> zapach. W 2 pobranych próbach stwierdzono ponadnormatywną wartość w/w parametrów. </w:t>
      </w:r>
      <w:r w:rsidRPr="001F38B5">
        <w:br/>
        <w:t>W związku z powyższym PPIS wydał decyzję administracyjną celem doprowadzenia jakości wody do obowiązujących wymagań.</w:t>
      </w:r>
    </w:p>
    <w:p w:rsidR="001F38B5" w:rsidRPr="001F38B5" w:rsidRDefault="001F38B5" w:rsidP="001F38B5">
      <w:pPr>
        <w:spacing w:after="0" w:line="264" w:lineRule="auto"/>
        <w:jc w:val="both"/>
        <w:rPr>
          <w:rFonts w:cs="Gabriola"/>
        </w:rPr>
      </w:pPr>
      <w:r w:rsidRPr="001F38B5">
        <w:t xml:space="preserve">W pozostałych wodociągach zbadane parametry wody spełniały wymagania wynikające </w:t>
      </w:r>
      <w:r w:rsidRPr="001F38B5">
        <w:br/>
        <w:t xml:space="preserve">z Rozporządzenia Ministra Zdrowia z dnia 29 marca 2007r. w sprawie jakości wody przeznaczonej do spożycia przez ludzi (Dz. U. Nr 61, poz. 417 z </w:t>
      </w:r>
      <w:proofErr w:type="spellStart"/>
      <w:r w:rsidRPr="001F38B5">
        <w:t>późn</w:t>
      </w:r>
      <w:proofErr w:type="spellEnd"/>
      <w:r w:rsidRPr="001F38B5">
        <w:t>. zm.)w związku z tym PPIS w Kościerzynie wydał oceny o przydatności wody do spożycia</w:t>
      </w:r>
      <w:r w:rsidR="00DA59B1">
        <w:t>.</w:t>
      </w:r>
    </w:p>
    <w:p w:rsidR="001F38B5" w:rsidRPr="001F38B5" w:rsidRDefault="001F38B5" w:rsidP="001F38B5">
      <w:pPr>
        <w:spacing w:after="0" w:line="264" w:lineRule="auto"/>
        <w:jc w:val="both"/>
      </w:pPr>
      <w:r w:rsidRPr="001F38B5">
        <w:t xml:space="preserve">Przez teren Gminy przepływa rzeka Wda, stanowiąca lewy dopływ Wisły, oraz kanał Wdy, który chętnie odwiedzają wędkarze oraz kajakarze. Granicami gminy – wschodnią i południową, przepływa rzeka </w:t>
      </w:r>
      <w:proofErr w:type="spellStart"/>
      <w:r w:rsidRPr="001F38B5">
        <w:t>Niechwaszcz</w:t>
      </w:r>
      <w:proofErr w:type="spellEnd"/>
      <w:r w:rsidRPr="001F38B5">
        <w:t xml:space="preserve">. W roku 2014 wody rzeki Wdy objęte były monitoringiem diagnostycznym oraz obszarów chronionych prowadzonym przez WIOŚ. Monitoring diagnostyczny wykazał, iż wody rzeki Wdy charakteryzowały się dobrym stanem chemicznym oraz stanem/potencjałem ekologicznym. Ocena przez WIOŚ spełniania wymogów w zakresie oddziaływania sektora komunalnego na kondycję JCWP  Wda (od dopł. z Jez. </w:t>
      </w:r>
      <w:proofErr w:type="spellStart"/>
      <w:r w:rsidRPr="001F38B5">
        <w:t>Trzechowskiego</w:t>
      </w:r>
      <w:proofErr w:type="spellEnd"/>
      <w:r w:rsidRPr="001F38B5">
        <w:t xml:space="preserve"> do Brzezianka) wykazała brak eutrofizacji tych wód, które tym samym spełniły dodatkowe cele środowiskowe wskazane dla obszarów chronionych.</w:t>
      </w:r>
    </w:p>
    <w:p w:rsidR="001F38B5" w:rsidRPr="001F38B5" w:rsidRDefault="001F38B5" w:rsidP="001F38B5">
      <w:pPr>
        <w:spacing w:after="0" w:line="264" w:lineRule="auto"/>
        <w:jc w:val="both"/>
      </w:pPr>
      <w:r w:rsidRPr="001F38B5">
        <w:t>Na terenie Gminy Karsin zostały zinwentaryzowane 19</w:t>
      </w:r>
      <w:r w:rsidR="00D971C0">
        <w:t xml:space="preserve"> jezior</w:t>
      </w:r>
      <w:r w:rsidRPr="001F38B5">
        <w:t xml:space="preserve">, z którego największe - Jezioro Wdzydzkie </w:t>
      </w:r>
      <w:r w:rsidR="00D971C0">
        <w:t xml:space="preserve">zlokalizowane </w:t>
      </w:r>
      <w:r w:rsidRPr="001F38B5">
        <w:t xml:space="preserve">na terenie Wdzydzkiego Parku Krajobrazowego zajmuje powierzchnię </w:t>
      </w:r>
      <w:r w:rsidR="00D971C0">
        <w:t xml:space="preserve">ok. </w:t>
      </w:r>
      <w:r w:rsidRPr="001F38B5">
        <w:t>16 km</w:t>
      </w:r>
      <w:r w:rsidRPr="001F38B5">
        <w:rPr>
          <w:vertAlign w:val="superscript"/>
        </w:rPr>
        <w:t>2</w:t>
      </w:r>
      <w:r w:rsidRPr="001F38B5">
        <w:t xml:space="preserve">, a maksymalna jego głębokość przekracza 70 m. W </w:t>
      </w:r>
      <w:r w:rsidR="003F56F2">
        <w:t>latach 2010-2014</w:t>
      </w:r>
      <w:r w:rsidRPr="001F38B5">
        <w:t xml:space="preserve"> jeziora leżące na terenie Gminy Karsin nie były objęte monitoringiem wojewódzkim. Na terenie województwa pomorskiego zasoby podziemne podlegają presjom zarówno jakościowym, jak i ilościowym, przy czym oddziaływanie pierwszych odzwierciedlają wyniki badań monitoringowych. Zgodnie </w:t>
      </w:r>
      <w:r w:rsidR="003F56F2">
        <w:br/>
      </w:r>
      <w:r w:rsidRPr="001F38B5">
        <w:t>z „Projektem aktualizacji Planu gospodarowania wodami na obszarze dorzecza Wisły” dla obszaru Dolnej Wisły prognozuje się największy wpływ ocieplenia klimatu na funkcjonowanie środowiska przyrodniczego.</w:t>
      </w:r>
    </w:p>
    <w:p w:rsidR="001F38B5" w:rsidRPr="001F38B5" w:rsidRDefault="001F38B5" w:rsidP="001F38B5">
      <w:pPr>
        <w:spacing w:after="0" w:line="264" w:lineRule="auto"/>
        <w:jc w:val="both"/>
        <w:rPr>
          <w:rFonts w:cs="Calibri"/>
          <w:color w:val="000000"/>
        </w:rPr>
      </w:pPr>
      <w:r w:rsidRPr="001F38B5">
        <w:lastRenderedPageBreak/>
        <w:t>W Gminie Karsin</w:t>
      </w:r>
      <w:r w:rsidR="0031520F">
        <w:t xml:space="preserve"> w roku 2014 </w:t>
      </w:r>
      <w:r w:rsidRPr="001F38B5">
        <w:t xml:space="preserve">ok. </w:t>
      </w:r>
      <w:r w:rsidR="0031520F">
        <w:t>90</w:t>
      </w:r>
      <w:r w:rsidRPr="001F38B5">
        <w:t xml:space="preserve"> % mieszkańców korzysta</w:t>
      </w:r>
      <w:r w:rsidR="0031520F">
        <w:t>ło z sieci wodociągowej (</w:t>
      </w:r>
      <w:r w:rsidR="00FD622F">
        <w:t>zaś</w:t>
      </w:r>
      <w:r w:rsidR="0031520F">
        <w:t xml:space="preserve"> w roku 2015 blisko 96 %).</w:t>
      </w:r>
      <w:r w:rsidR="00E176E7">
        <w:t xml:space="preserve"> Długość czynnej sieci wodociągowej wynosiła 78,40 km. </w:t>
      </w:r>
      <w:r w:rsidR="00FD622F">
        <w:t xml:space="preserve">Natomiast z </w:t>
      </w:r>
      <w:r w:rsidRPr="001F38B5">
        <w:t xml:space="preserve">kanalizacji sanitarnej na obszarze Gminy Karsin na koniec 2014 roku korzystało </w:t>
      </w:r>
      <w:r w:rsidR="00FD622F">
        <w:t xml:space="preserve">ok. 70 % </w:t>
      </w:r>
      <w:r w:rsidRPr="001F38B5">
        <w:t>mieszkańców</w:t>
      </w:r>
      <w:r w:rsidR="00FD622F">
        <w:t xml:space="preserve"> Gminy, a w roku 2015 blisko 80 % mieszkańców. Długość czynnej sieci kanalizacyjnej</w:t>
      </w:r>
      <w:r w:rsidRPr="001F38B5">
        <w:t xml:space="preserve"> wynosiła 71,3 km. Długość sieci kanalizacyjnej w relacji do długości sieci wodociągowej na terenie Gminy Karsin wynosiła w 2014 roku </w:t>
      </w:r>
      <w:r w:rsidRPr="001F38B5">
        <w:rPr>
          <w:rFonts w:eastAsia="Times New Roman" w:cs="Times New Roman"/>
          <w:color w:val="000000"/>
          <w:lang w:eastAsia="pl-PL"/>
        </w:rPr>
        <w:t xml:space="preserve">0,90994. </w:t>
      </w:r>
      <w:r w:rsidRPr="001F38B5">
        <w:t xml:space="preserve">Na terenie Gminy funkcjonuje </w:t>
      </w:r>
      <w:r w:rsidR="00906D20">
        <w:t xml:space="preserve">gminna </w:t>
      </w:r>
      <w:r w:rsidRPr="001F38B5">
        <w:t xml:space="preserve">oczyszczalnia ścieków </w:t>
      </w:r>
      <w:r w:rsidR="00906D20">
        <w:br/>
      </w:r>
      <w:r w:rsidRPr="001F38B5">
        <w:t>w Cisewiu o przepustowości 600 m</w:t>
      </w:r>
      <w:r w:rsidRPr="001F38B5">
        <w:rPr>
          <w:vertAlign w:val="superscript"/>
        </w:rPr>
        <w:t>3</w:t>
      </w:r>
      <w:r w:rsidRPr="001F38B5">
        <w:t>/d przyjmująca ścieki komun</w:t>
      </w:r>
      <w:r w:rsidR="00906D20">
        <w:t>alne z Gminy Karsin oraz lokalne oczyszczalnie zlokalizowane w ośrodkach wczasowych</w:t>
      </w:r>
      <w:r w:rsidR="00965981">
        <w:t xml:space="preserve"> i DPS Cisewo</w:t>
      </w:r>
      <w:r w:rsidR="00906D20">
        <w:t>.</w:t>
      </w:r>
    </w:p>
    <w:p w:rsidR="001F38B5" w:rsidRPr="001F38B5" w:rsidRDefault="001F38B5" w:rsidP="001F38B5">
      <w:pPr>
        <w:autoSpaceDE w:val="0"/>
        <w:autoSpaceDN w:val="0"/>
        <w:adjustRightInd w:val="0"/>
        <w:spacing w:after="0" w:line="264" w:lineRule="auto"/>
        <w:jc w:val="both"/>
      </w:pPr>
      <w:r w:rsidRPr="001F38B5">
        <w:rPr>
          <w:rFonts w:cs="Calibri"/>
          <w:color w:val="000000"/>
        </w:rPr>
        <w:t>Na terenie Gminy występują dwa udokumentowane</w:t>
      </w:r>
      <w:r w:rsidR="007D4120">
        <w:rPr>
          <w:rFonts w:cs="Calibri"/>
          <w:color w:val="000000"/>
        </w:rPr>
        <w:t>, eksploatowane</w:t>
      </w:r>
      <w:r w:rsidRPr="001F38B5">
        <w:rPr>
          <w:rFonts w:cs="Calibri"/>
          <w:color w:val="000000"/>
        </w:rPr>
        <w:t xml:space="preserve"> złoża kopalin </w:t>
      </w:r>
      <w:r w:rsidR="007D4120">
        <w:rPr>
          <w:rFonts w:cs="Calibri"/>
          <w:color w:val="000000"/>
        </w:rPr>
        <w:br/>
      </w:r>
      <w:r w:rsidRPr="001F38B5">
        <w:rPr>
          <w:rFonts w:cs="Calibri"/>
          <w:color w:val="000000"/>
        </w:rPr>
        <w:t xml:space="preserve">w miejscowościach Karsin </w:t>
      </w:r>
      <w:r w:rsidR="007D4120">
        <w:rPr>
          <w:rFonts w:cs="Calibri"/>
          <w:color w:val="000000"/>
        </w:rPr>
        <w:t>i Dębowiec</w:t>
      </w:r>
      <w:r w:rsidRPr="001F38B5">
        <w:rPr>
          <w:rFonts w:cs="Calibri"/>
          <w:color w:val="000000"/>
        </w:rPr>
        <w:t>.</w:t>
      </w:r>
    </w:p>
    <w:p w:rsidR="001F38B5" w:rsidRPr="001F38B5" w:rsidRDefault="001F38B5" w:rsidP="001F38B5">
      <w:pPr>
        <w:pStyle w:val="Tekstpodstawowyzwciciem"/>
        <w:spacing w:before="0" w:line="264" w:lineRule="auto"/>
        <w:ind w:firstLine="0"/>
        <w:rPr>
          <w:rFonts w:asciiTheme="minorHAnsi" w:hAnsiTheme="minorHAnsi"/>
          <w:sz w:val="22"/>
          <w:szCs w:val="22"/>
        </w:rPr>
      </w:pPr>
      <w:r w:rsidRPr="001F38B5">
        <w:rPr>
          <w:rFonts w:asciiTheme="minorHAnsi" w:hAnsiTheme="minorHAnsi"/>
          <w:sz w:val="22"/>
          <w:szCs w:val="22"/>
        </w:rPr>
        <w:t xml:space="preserve">Gleby, które wykształciły się na terenie gminy Karsin, to gleby </w:t>
      </w:r>
      <w:proofErr w:type="spellStart"/>
      <w:r w:rsidRPr="001F38B5">
        <w:rPr>
          <w:rFonts w:asciiTheme="minorHAnsi" w:hAnsiTheme="minorHAnsi"/>
          <w:sz w:val="22"/>
          <w:szCs w:val="22"/>
        </w:rPr>
        <w:t>brunatnoziemne</w:t>
      </w:r>
      <w:proofErr w:type="spellEnd"/>
      <w:r w:rsidRPr="001F38B5">
        <w:rPr>
          <w:rFonts w:asciiTheme="minorHAnsi" w:hAnsiTheme="minorHAnsi"/>
          <w:sz w:val="22"/>
          <w:szCs w:val="22"/>
        </w:rPr>
        <w:t xml:space="preserve">, </w:t>
      </w:r>
      <w:r w:rsidR="00965981">
        <w:rPr>
          <w:rFonts w:asciiTheme="minorHAnsi" w:hAnsiTheme="minorHAnsi"/>
          <w:sz w:val="22"/>
          <w:szCs w:val="22"/>
        </w:rPr>
        <w:t>rz</w:t>
      </w:r>
      <w:r w:rsidRPr="001F38B5">
        <w:rPr>
          <w:rFonts w:asciiTheme="minorHAnsi" w:hAnsiTheme="minorHAnsi"/>
          <w:sz w:val="22"/>
          <w:szCs w:val="22"/>
        </w:rPr>
        <w:t>adziej bielicoziemne. W ich składzie granulometrycznym dominują piaski i żwiry, a zawartość materii organicznej jest niewielka. W rejonie</w:t>
      </w:r>
      <w:r w:rsidR="00965981">
        <w:rPr>
          <w:rFonts w:asciiTheme="minorHAnsi" w:hAnsiTheme="minorHAnsi"/>
          <w:sz w:val="22"/>
          <w:szCs w:val="22"/>
        </w:rPr>
        <w:t xml:space="preserve"> jezior i innych cieków wodnych </w:t>
      </w:r>
      <w:r w:rsidRPr="001F38B5">
        <w:rPr>
          <w:rFonts w:asciiTheme="minorHAnsi" w:hAnsiTheme="minorHAnsi"/>
          <w:sz w:val="22"/>
          <w:szCs w:val="22"/>
        </w:rPr>
        <w:t>wyk</w:t>
      </w:r>
      <w:r w:rsidR="009F4A25">
        <w:rPr>
          <w:rFonts w:asciiTheme="minorHAnsi" w:hAnsiTheme="minorHAnsi"/>
          <w:sz w:val="22"/>
          <w:szCs w:val="22"/>
        </w:rPr>
        <w:t>ształciły się gleby organiczne, tj. 27,1 % powierzchni G</w:t>
      </w:r>
      <w:r w:rsidRPr="001F38B5">
        <w:rPr>
          <w:rFonts w:asciiTheme="minorHAnsi" w:hAnsiTheme="minorHAnsi"/>
          <w:sz w:val="22"/>
          <w:szCs w:val="22"/>
        </w:rPr>
        <w:t>miny Karsin zajmują grun</w:t>
      </w:r>
      <w:r w:rsidR="00965981">
        <w:rPr>
          <w:rFonts w:asciiTheme="minorHAnsi" w:hAnsiTheme="minorHAnsi"/>
          <w:sz w:val="22"/>
          <w:szCs w:val="22"/>
        </w:rPr>
        <w:t>ty orne. J</w:t>
      </w:r>
      <w:r w:rsidRPr="001F38B5">
        <w:rPr>
          <w:rFonts w:asciiTheme="minorHAnsi" w:hAnsiTheme="minorHAnsi"/>
          <w:sz w:val="22"/>
          <w:szCs w:val="22"/>
        </w:rPr>
        <w:t>ednak nie ma t</w:t>
      </w:r>
      <w:r w:rsidR="00965981">
        <w:rPr>
          <w:rFonts w:asciiTheme="minorHAnsi" w:hAnsiTheme="minorHAnsi"/>
          <w:sz w:val="22"/>
          <w:szCs w:val="22"/>
        </w:rPr>
        <w:t xml:space="preserve">u dużych, ponad 100 hektarowych </w:t>
      </w:r>
      <w:r w:rsidRPr="001F38B5">
        <w:rPr>
          <w:rFonts w:asciiTheme="minorHAnsi" w:hAnsiTheme="minorHAnsi"/>
          <w:sz w:val="22"/>
          <w:szCs w:val="22"/>
        </w:rPr>
        <w:t xml:space="preserve">gospodarstw. Wiąże się to ściśle z niską produktywnością występujących tu gleb – klasy bonitacyjne IV i V. 67 % powierzchni gminy stanowią lasy i zadrzewienia. Gleby </w:t>
      </w:r>
      <w:r w:rsidRPr="001F38B5">
        <w:rPr>
          <w:rFonts w:asciiTheme="minorHAnsi" w:hAnsiTheme="minorHAnsi"/>
          <w:sz w:val="22"/>
          <w:szCs w:val="22"/>
        </w:rPr>
        <w:br/>
        <w:t xml:space="preserve">o najwyższych bonitacjach (III kl.) występują w kompleksach jedynie w okolicy obrębu Bąk, miejscowości Cisewie. </w:t>
      </w:r>
      <w:r w:rsidRPr="001F38B5">
        <w:rPr>
          <w:rFonts w:asciiTheme="minorHAnsi" w:hAnsiTheme="minorHAnsi"/>
          <w:sz w:val="22"/>
          <w:szCs w:val="22"/>
          <w:shd w:val="clear" w:color="auto" w:fill="FFFFFF"/>
        </w:rPr>
        <w:t>Na terenie Województwa Pomorskiego w 2014 r. WIOŚ nie prowadził badań jakości gleby i ziemi. Największy obszar Gminy Karsin– 4580 ha zajmują grunty orne, następnie użytki zielone o powierzchni 1580 ha</w:t>
      </w:r>
      <w:r w:rsidRPr="001F38B5">
        <w:rPr>
          <w:rFonts w:asciiTheme="minorHAnsi" w:hAnsiTheme="minorHAnsi"/>
          <w:sz w:val="22"/>
          <w:szCs w:val="22"/>
        </w:rPr>
        <w:t>.</w:t>
      </w:r>
    </w:p>
    <w:p w:rsidR="001F38B5" w:rsidRPr="001F38B5" w:rsidRDefault="001F38B5" w:rsidP="001F38B5">
      <w:pPr>
        <w:autoSpaceDE w:val="0"/>
        <w:autoSpaceDN w:val="0"/>
        <w:adjustRightInd w:val="0"/>
        <w:spacing w:after="0" w:line="264" w:lineRule="auto"/>
        <w:jc w:val="both"/>
        <w:rPr>
          <w:rFonts w:cs="CIDFont+F2"/>
        </w:rPr>
      </w:pPr>
      <w:r w:rsidRPr="001F38B5">
        <w:t xml:space="preserve">Gmina Karsin należy do Regionu Południowego Gospodarki Odpadami Województwa Pomorskiego, w którym Regionalną Instalacją Przetwarzania Odpadów Komunalnych jest Zakład Utylizacji Odpadów Komunalnych „Stary Las” Sp. z o.o. Ponadto Gmina </w:t>
      </w:r>
      <w:r w:rsidR="00965981">
        <w:t xml:space="preserve">w roku 2014 </w:t>
      </w:r>
      <w:r w:rsidRPr="001F38B5">
        <w:t>nal</w:t>
      </w:r>
      <w:r w:rsidR="00965981">
        <w:t>ała</w:t>
      </w:r>
      <w:r w:rsidRPr="001F38B5">
        <w:t xml:space="preserve"> do Związku Gmin Wierzyca, który przejął obowiązki Gminy wynikające z ustawy </w:t>
      </w:r>
      <w:r w:rsidRPr="001F38B5">
        <w:rPr>
          <w:color w:val="222222"/>
        </w:rPr>
        <w:t>z dnia 13 września 1996 r. o utrzymaniu czystości i porządku w gminach</w:t>
      </w:r>
      <w:r w:rsidR="00965981">
        <w:rPr>
          <w:color w:val="222222"/>
        </w:rPr>
        <w:t xml:space="preserve"> (w czerwcu 2016 roku Gmina podjęła uchwałę dotycząca wyjścia ze ZGW)</w:t>
      </w:r>
      <w:r w:rsidRPr="001F38B5">
        <w:rPr>
          <w:color w:val="222222"/>
        </w:rPr>
        <w:t>. W Gminie funkcjonuje system zbierania odpadów trzech podstawowych frakcji: BIO, SUROWCE i ZMIESZANE. Dodatkowo mieszkańcy mogą odpady przekazywać nieodpłatnie do punktów selektywnej zbiórki odpadów (PSZOK)</w:t>
      </w:r>
      <w:r w:rsidR="002A1D64">
        <w:rPr>
          <w:color w:val="222222"/>
        </w:rPr>
        <w:t xml:space="preserve">, zlokalizowanych </w:t>
      </w:r>
      <w:r w:rsidR="002A1D64">
        <w:rPr>
          <w:color w:val="222222"/>
        </w:rPr>
        <w:br/>
        <w:t xml:space="preserve">w Starym Lesie, Kościerzynie oraz Starogardzie Gdańskim </w:t>
      </w:r>
      <w:r w:rsidRPr="001F38B5">
        <w:rPr>
          <w:color w:val="222222"/>
        </w:rPr>
        <w:t xml:space="preserve">. W roku 2014 na terenie Gminy Karsin wytworzono łącznie </w:t>
      </w:r>
      <w:r w:rsidRPr="001F38B5">
        <w:rPr>
          <w:rFonts w:ascii="Calibri" w:eastAsia="Times New Roman" w:hAnsi="Calibri" w:cs="Times New Roman"/>
          <w:color w:val="000000"/>
          <w:lang w:eastAsia="pl-PL"/>
        </w:rPr>
        <w:t xml:space="preserve">1987,180 Mg odpadów. </w:t>
      </w:r>
      <w:r w:rsidRPr="001F38B5">
        <w:t xml:space="preserve">Analizując wytworzone odpady komunalne pod kątem przyjętego systemu segregacji odpadów na terenie Gminy </w:t>
      </w:r>
      <w:r w:rsidRPr="001F38B5">
        <w:rPr>
          <w:rFonts w:eastAsiaTheme="majorEastAsia" w:cstheme="majorBidi"/>
          <w:bCs/>
        </w:rPr>
        <w:t>Karsin</w:t>
      </w:r>
      <w:r w:rsidRPr="001F38B5">
        <w:t xml:space="preserve">, tzn. BIO, SUROWCE </w:t>
      </w:r>
      <w:r w:rsidR="00BD6356">
        <w:br/>
      </w:r>
      <w:r w:rsidRPr="001F38B5">
        <w:t xml:space="preserve">i ZMIESZANE można zauważyć, iż odpady niesegregowane (zmieszane) odpady komunalne stanowiły w roku 2014 aż 90,57 % wszystkich odpadów odebranych od mieszkańców indywidualnych. </w:t>
      </w:r>
      <w:r w:rsidRPr="001F38B5">
        <w:rPr>
          <w:rFonts w:cs="CIDFont+F2"/>
        </w:rPr>
        <w:t xml:space="preserve">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Na terenie Regionu Południowego zadanie gmin dotyczące sprawozdawczości przejął Związek Gmin Wierzyca. Wszystkie poziomy odzysku zostały spełnione co świadczy o dobrze działającym systemie gospodarowania odpadami komunalnymi w gminach tworzących Region Południowy. </w:t>
      </w:r>
      <w:r w:rsidRPr="001F38B5">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funkcjonowania systemu gospodarki odpadami pod warunkiem utrzymania go w dotychczasowym kształcie</w:t>
      </w:r>
      <w:r w:rsidRPr="001F38B5">
        <w:rPr>
          <w:rFonts w:cs="CIDFont+F2"/>
        </w:rPr>
        <w:t xml:space="preserve">. </w:t>
      </w:r>
    </w:p>
    <w:p w:rsidR="001F38B5" w:rsidRPr="001F38B5" w:rsidRDefault="001F38B5" w:rsidP="001F38B5">
      <w:pPr>
        <w:autoSpaceDE w:val="0"/>
        <w:autoSpaceDN w:val="0"/>
        <w:adjustRightInd w:val="0"/>
        <w:spacing w:after="0" w:line="264" w:lineRule="auto"/>
        <w:jc w:val="both"/>
        <w:rPr>
          <w:rFonts w:cs="CIDFont+F2"/>
        </w:rPr>
      </w:pPr>
      <w:r w:rsidRPr="001F38B5">
        <w:rPr>
          <w:rFonts w:cs="CIDFont+F2"/>
        </w:rPr>
        <w:t>Największymi zagrożeniami dla utrzymania obecnego systemu gospodarki odpadami w Gminie Karsin są zmiany Wojewódzkiego Planu Gospodarki Odpadami, zmiany w strukturze Związku Gmin Wierzyca oraz zmiany prawne mające wpływ na funkcjonowanie systemu.</w:t>
      </w:r>
    </w:p>
    <w:p w:rsidR="001F38B5" w:rsidRPr="001F38B5" w:rsidRDefault="001F38B5" w:rsidP="001F38B5">
      <w:pPr>
        <w:autoSpaceDE w:val="0"/>
        <w:autoSpaceDN w:val="0"/>
        <w:adjustRightInd w:val="0"/>
        <w:spacing w:after="0" w:line="264" w:lineRule="auto"/>
        <w:jc w:val="both"/>
        <w:rPr>
          <w:rFonts w:eastAsia="Times New Roman" w:cs="Arial"/>
          <w:lang w:eastAsia="pl-PL"/>
        </w:rPr>
      </w:pPr>
      <w:r w:rsidRPr="001F38B5">
        <w:lastRenderedPageBreak/>
        <w:t xml:space="preserve">Cele, zasady i formy ochrony przyrody żywej i nieożywionej oraz krajobrazu w Polsce określa ustawa z dnia 16 kwietnia 2004 r. o ochronie przyrody (Dz. U. z 2015 r., poz. 1651). </w:t>
      </w:r>
      <w:r w:rsidRPr="001F38B5">
        <w:rPr>
          <w:rFonts w:ascii="Calibri" w:hAnsi="Calibri" w:cs="Calibri"/>
        </w:rPr>
        <w:t xml:space="preserve">Na terenie Gminy Karsin  występuje jeden park krajobrazowy (Wdzydzki Park Krajobrazowy), jeden obszar chronionego krajobrazu Borów Tucholskich, trzy obszary Natura 2000 (Jeziora Wdzydzkie, </w:t>
      </w:r>
      <w:proofErr w:type="spellStart"/>
      <w:r w:rsidRPr="001F38B5">
        <w:rPr>
          <w:rFonts w:ascii="Calibri" w:hAnsi="Calibri" w:cs="Calibri"/>
        </w:rPr>
        <w:t>Mło</w:t>
      </w:r>
      <w:r>
        <w:rPr>
          <w:rFonts w:ascii="Calibri" w:hAnsi="Calibri" w:cs="Calibri"/>
        </w:rPr>
        <w:t>sino</w:t>
      </w:r>
      <w:proofErr w:type="spellEnd"/>
      <w:r>
        <w:rPr>
          <w:rFonts w:ascii="Calibri" w:hAnsi="Calibri" w:cs="Calibri"/>
        </w:rPr>
        <w:t xml:space="preserve">-Lubnia, </w:t>
      </w:r>
      <w:r w:rsidRPr="001F38B5">
        <w:rPr>
          <w:rFonts w:ascii="Calibri" w:hAnsi="Calibri" w:cs="Calibri"/>
        </w:rPr>
        <w:t>Bory Tucholskie),a także cztery pomniki przyrody oraz pięć użytków ekologicznych.</w:t>
      </w:r>
    </w:p>
    <w:p w:rsidR="001F38B5" w:rsidRPr="001F38B5" w:rsidRDefault="001F38B5" w:rsidP="00965981">
      <w:pPr>
        <w:tabs>
          <w:tab w:val="left" w:pos="993"/>
        </w:tabs>
        <w:spacing w:after="0" w:line="264" w:lineRule="auto"/>
        <w:jc w:val="both"/>
      </w:pPr>
      <w:r w:rsidRPr="001F38B5">
        <w:t xml:space="preserve">Zgodnie z raportem WIOŚ w 2014 roku na terenie Gminy Karsin nie  wystąpiła </w:t>
      </w:r>
      <w:r w:rsidR="00965981">
        <w:t xml:space="preserve">żadna </w:t>
      </w:r>
      <w:r w:rsidRPr="001F38B5">
        <w:t>poważna awaria w myśl definicji z ustawy z dnia 27 kwietnia 2001 roku - Prawo ochrony środowiska.</w:t>
      </w:r>
      <w:r w:rsidR="00965981">
        <w:t xml:space="preserve"> </w:t>
      </w:r>
      <w:r w:rsidRPr="001F38B5">
        <w:t>Najważniejszym podmiotem gospodarczym z punktu widzenia uciążliwości dla środowiska są:</w:t>
      </w:r>
      <w:r w:rsidR="00965981">
        <w:t xml:space="preserve"> </w:t>
      </w:r>
      <w:proofErr w:type="spellStart"/>
      <w:r w:rsidRPr="001F38B5">
        <w:t>Sylva</w:t>
      </w:r>
      <w:proofErr w:type="spellEnd"/>
      <w:r w:rsidRPr="001F38B5">
        <w:t xml:space="preserve"> Sp. z o.o. (przemysł drzewny),</w:t>
      </w:r>
      <w:r>
        <w:t xml:space="preserve"> </w:t>
      </w:r>
      <w:r w:rsidRPr="001F38B5">
        <w:t>PPU „</w:t>
      </w:r>
      <w:proofErr w:type="spellStart"/>
      <w:r w:rsidRPr="001F38B5">
        <w:t>Drewar</w:t>
      </w:r>
      <w:proofErr w:type="spellEnd"/>
      <w:r w:rsidRPr="001F38B5">
        <w:t>” (domy drewniane),</w:t>
      </w:r>
      <w:r>
        <w:t xml:space="preserve"> </w:t>
      </w:r>
      <w:r w:rsidRPr="001F38B5">
        <w:t>PPH „</w:t>
      </w:r>
      <w:proofErr w:type="spellStart"/>
      <w:r w:rsidRPr="001F38B5">
        <w:t>Altex</w:t>
      </w:r>
      <w:proofErr w:type="spellEnd"/>
      <w:r w:rsidRPr="001F38B5">
        <w:t>”,</w:t>
      </w:r>
      <w:r>
        <w:t xml:space="preserve"> </w:t>
      </w:r>
      <w:r w:rsidRPr="001F38B5">
        <w:t>Gminna Spółdzielnia „</w:t>
      </w:r>
      <w:proofErr w:type="spellStart"/>
      <w:r w:rsidRPr="001F38B5">
        <w:t>Sch</w:t>
      </w:r>
      <w:proofErr w:type="spellEnd"/>
      <w:r w:rsidRPr="001F38B5">
        <w:t>” Karsin (Spółdzielnia prowadzi 19 sklepów, dwie bazy magazynowe, Piekarnię, Zakład Mięsny, Zakład Usługowy ze Stacją Kontroli Pojazdów; ma własny transport),</w:t>
      </w:r>
      <w:r>
        <w:t xml:space="preserve"> </w:t>
      </w:r>
      <w:r w:rsidRPr="001F38B5">
        <w:t>Wytwórnia wędlin Zbigniew Zabrocki.</w:t>
      </w:r>
    </w:p>
    <w:p w:rsidR="001F38B5" w:rsidRPr="001F38B5" w:rsidRDefault="001F38B5" w:rsidP="001F38B5">
      <w:pPr>
        <w:spacing w:after="0" w:line="264" w:lineRule="auto"/>
        <w:jc w:val="both"/>
        <w:rPr>
          <w:rFonts w:ascii="Calibri" w:hAnsi="Calibri" w:cs="Calibri"/>
          <w:color w:val="000000"/>
        </w:rPr>
      </w:pPr>
      <w:r w:rsidRPr="001F38B5">
        <w:t>Realizując zadania wynikające z Programu ochrony powietrza dla strefy pomorskiej oraz programu gospodarki niskoemisyjnej Gminy Karsin</w:t>
      </w:r>
      <w:r w:rsidR="00965981">
        <w:t>,</w:t>
      </w:r>
      <w:r w:rsidRPr="001F38B5">
        <w:t xml:space="preserve"> przyjęte w APOŚ cele oraz zadania związane są przede wszystkim z poprawą jakości powietrza. </w:t>
      </w:r>
      <w:r w:rsidRPr="001F38B5">
        <w:rPr>
          <w:rFonts w:ascii="Calibri" w:hAnsi="Calibri" w:cs="Calibri"/>
          <w:color w:val="000000"/>
        </w:rPr>
        <w:t xml:space="preserve">Główne kierunki działań w obszarze redukcji emisji zanieczyszczeń do powietrza to: </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xml:space="preserve">- ograniczenie emisji komunalno-bytowej poprzez wymianę systemów grzewczych opartych na paliwie stałym na ogrzewanie gazowe, elektryczne, olejowe, OZE, </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instalowanie odnawialnych źródeł energii (kolektorów słonecznych i paneli fotowoltaicznych, pomp ciepła, mikro- lub piko-wiatraków, np. wiatraków o pionowej osi obrotu do montowania na budynkach),</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xml:space="preserve">- termomodernizacja budynków użyteczności publicznej, mieszkalnictwa zbiorowego </w:t>
      </w:r>
      <w:r w:rsidRPr="001F38B5">
        <w:rPr>
          <w:rFonts w:ascii="Calibri" w:hAnsi="Calibri" w:cs="Calibri"/>
          <w:color w:val="000000"/>
        </w:rPr>
        <w:br/>
        <w:t>i indywidualnego,</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sporządzenie i realizacja P</w:t>
      </w:r>
      <w:r w:rsidR="002A1D64">
        <w:rPr>
          <w:rFonts w:ascii="Calibri" w:hAnsi="Calibri" w:cs="Calibri"/>
          <w:color w:val="000000"/>
        </w:rPr>
        <w:t>lanu Gospodarki Niskoemisyjnej</w:t>
      </w:r>
      <w:r w:rsidRPr="001F38B5">
        <w:rPr>
          <w:rFonts w:ascii="Calibri" w:hAnsi="Calibri" w:cs="Calibri"/>
          <w:color w:val="000000"/>
        </w:rPr>
        <w:t xml:space="preserve"> (P</w:t>
      </w:r>
      <w:r w:rsidR="002A1D64">
        <w:rPr>
          <w:rFonts w:ascii="Calibri" w:hAnsi="Calibri" w:cs="Calibri"/>
          <w:color w:val="000000"/>
        </w:rPr>
        <w:t>GN</w:t>
      </w:r>
      <w:r w:rsidRPr="001F38B5">
        <w:rPr>
          <w:rFonts w:ascii="Calibri" w:hAnsi="Calibri" w:cs="Calibri"/>
          <w:color w:val="000000"/>
        </w:rPr>
        <w:t xml:space="preserve">), </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xml:space="preserve">- zapisy w planach zagospodarowania przestrzennego dotyczące ograniczania emisji komunalno-bytowej oraz zapewniające utrzymanie zabudowy umożliwiającej swobodną cyrkulację powietrza, </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xml:space="preserve">- stosowanie zasad „zielonych zamówień publicznych” uwzględniających ochronę powietrza, </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xml:space="preserve">- ograniczanie indywidualnego ruchu samochodowego - promocja ruchu rowerowego i budowa ścieżek rowerowych; promocja transportu zbiorowego; zachęty do podwózek sąsiedzkich (tzw. </w:t>
      </w:r>
      <w:r w:rsidRPr="001F38B5">
        <w:rPr>
          <w:rFonts w:ascii="Calibri" w:hAnsi="Calibri" w:cs="Calibri"/>
          <w:i/>
          <w:iCs/>
          <w:color w:val="000000"/>
        </w:rPr>
        <w:t>carpooling</w:t>
      </w:r>
      <w:r w:rsidRPr="001F38B5">
        <w:rPr>
          <w:rFonts w:ascii="Calibri" w:hAnsi="Calibri" w:cs="Calibri"/>
          <w:color w:val="000000"/>
        </w:rPr>
        <w:t xml:space="preserve">), stosowanie się mieszkańców do zasad tzw. </w:t>
      </w:r>
      <w:proofErr w:type="spellStart"/>
      <w:r w:rsidRPr="001F38B5">
        <w:rPr>
          <w:rFonts w:ascii="Calibri" w:hAnsi="Calibri" w:cs="Calibri"/>
          <w:i/>
          <w:iCs/>
          <w:color w:val="000000"/>
        </w:rPr>
        <w:t>Ecodrivingu</w:t>
      </w:r>
      <w:proofErr w:type="spellEnd"/>
      <w:r w:rsidRPr="001F38B5">
        <w:rPr>
          <w:rFonts w:ascii="Calibri" w:hAnsi="Calibri" w:cs="Calibri"/>
          <w:color w:val="000000"/>
        </w:rPr>
        <w:t xml:space="preserve">, </w:t>
      </w:r>
    </w:p>
    <w:p w:rsidR="001F38B5" w:rsidRPr="001F38B5" w:rsidRDefault="001F38B5" w:rsidP="001F38B5">
      <w:pPr>
        <w:autoSpaceDE w:val="0"/>
        <w:autoSpaceDN w:val="0"/>
        <w:adjustRightInd w:val="0"/>
        <w:spacing w:after="0" w:line="264" w:lineRule="auto"/>
        <w:jc w:val="both"/>
        <w:rPr>
          <w:rFonts w:ascii="Calibri" w:hAnsi="Calibri" w:cs="Calibri"/>
          <w:color w:val="000000"/>
        </w:rPr>
      </w:pPr>
      <w:r w:rsidRPr="001F38B5">
        <w:rPr>
          <w:rFonts w:ascii="Calibri" w:hAnsi="Calibri" w:cs="Calibri"/>
          <w:color w:val="000000"/>
        </w:rPr>
        <w:t xml:space="preserve">- dbałość o tereny zielone oraz wykonywanie nowych </w:t>
      </w:r>
      <w:proofErr w:type="spellStart"/>
      <w:r w:rsidRPr="001F38B5">
        <w:rPr>
          <w:rFonts w:ascii="Calibri" w:hAnsi="Calibri" w:cs="Calibri"/>
          <w:color w:val="000000"/>
        </w:rPr>
        <w:t>nasadzeń</w:t>
      </w:r>
      <w:proofErr w:type="spellEnd"/>
      <w:r w:rsidRPr="001F38B5">
        <w:rPr>
          <w:rFonts w:ascii="Calibri" w:hAnsi="Calibri" w:cs="Calibri"/>
          <w:color w:val="000000"/>
        </w:rPr>
        <w:t>.</w:t>
      </w:r>
    </w:p>
    <w:p w:rsidR="001F38B5" w:rsidRPr="001F38B5" w:rsidRDefault="001F38B5" w:rsidP="001F38B5">
      <w:pPr>
        <w:autoSpaceDE w:val="0"/>
        <w:autoSpaceDN w:val="0"/>
        <w:adjustRightInd w:val="0"/>
        <w:spacing w:after="0" w:line="264" w:lineRule="auto"/>
        <w:jc w:val="both"/>
      </w:pPr>
      <w:r w:rsidRPr="001F38B5">
        <w:t xml:space="preserve">W Gminie planuje się </w:t>
      </w:r>
      <w:r w:rsidR="00965981">
        <w:t xml:space="preserve">także </w:t>
      </w:r>
      <w:r w:rsidRPr="001F38B5">
        <w:t>przebudowę oraz modernizację dróg, co przyczyni się nie tylko do poprawy jakości powietrza poprzez zmniejszenie pylenia, ale również pozwoli na utrzymanie na terenie Gminy miejsc bez przekroczeń dopuszczalnego poziomu hałasu. Dodatkowo na terenie Gminy będą prowadzone prace związane z poprawą gospodarki wodno-ściekowej, gospodarki odpadami oraz ochroną przyrody.</w:t>
      </w:r>
    </w:p>
    <w:p w:rsidR="001F38B5" w:rsidRPr="001F38B5" w:rsidRDefault="001F38B5" w:rsidP="001F38B5">
      <w:pPr>
        <w:spacing w:after="0" w:line="264" w:lineRule="auto"/>
        <w:jc w:val="both"/>
      </w:pPr>
      <w:r w:rsidRPr="001F38B5">
        <w:rPr>
          <w:rFonts w:cs="Arial"/>
          <w:color w:val="000000"/>
        </w:rPr>
        <w:t xml:space="preserve">Opracowany projekt </w:t>
      </w:r>
      <w:r w:rsidR="00236E0A">
        <w:rPr>
          <w:rFonts w:cs="Arial"/>
          <w:color w:val="000000"/>
        </w:rPr>
        <w:t>A</w:t>
      </w:r>
      <w:r w:rsidRPr="001F38B5">
        <w:rPr>
          <w:rFonts w:ascii="Calibri" w:hAnsi="Calibri" w:cs="Calibri"/>
        </w:rPr>
        <w:t xml:space="preserve">POŚ podlega zaopiniowaniu przez organ wykonawczy powiatu, następnie jest uchwalany przez radę gminy.  </w:t>
      </w:r>
      <w:r w:rsidRPr="001F38B5">
        <w:rPr>
          <w:rFonts w:cs="Arial"/>
          <w:color w:val="000000"/>
        </w:rPr>
        <w:t>Za realizację zadań i celów zawartych w Programie odpowiada Gmina Karsin, a także podległe jej jednostki.</w:t>
      </w:r>
      <w:r>
        <w:rPr>
          <w:rFonts w:cs="Arial"/>
          <w:color w:val="000000"/>
        </w:rPr>
        <w:t xml:space="preserve"> </w:t>
      </w:r>
    </w:p>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7" w:name="_Toc462146221"/>
      <w:r w:rsidRPr="00414C3F">
        <w:rPr>
          <w:rFonts w:asciiTheme="minorHAnsi" w:hAnsiTheme="minorHAnsi"/>
          <w:color w:val="auto"/>
          <w:sz w:val="26"/>
          <w:szCs w:val="26"/>
        </w:rPr>
        <w:lastRenderedPageBreak/>
        <w:t>Ocena stanu środowiska</w:t>
      </w:r>
      <w:bookmarkEnd w:id="7"/>
    </w:p>
    <w:p w:rsidR="009A26E6" w:rsidRPr="009A26E6" w:rsidRDefault="009A26E6" w:rsidP="009A26E6"/>
    <w:p w:rsidR="00784186" w:rsidRDefault="0075550F" w:rsidP="00784186">
      <w:pPr>
        <w:pStyle w:val="Nagwek2"/>
        <w:numPr>
          <w:ilvl w:val="1"/>
          <w:numId w:val="1"/>
        </w:numPr>
        <w:spacing w:before="0" w:line="240" w:lineRule="auto"/>
        <w:ind w:left="777"/>
        <w:rPr>
          <w:rFonts w:asciiTheme="minorHAnsi" w:hAnsiTheme="minorHAnsi"/>
          <w:color w:val="auto"/>
          <w:sz w:val="24"/>
          <w:szCs w:val="24"/>
        </w:rPr>
      </w:pPr>
      <w:bookmarkStart w:id="8" w:name="_Toc462146222"/>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r>
        <w:rPr>
          <w:rFonts w:asciiTheme="minorHAnsi" w:hAnsiTheme="minorHAnsi"/>
          <w:color w:val="auto"/>
          <w:sz w:val="24"/>
          <w:szCs w:val="24"/>
        </w:rPr>
        <w:t xml:space="preserve"> (</w:t>
      </w:r>
      <w:r w:rsidR="002A1D64">
        <w:rPr>
          <w:rFonts w:asciiTheme="minorHAnsi" w:hAnsiTheme="minorHAnsi"/>
          <w:color w:val="auto"/>
          <w:sz w:val="24"/>
          <w:szCs w:val="24"/>
        </w:rPr>
        <w:t>Ochrona klimatu</w:t>
      </w:r>
      <w:r>
        <w:rPr>
          <w:rFonts w:asciiTheme="minorHAnsi" w:hAnsiTheme="minorHAnsi"/>
          <w:color w:val="auto"/>
          <w:sz w:val="24"/>
          <w:szCs w:val="24"/>
        </w:rPr>
        <w:t>)</w:t>
      </w:r>
      <w:bookmarkEnd w:id="8"/>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wykonywana i przedstawiana przez wojewódzkiego inspektora ochrony środowiska (WIOŚ).</w:t>
      </w:r>
    </w:p>
    <w:p w:rsidR="0075550F" w:rsidRPr="0075550F" w:rsidRDefault="0075550F" w:rsidP="00502EF9">
      <w:pPr>
        <w:spacing w:after="0" w:line="264" w:lineRule="auto"/>
        <w:jc w:val="both"/>
      </w:pPr>
      <w:r w:rsidRPr="0075550F">
        <w:t xml:space="preserve">Ocenę wykonuje się w strefach na podstawie danych 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należy </w:t>
      </w:r>
      <w:r w:rsidR="007276A0" w:rsidRPr="00313324">
        <w:t xml:space="preserve">Gmina </w:t>
      </w:r>
      <w:r w:rsidR="00A412F8">
        <w:t>Karsin</w:t>
      </w:r>
      <w:r>
        <w:t xml:space="preserve"> (Rysunek 3)</w:t>
      </w:r>
      <w:r w:rsidR="009453DB">
        <w:t>.</w:t>
      </w:r>
    </w:p>
    <w:p w:rsidR="00502EF9" w:rsidRDefault="00502EF9" w:rsidP="0075550F">
      <w:r>
        <w:rPr>
          <w:noProof/>
          <w:lang w:eastAsia="pl-PL"/>
        </w:rPr>
        <mc:AlternateContent>
          <mc:Choice Requires="wps">
            <w:drawing>
              <wp:anchor distT="0" distB="0" distL="114300" distR="114300" simplePos="0" relativeHeight="251660288" behindDoc="0" locked="0" layoutInCell="1" allowOverlap="1" wp14:anchorId="7D4D93DF" wp14:editId="242EDAD5">
                <wp:simplePos x="0" y="0"/>
                <wp:positionH relativeFrom="column">
                  <wp:posOffset>206375</wp:posOffset>
                </wp:positionH>
                <wp:positionV relativeFrom="paragraph">
                  <wp:posOffset>3289300</wp:posOffset>
                </wp:positionV>
                <wp:extent cx="4741545" cy="635"/>
                <wp:effectExtent l="0" t="0" r="0" b="0"/>
                <wp:wrapSquare wrapText="bothSides"/>
                <wp:docPr id="5" name="Pole tekstowe 5"/>
                <wp:cNvGraphicFramePr/>
                <a:graphic xmlns:a="http://schemas.openxmlformats.org/drawingml/2006/main">
                  <a:graphicData uri="http://schemas.microsoft.com/office/word/2010/wordprocessingShape">
                    <wps:wsp>
                      <wps:cNvSpPr txBox="1"/>
                      <wps:spPr>
                        <a:xfrm>
                          <a:off x="0" y="0"/>
                          <a:ext cx="4741545" cy="635"/>
                        </a:xfrm>
                        <a:prstGeom prst="rect">
                          <a:avLst/>
                        </a:prstGeom>
                        <a:solidFill>
                          <a:prstClr val="white"/>
                        </a:solidFill>
                        <a:ln>
                          <a:noFill/>
                        </a:ln>
                        <a:effectLst/>
                      </wps:spPr>
                      <wps:txbx>
                        <w:txbxContent>
                          <w:p w:rsidR="00BD6356" w:rsidRDefault="00BD6356" w:rsidP="00502EF9">
                            <w:pPr>
                              <w:pStyle w:val="Legenda"/>
                              <w:rPr>
                                <w:color w:val="auto"/>
                                <w:sz w:val="22"/>
                                <w:szCs w:val="22"/>
                              </w:rPr>
                            </w:pPr>
                            <w:bookmarkStart w:id="9" w:name="_Toc462220382"/>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9"/>
                            <w:r w:rsidRPr="00502EF9">
                              <w:rPr>
                                <w:color w:val="auto"/>
                                <w:sz w:val="22"/>
                                <w:szCs w:val="22"/>
                              </w:rPr>
                              <w:t xml:space="preserve"> </w:t>
                            </w:r>
                          </w:p>
                          <w:p w:rsidR="00BD6356" w:rsidRPr="00502EF9" w:rsidRDefault="00BD6356" w:rsidP="00502EF9">
                            <w:pPr>
                              <w:rPr>
                                <w:sz w:val="18"/>
                                <w:szCs w:val="18"/>
                              </w:rPr>
                            </w:pPr>
                            <w:r w:rsidRPr="00502EF9">
                              <w:rPr>
                                <w:sz w:val="18"/>
                                <w:szCs w:val="18"/>
                              </w:rPr>
                              <w:t>(źródło: WIOŚ Gdańsk)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16.25pt;margin-top:259pt;width:373.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" stroked="f">
                <v:textbox style="mso-fit-shape-to-text:t" inset="0,0,0,0">
                  <w:txbxContent>
                    <w:p w:rsidR="00BD6356" w:rsidRDefault="00BD6356" w:rsidP="00502EF9">
                      <w:pPr>
                        <w:pStyle w:val="Legenda"/>
                        <w:rPr>
                          <w:color w:val="auto"/>
                          <w:sz w:val="22"/>
                          <w:szCs w:val="22"/>
                        </w:rPr>
                      </w:pPr>
                      <w:bookmarkStart w:id="10" w:name="_Toc462220382"/>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BD6356" w:rsidRPr="00502EF9" w:rsidRDefault="00BD6356" w:rsidP="00502EF9">
                      <w:pPr>
                        <w:rPr>
                          <w:sz w:val="18"/>
                          <w:szCs w:val="18"/>
                        </w:rPr>
                      </w:pPr>
                      <w:r w:rsidRPr="00502EF9">
                        <w:rPr>
                          <w:sz w:val="18"/>
                          <w:szCs w:val="18"/>
                        </w:rPr>
                        <w:t>(źródło: WIOŚ Gdańsk)</w:t>
                      </w:r>
                    </w:p>
                  </w:txbxContent>
                </v:textbox>
                <w10:wrap type="square"/>
              </v:shape>
            </w:pict>
          </mc:Fallback>
        </mc:AlternateContent>
      </w:r>
      <w:r>
        <w:rPr>
          <w:b/>
          <w:noProof/>
          <w:lang w:eastAsia="pl-PL"/>
        </w:rPr>
        <w:drawing>
          <wp:anchor distT="0" distB="0" distL="114300" distR="114300" simplePos="0" relativeHeight="251658240" behindDoc="0" locked="0" layoutInCell="1" allowOverlap="1" wp14:anchorId="348DEAC8" wp14:editId="4374C67C">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9453DB" w:rsidRDefault="009453DB" w:rsidP="0075550F"/>
    <w:p w:rsidR="00502EF9" w:rsidRDefault="009453DB" w:rsidP="009453DB">
      <w:pPr>
        <w:spacing w:after="0" w:line="264" w:lineRule="auto"/>
        <w:jc w:val="both"/>
      </w:pPr>
      <w:r w:rsidRPr="009453DB">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br/>
      </w:r>
      <w:r w:rsidRPr="009453DB">
        <w:t>o margines tolerancji, poziom docelowy, poziom celu długoterminowego), których wartości zostały określone w rozporządzeniu Ministra Środowiska w sprawie poziomów niektórych substancji w powietrzu.  Klasyfikacja ta jest podstawą do podjęcia decyzji o potrzebie zaplanowania działań na rzecz poprawy jakości powietrza w danej strefie</w:t>
      </w:r>
      <w:r>
        <w:t xml:space="preserve"> </w:t>
      </w:r>
      <w:r w:rsidRPr="009453DB">
        <w:t>(w tym opracowywania programów ochrony powietrza).</w:t>
      </w:r>
    </w:p>
    <w:p w:rsidR="001300BF" w:rsidRDefault="001300BF" w:rsidP="009453DB">
      <w:pPr>
        <w:spacing w:after="0" w:line="264" w:lineRule="auto"/>
        <w:jc w:val="both"/>
      </w:pPr>
    </w:p>
    <w:p w:rsidR="001300BF" w:rsidRDefault="001300BF" w:rsidP="009453DB">
      <w:pPr>
        <w:spacing w:after="0" w:line="264" w:lineRule="auto"/>
        <w:jc w:val="both"/>
      </w:pPr>
    </w:p>
    <w:p w:rsidR="001300BF" w:rsidRDefault="001300BF" w:rsidP="009453DB">
      <w:pPr>
        <w:spacing w:after="0" w:line="264" w:lineRule="auto"/>
        <w:jc w:val="both"/>
      </w:pPr>
    </w:p>
    <w:p w:rsidR="009A01FB" w:rsidRDefault="009A01FB" w:rsidP="009453DB">
      <w:pPr>
        <w:spacing w:after="0" w:line="264" w:lineRule="auto"/>
        <w:jc w:val="both"/>
      </w:pPr>
    </w:p>
    <w:p w:rsidR="009A01FB" w:rsidRPr="009A01FB" w:rsidRDefault="009A01FB" w:rsidP="009A01FB">
      <w:pPr>
        <w:spacing w:after="0" w:line="264" w:lineRule="auto"/>
        <w:jc w:val="both"/>
        <w:rPr>
          <w:b/>
        </w:rPr>
      </w:pPr>
      <w:r w:rsidRPr="009A01FB">
        <w:rPr>
          <w:b/>
        </w:rPr>
        <w:lastRenderedPageBreak/>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Pr="009A01FB">
        <w:t xml:space="preserve">a następnie sporządza klasyfikację stref dla dwóch grup kryteriów: </w:t>
      </w:r>
    </w:p>
    <w:p w:rsidR="009A01FB" w:rsidRPr="009A01FB" w:rsidRDefault="009A01FB" w:rsidP="009A01FB">
      <w:pPr>
        <w:spacing w:after="0" w:line="264" w:lineRule="auto"/>
        <w:jc w:val="both"/>
      </w:pPr>
      <w:r w:rsidRPr="009A01FB">
        <w:t>1) ustanowionych w celu ochrony zdrowia ludzi,</w:t>
      </w:r>
    </w:p>
    <w:p w:rsidR="009A01FB" w:rsidRPr="009A01FB" w:rsidRDefault="009A01FB" w:rsidP="009A01FB">
      <w:pPr>
        <w:spacing w:after="0" w:line="264" w:lineRule="auto"/>
        <w:jc w:val="both"/>
      </w:pPr>
      <w:r w:rsidRPr="009A01FB">
        <w:t xml:space="preserve">2) ustanowionych w celu ochrony roślin. </w:t>
      </w:r>
    </w:p>
    <w:p w:rsidR="009A01FB" w:rsidRPr="009A01FB" w:rsidRDefault="009A01FB" w:rsidP="009A01FB">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 xml:space="preserve">i ze względu na ochronę roślin dla ww. substancji. </w:t>
      </w:r>
    </w:p>
    <w:p w:rsidR="009A01FB" w:rsidRPr="009A01FB" w:rsidRDefault="009A01FB" w:rsidP="001300BF">
      <w:pPr>
        <w:spacing w:after="0" w:line="264" w:lineRule="auto"/>
        <w:jc w:val="both"/>
      </w:pPr>
      <w:r w:rsidRPr="009A01FB">
        <w:t xml:space="preserve">Wynikiem oceny jest zaliczenie każdej strefy ze względu na stężenie substancji w powietrzu podlegających ocenie do jednej z poniższych klas zestawionych w tabelach </w:t>
      </w:r>
      <w:r w:rsidR="00236E0A">
        <w:t>poniżej</w:t>
      </w:r>
      <w:r w:rsidRPr="009A01FB">
        <w:t>.</w:t>
      </w:r>
    </w:p>
    <w:p w:rsidR="009A01FB" w:rsidRPr="009A01FB" w:rsidRDefault="009A01FB" w:rsidP="009A01FB">
      <w:pPr>
        <w:spacing w:after="0" w:line="264" w:lineRule="auto"/>
        <w:ind w:firstLine="567"/>
        <w:jc w:val="both"/>
        <w:rPr>
          <w:b/>
        </w:rPr>
      </w:pPr>
    </w:p>
    <w:p w:rsidR="009A01FB" w:rsidRPr="009A01FB" w:rsidRDefault="009A01FB" w:rsidP="009E21BA">
      <w:pPr>
        <w:pStyle w:val="Legenda"/>
        <w:keepNext/>
        <w:spacing w:after="0" w:line="264" w:lineRule="auto"/>
        <w:ind w:left="851" w:hanging="851"/>
        <w:jc w:val="both"/>
        <w:rPr>
          <w:color w:val="auto"/>
          <w:sz w:val="22"/>
          <w:szCs w:val="22"/>
        </w:rPr>
      </w:pPr>
      <w:bookmarkStart w:id="10" w:name="_Toc367986055"/>
      <w:bookmarkStart w:id="11" w:name="_Toc367987451"/>
      <w:bookmarkStart w:id="12" w:name="_Toc368846355"/>
      <w:bookmarkStart w:id="13" w:name="_Toc462220333"/>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B1429A">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0"/>
      <w:bookmarkEnd w:id="11"/>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040809" w:rsidTr="009E21BA">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180"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287"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rPr>
          <w:trHeight w:val="853"/>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3287"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3287"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w:t>
            </w:r>
            <w:r w:rsidR="002A1D64">
              <w:rPr>
                <w:sz w:val="18"/>
                <w:szCs w:val="18"/>
              </w:rPr>
              <w:t>(</w:t>
            </w:r>
            <w:r w:rsidRPr="00040809">
              <w:rPr>
                <w:sz w:val="18"/>
                <w:szCs w:val="18"/>
              </w:rPr>
              <w:t>POP</w:t>
            </w:r>
            <w:r w:rsidR="002A1D64">
              <w:rPr>
                <w:sz w:val="18"/>
                <w:szCs w:val="18"/>
              </w:rPr>
              <w:t>)</w:t>
            </w:r>
            <w:r w:rsidRPr="00040809">
              <w:rPr>
                <w:sz w:val="18"/>
                <w:szCs w:val="18"/>
              </w:rPr>
              <w:t xml:space="preserve"> w celu osiągnięcia odpowiednich poziomów dopuszczalnych substancji w powietrzu (jeśli POP nie był uprzednio opracowany)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kontrolowanie stężeń zanieczyszczenia na obszarach przekroczeń </w:t>
            </w:r>
            <w:r w:rsidR="00C75EE0">
              <w:rPr>
                <w:sz w:val="18"/>
                <w:szCs w:val="18"/>
              </w:rPr>
              <w:br/>
            </w:r>
            <w:r w:rsidRPr="00040809">
              <w:rPr>
                <w:sz w:val="18"/>
                <w:szCs w:val="18"/>
              </w:rPr>
              <w:t>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5" w:history="1">
        <w:r w:rsidRPr="009E21BA">
          <w:rPr>
            <w:rStyle w:val="Hipercze"/>
            <w:sz w:val="18"/>
            <w:szCs w:val="18"/>
          </w:rPr>
          <w:t>http://www.gdansk.wios.gov.pl</w:t>
        </w:r>
      </w:hyperlink>
    </w:p>
    <w:p w:rsidR="009A26E6" w:rsidRDefault="009A26E6" w:rsidP="009E21BA">
      <w:pPr>
        <w:pStyle w:val="Legenda"/>
        <w:keepNext/>
        <w:spacing w:after="0" w:line="264" w:lineRule="auto"/>
        <w:ind w:left="851" w:hanging="851"/>
        <w:jc w:val="both"/>
        <w:rPr>
          <w:color w:val="auto"/>
          <w:sz w:val="22"/>
          <w:szCs w:val="22"/>
        </w:rPr>
      </w:pPr>
      <w:bookmarkStart w:id="14" w:name="_Toc367986056"/>
      <w:bookmarkStart w:id="15" w:name="_Toc367987452"/>
      <w:bookmarkStart w:id="16" w:name="_Toc368846356"/>
    </w:p>
    <w:p w:rsidR="009A01FB" w:rsidRPr="009A01FB" w:rsidRDefault="009A01FB" w:rsidP="009E21BA">
      <w:pPr>
        <w:pStyle w:val="Legenda"/>
        <w:keepNext/>
        <w:spacing w:after="0" w:line="264" w:lineRule="auto"/>
        <w:ind w:left="851" w:hanging="851"/>
        <w:jc w:val="both"/>
        <w:rPr>
          <w:color w:val="auto"/>
          <w:sz w:val="22"/>
          <w:szCs w:val="22"/>
        </w:rPr>
      </w:pPr>
      <w:bookmarkStart w:id="17" w:name="_Toc462220334"/>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B1429A">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040809" w:rsidTr="00040809">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338"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129"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3129" w:type="pct"/>
            <w:shd w:val="clear" w:color="auto" w:fill="auto"/>
          </w:tcPr>
          <w:p w:rsidR="009A01FB" w:rsidRPr="00040809" w:rsidRDefault="009A01FB" w:rsidP="00D37EBC">
            <w:pPr>
              <w:numPr>
                <w:ilvl w:val="0"/>
                <w:numId w:val="4"/>
              </w:numPr>
              <w:spacing w:after="0" w:line="264" w:lineRule="auto"/>
              <w:ind w:left="175" w:hanging="142"/>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rPr>
          <w:trHeight w:val="1395"/>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B*</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3129"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3129" w:type="pct"/>
            <w:shd w:val="clear" w:color="auto" w:fill="auto"/>
          </w:tcPr>
          <w:p w:rsidR="009A01FB" w:rsidRPr="00040809" w:rsidRDefault="009A01FB" w:rsidP="00C75EE0">
            <w:pPr>
              <w:numPr>
                <w:ilvl w:val="0"/>
                <w:numId w:val="6"/>
              </w:numPr>
              <w:spacing w:after="0" w:line="264" w:lineRule="auto"/>
              <w:ind w:left="176" w:hanging="142"/>
              <w:jc w:val="both"/>
              <w:rPr>
                <w:sz w:val="18"/>
                <w:szCs w:val="18"/>
              </w:rPr>
            </w:pPr>
            <w:r w:rsidRPr="00040809">
              <w:rPr>
                <w:sz w:val="18"/>
                <w:szCs w:val="18"/>
              </w:rPr>
              <w:t xml:space="preserve">określenie obszarów przekroczeń poziomu dopuszczalnego </w:t>
            </w:r>
            <w:r w:rsidRPr="00040809">
              <w:rPr>
                <w:sz w:val="18"/>
                <w:szCs w:val="18"/>
              </w:rPr>
              <w:br/>
              <w:t>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w:t>
            </w:r>
            <w:r w:rsidR="00C75EE0">
              <w:rPr>
                <w:sz w:val="18"/>
                <w:szCs w:val="18"/>
              </w:rPr>
              <w:t xml:space="preserve"> </w:t>
            </w:r>
            <w:r w:rsidRPr="00040809">
              <w:rPr>
                <w:sz w:val="18"/>
                <w:szCs w:val="18"/>
              </w:rPr>
              <w:t>w wyznaczonym terminie</w:t>
            </w:r>
          </w:p>
        </w:tc>
      </w:tr>
    </w:tbl>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Pr="001300BF" w:rsidRDefault="009A01FB" w:rsidP="009A01FB">
      <w:pPr>
        <w:spacing w:after="0" w:line="264" w:lineRule="auto"/>
        <w:jc w:val="both"/>
        <w:rPr>
          <w:sz w:val="18"/>
          <w:szCs w:val="18"/>
        </w:rPr>
      </w:pPr>
      <w:r w:rsidRPr="001300BF">
        <w:rPr>
          <w:sz w:val="18"/>
          <w:szCs w:val="18"/>
        </w:rPr>
        <w:t xml:space="preserve">Źródło: </w:t>
      </w:r>
      <w:hyperlink r:id="rId16" w:history="1">
        <w:r w:rsidRPr="001300BF">
          <w:rPr>
            <w:rStyle w:val="Hipercze"/>
            <w:sz w:val="18"/>
            <w:szCs w:val="18"/>
          </w:rPr>
          <w:t>http://www.gdansk.wios.gov.pl</w:t>
        </w:r>
      </w:hyperlink>
    </w:p>
    <w:p w:rsidR="009A01FB" w:rsidRPr="009A01FB" w:rsidRDefault="009A01FB" w:rsidP="009E21BA">
      <w:pPr>
        <w:pStyle w:val="Legenda"/>
        <w:keepNext/>
        <w:tabs>
          <w:tab w:val="left" w:pos="1134"/>
        </w:tabs>
        <w:spacing w:after="0" w:line="264" w:lineRule="auto"/>
        <w:ind w:left="851" w:hanging="851"/>
        <w:jc w:val="both"/>
        <w:rPr>
          <w:color w:val="auto"/>
          <w:sz w:val="22"/>
          <w:szCs w:val="22"/>
        </w:rPr>
      </w:pPr>
      <w:bookmarkStart w:id="18" w:name="_Toc367986057"/>
      <w:bookmarkStart w:id="19" w:name="_Toc367987453"/>
      <w:bookmarkStart w:id="20" w:name="_Toc368846357"/>
      <w:bookmarkStart w:id="21" w:name="_Toc462220335"/>
      <w:r w:rsidRPr="009A01FB">
        <w:rPr>
          <w:color w:val="auto"/>
          <w:sz w:val="22"/>
          <w:szCs w:val="22"/>
        </w:rPr>
        <w:lastRenderedPageBreak/>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B1429A">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8"/>
      <w:bookmarkEnd w:id="19"/>
      <w:bookmarkEnd w:id="20"/>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040809" w:rsidTr="009A26E6">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02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52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9A26E6">
        <w:trPr>
          <w:trHeight w:val="793"/>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3523"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9A26E6">
        <w:trPr>
          <w:trHeight w:val="1420"/>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3523" w:type="pct"/>
            <w:shd w:val="clear" w:color="auto" w:fill="auto"/>
            <w:vAlign w:val="center"/>
          </w:tcPr>
          <w:p w:rsidR="009A01FB" w:rsidRPr="00040809" w:rsidRDefault="009A01FB" w:rsidP="00D37EBC">
            <w:pPr>
              <w:numPr>
                <w:ilvl w:val="0"/>
                <w:numId w:val="8"/>
              </w:numPr>
              <w:spacing w:after="0" w:line="264" w:lineRule="auto"/>
              <w:ind w:left="176" w:hanging="142"/>
              <w:jc w:val="both"/>
              <w:rPr>
                <w:sz w:val="18"/>
                <w:szCs w:val="18"/>
              </w:rPr>
            </w:pPr>
            <w:r w:rsidRPr="00040809">
              <w:rPr>
                <w:sz w:val="18"/>
                <w:szCs w:val="18"/>
              </w:rPr>
              <w:t>dążenie do osiągnięcia poziomu docelowego substancji</w:t>
            </w:r>
            <w:r w:rsidR="00C75EE0">
              <w:rPr>
                <w:sz w:val="18"/>
                <w:szCs w:val="18"/>
              </w:rPr>
              <w:t xml:space="preserve"> </w:t>
            </w:r>
            <w:r w:rsidRPr="00040809">
              <w:rPr>
                <w:sz w:val="18"/>
                <w:szCs w:val="18"/>
              </w:rPr>
              <w:t xml:space="preserve">w określonym czasie za pomocą ekonomicznie uzasadnionych działań technicznych i technologicznych </w:t>
            </w:r>
          </w:p>
          <w:p w:rsidR="009A01FB" w:rsidRPr="00040809" w:rsidRDefault="009A01FB" w:rsidP="00C75EE0">
            <w:pPr>
              <w:numPr>
                <w:ilvl w:val="0"/>
                <w:numId w:val="8"/>
              </w:numPr>
              <w:spacing w:after="0" w:line="264" w:lineRule="auto"/>
              <w:ind w:left="176" w:hanging="142"/>
              <w:jc w:val="both"/>
              <w:rPr>
                <w:sz w:val="18"/>
                <w:szCs w:val="18"/>
              </w:rPr>
            </w:pPr>
            <w:r w:rsidRPr="00040809">
              <w:rPr>
                <w:sz w:val="18"/>
                <w:szCs w:val="18"/>
              </w:rPr>
              <w:t>opracowanie programu ochrony powietrza,  w celu osiągnięcia odpowiednich poziomów docelowych</w:t>
            </w:r>
            <w:r w:rsidR="00C75EE0">
              <w:rPr>
                <w:sz w:val="18"/>
                <w:szCs w:val="18"/>
              </w:rPr>
              <w:t xml:space="preserve"> </w:t>
            </w:r>
            <w:r w:rsidRPr="00040809">
              <w:rPr>
                <w:sz w:val="18"/>
                <w:szCs w:val="18"/>
              </w:rPr>
              <w:t>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7"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9E21BA">
      <w:pPr>
        <w:pStyle w:val="Legenda"/>
        <w:keepNext/>
        <w:spacing w:after="0" w:line="264" w:lineRule="auto"/>
        <w:ind w:left="993" w:hanging="993"/>
        <w:jc w:val="both"/>
        <w:rPr>
          <w:color w:val="auto"/>
          <w:sz w:val="22"/>
          <w:szCs w:val="22"/>
        </w:rPr>
      </w:pPr>
      <w:bookmarkStart w:id="22" w:name="_Toc367986058"/>
      <w:bookmarkStart w:id="23" w:name="_Toc367987454"/>
      <w:bookmarkStart w:id="24" w:name="_Toc368846358"/>
      <w:bookmarkStart w:id="25" w:name="_Toc462220336"/>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B1429A">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2"/>
      <w:bookmarkEnd w:id="23"/>
      <w:bookmarkEnd w:id="24"/>
      <w:bookmarkEnd w:id="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C75EE0" w:rsidTr="009E21BA">
        <w:trPr>
          <w:tblHeader/>
        </w:trPr>
        <w:tc>
          <w:tcPr>
            <w:tcW w:w="828" w:type="pct"/>
            <w:shd w:val="clear" w:color="auto" w:fill="C4BC96" w:themeFill="background2" w:themeFillShade="BF"/>
            <w:vAlign w:val="center"/>
          </w:tcPr>
          <w:p w:rsidR="009A01FB" w:rsidRPr="00C75EE0" w:rsidRDefault="009A01FB" w:rsidP="009A01FB">
            <w:pPr>
              <w:spacing w:after="0" w:line="264" w:lineRule="auto"/>
              <w:jc w:val="both"/>
              <w:rPr>
                <w:b/>
                <w:sz w:val="18"/>
                <w:szCs w:val="18"/>
              </w:rPr>
            </w:pPr>
            <w:r w:rsidRPr="00C75EE0">
              <w:rPr>
                <w:b/>
                <w:sz w:val="18"/>
                <w:szCs w:val="18"/>
              </w:rPr>
              <w:t>Klasa strefy</w:t>
            </w:r>
          </w:p>
        </w:tc>
        <w:tc>
          <w:tcPr>
            <w:tcW w:w="1692" w:type="pct"/>
            <w:shd w:val="clear" w:color="auto" w:fill="C4BC96" w:themeFill="background2" w:themeFillShade="BF"/>
            <w:vAlign w:val="center"/>
          </w:tcPr>
          <w:p w:rsidR="009A01FB" w:rsidRPr="00C75EE0" w:rsidRDefault="009A01FB" w:rsidP="009A01FB">
            <w:pPr>
              <w:spacing w:after="0" w:line="264" w:lineRule="auto"/>
              <w:jc w:val="both"/>
              <w:rPr>
                <w:b/>
                <w:sz w:val="18"/>
                <w:szCs w:val="18"/>
              </w:rPr>
            </w:pPr>
            <w:r w:rsidRPr="00C75EE0">
              <w:rPr>
                <w:b/>
                <w:sz w:val="18"/>
                <w:szCs w:val="18"/>
              </w:rPr>
              <w:t>Poziom stężeń ozonu</w:t>
            </w:r>
          </w:p>
        </w:tc>
        <w:tc>
          <w:tcPr>
            <w:tcW w:w="2479" w:type="pct"/>
            <w:shd w:val="clear" w:color="auto" w:fill="C4BC96" w:themeFill="background2" w:themeFillShade="BF"/>
            <w:vAlign w:val="center"/>
          </w:tcPr>
          <w:p w:rsidR="009A01FB" w:rsidRPr="00C75EE0" w:rsidRDefault="009A01FB" w:rsidP="009A01FB">
            <w:pPr>
              <w:spacing w:after="0" w:line="264" w:lineRule="auto"/>
              <w:jc w:val="both"/>
              <w:rPr>
                <w:b/>
                <w:sz w:val="18"/>
                <w:szCs w:val="18"/>
              </w:rPr>
            </w:pPr>
            <w:r w:rsidRPr="00C75EE0">
              <w:rPr>
                <w:b/>
                <w:sz w:val="18"/>
                <w:szCs w:val="18"/>
              </w:rPr>
              <w:t>Oczekiwane działania</w:t>
            </w:r>
          </w:p>
        </w:tc>
      </w:tr>
      <w:tr w:rsidR="009A01FB" w:rsidRPr="00C75EE0" w:rsidTr="0010698D">
        <w:trPr>
          <w:trHeight w:val="367"/>
        </w:trPr>
        <w:tc>
          <w:tcPr>
            <w:tcW w:w="828" w:type="pct"/>
            <w:shd w:val="clear" w:color="auto" w:fill="auto"/>
            <w:vAlign w:val="center"/>
          </w:tcPr>
          <w:p w:rsidR="009A01FB" w:rsidRPr="00C75EE0" w:rsidRDefault="009A01FB" w:rsidP="009A01FB">
            <w:pPr>
              <w:spacing w:after="0" w:line="264" w:lineRule="auto"/>
              <w:jc w:val="both"/>
              <w:rPr>
                <w:sz w:val="18"/>
                <w:szCs w:val="18"/>
              </w:rPr>
            </w:pPr>
            <w:r w:rsidRPr="00C75EE0">
              <w:rPr>
                <w:sz w:val="18"/>
                <w:szCs w:val="18"/>
              </w:rPr>
              <w:t>D1</w:t>
            </w:r>
          </w:p>
        </w:tc>
        <w:tc>
          <w:tcPr>
            <w:tcW w:w="1692" w:type="pct"/>
            <w:shd w:val="clear" w:color="auto" w:fill="auto"/>
            <w:vAlign w:val="center"/>
          </w:tcPr>
          <w:p w:rsidR="009A01FB" w:rsidRPr="00C75EE0" w:rsidRDefault="009A01FB" w:rsidP="009E21BA">
            <w:pPr>
              <w:spacing w:after="0" w:line="264" w:lineRule="auto"/>
              <w:rPr>
                <w:sz w:val="18"/>
                <w:szCs w:val="18"/>
              </w:rPr>
            </w:pPr>
            <w:r w:rsidRPr="00C75EE0">
              <w:rPr>
                <w:sz w:val="18"/>
                <w:szCs w:val="18"/>
              </w:rPr>
              <w:t>nie przekracza poziomu celu długoterminowego</w:t>
            </w:r>
          </w:p>
        </w:tc>
        <w:tc>
          <w:tcPr>
            <w:tcW w:w="2479" w:type="pct"/>
            <w:shd w:val="clear" w:color="auto" w:fill="auto"/>
            <w:vAlign w:val="center"/>
          </w:tcPr>
          <w:p w:rsidR="009A01FB" w:rsidRPr="00C75EE0" w:rsidRDefault="009A01FB" w:rsidP="009A01FB">
            <w:pPr>
              <w:spacing w:after="0" w:line="264" w:lineRule="auto"/>
              <w:jc w:val="both"/>
              <w:rPr>
                <w:sz w:val="18"/>
                <w:szCs w:val="18"/>
              </w:rPr>
            </w:pPr>
            <w:r w:rsidRPr="00C75EE0">
              <w:rPr>
                <w:sz w:val="18"/>
                <w:szCs w:val="18"/>
              </w:rPr>
              <w:t>brak</w:t>
            </w:r>
          </w:p>
        </w:tc>
      </w:tr>
      <w:tr w:rsidR="009A01FB" w:rsidRPr="00C75EE0" w:rsidTr="0010698D">
        <w:tc>
          <w:tcPr>
            <w:tcW w:w="828" w:type="pct"/>
            <w:shd w:val="clear" w:color="auto" w:fill="auto"/>
            <w:vAlign w:val="center"/>
          </w:tcPr>
          <w:p w:rsidR="009A01FB" w:rsidRPr="00C75EE0" w:rsidRDefault="009A01FB" w:rsidP="009A01FB">
            <w:pPr>
              <w:spacing w:after="0" w:line="264" w:lineRule="auto"/>
              <w:jc w:val="both"/>
              <w:rPr>
                <w:sz w:val="18"/>
                <w:szCs w:val="18"/>
              </w:rPr>
            </w:pPr>
            <w:r w:rsidRPr="00C75EE0">
              <w:rPr>
                <w:sz w:val="18"/>
                <w:szCs w:val="18"/>
              </w:rPr>
              <w:t>D2</w:t>
            </w:r>
          </w:p>
        </w:tc>
        <w:tc>
          <w:tcPr>
            <w:tcW w:w="1692" w:type="pct"/>
            <w:shd w:val="clear" w:color="auto" w:fill="auto"/>
            <w:vAlign w:val="center"/>
          </w:tcPr>
          <w:p w:rsidR="009A01FB" w:rsidRPr="00C75EE0" w:rsidRDefault="009A01FB" w:rsidP="009E21BA">
            <w:pPr>
              <w:spacing w:after="0" w:line="264" w:lineRule="auto"/>
              <w:rPr>
                <w:sz w:val="18"/>
                <w:szCs w:val="18"/>
              </w:rPr>
            </w:pPr>
            <w:r w:rsidRPr="00C75EE0">
              <w:rPr>
                <w:sz w:val="18"/>
                <w:szCs w:val="18"/>
              </w:rPr>
              <w:t>powyżej poziomu celu długoterminowego</w:t>
            </w:r>
          </w:p>
        </w:tc>
        <w:tc>
          <w:tcPr>
            <w:tcW w:w="2479" w:type="pct"/>
            <w:shd w:val="clear" w:color="auto" w:fill="auto"/>
            <w:vAlign w:val="center"/>
          </w:tcPr>
          <w:p w:rsidR="009A01FB" w:rsidRPr="00C75EE0" w:rsidRDefault="009A01FB" w:rsidP="009A01FB">
            <w:pPr>
              <w:spacing w:after="0" w:line="264" w:lineRule="auto"/>
              <w:jc w:val="both"/>
              <w:rPr>
                <w:sz w:val="18"/>
                <w:szCs w:val="18"/>
              </w:rPr>
            </w:pPr>
            <w:r w:rsidRPr="00C75EE0">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18"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9A01FB" w:rsidRPr="009A01FB" w:rsidRDefault="009A01FB" w:rsidP="009A01FB">
      <w:pPr>
        <w:spacing w:after="0" w:line="264" w:lineRule="auto"/>
        <w:jc w:val="both"/>
        <w:rPr>
          <w:b/>
        </w:rPr>
      </w:pPr>
      <w:r w:rsidRPr="009A01FB">
        <w:rPr>
          <w:b/>
        </w:rPr>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9A01FB">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19" w:history="1">
        <w:r w:rsidRPr="009A01FB">
          <w:rPr>
            <w:rStyle w:val="Hipercze"/>
          </w:rPr>
          <w:t>http://www.gdansk.wios.gov.pl/wm/ios/oceny.html</w:t>
        </w:r>
      </w:hyperlink>
      <w:r w:rsidRPr="009A01FB">
        <w:t>)</w:t>
      </w:r>
      <w:r w:rsidR="009E21BA">
        <w:t>.</w:t>
      </w:r>
      <w:r w:rsidR="009A26E6">
        <w:t xml:space="preserve"> </w:t>
      </w:r>
    </w:p>
    <w:p w:rsidR="009E21BA" w:rsidRDefault="009E21BA" w:rsidP="0010698D">
      <w:pPr>
        <w:jc w:val="center"/>
        <w:rPr>
          <w:rFonts w:ascii="Times New Roman" w:hAnsi="Times New Roman"/>
          <w:b/>
          <w:sz w:val="20"/>
          <w:szCs w:val="20"/>
        </w:rPr>
        <w:sectPr w:rsidR="009E21BA" w:rsidSect="00A325D7">
          <w:headerReference w:type="default" r:id="rId20"/>
          <w:footerReference w:type="default" r:id="rId21"/>
          <w:pgSz w:w="11906" w:h="16838"/>
          <w:pgMar w:top="1134" w:right="1134" w:bottom="1134" w:left="1985" w:header="709" w:footer="709" w:gutter="0"/>
          <w:cols w:space="708"/>
          <w:docGrid w:linePitch="360"/>
        </w:sectPr>
      </w:pPr>
    </w:p>
    <w:p w:rsidR="009E21BA" w:rsidRPr="009E21BA" w:rsidRDefault="009E21BA" w:rsidP="009E21BA">
      <w:pPr>
        <w:pStyle w:val="Legenda"/>
        <w:keepNext/>
        <w:rPr>
          <w:color w:val="auto"/>
          <w:sz w:val="22"/>
          <w:szCs w:val="22"/>
        </w:rPr>
      </w:pPr>
      <w:bookmarkStart w:id="26" w:name="_Toc462220337"/>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B1429A">
        <w:rPr>
          <w:noProof/>
          <w:color w:val="auto"/>
          <w:sz w:val="22"/>
          <w:szCs w:val="22"/>
        </w:rPr>
        <w:t>5</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22" w:history="1">
        <w:r w:rsidRPr="00681648">
          <w:rPr>
            <w:rStyle w:val="Hipercze"/>
            <w:sz w:val="18"/>
            <w:szCs w:val="18"/>
          </w:rPr>
          <w:t>http://www.gdansk.wios.gov.pl</w:t>
        </w:r>
      </w:hyperlink>
    </w:p>
    <w:p w:rsidR="009E21BA" w:rsidRDefault="009E21BA" w:rsidP="009A01FB">
      <w:pPr>
        <w:spacing w:after="0" w:line="264" w:lineRule="auto"/>
        <w:jc w:val="both"/>
        <w:sectPr w:rsidR="009E21BA" w:rsidSect="00A325D7">
          <w:pgSz w:w="16838" w:h="11906" w:orient="landscape"/>
          <w:pgMar w:top="1134" w:right="1134" w:bottom="1985" w:left="1134" w:header="709" w:footer="709" w:gutter="0"/>
          <w:cols w:space="708"/>
          <w:docGrid w:linePitch="360"/>
        </w:sectPr>
      </w:pPr>
    </w:p>
    <w:p w:rsidR="009E21BA" w:rsidRPr="009A01FB" w:rsidRDefault="009E21BA" w:rsidP="009A01FB">
      <w:pPr>
        <w:spacing w:after="0" w:line="264" w:lineRule="auto"/>
        <w:jc w:val="both"/>
      </w:pPr>
    </w:p>
    <w:p w:rsidR="00681648" w:rsidRPr="00681648" w:rsidRDefault="00681648" w:rsidP="00681648">
      <w:pPr>
        <w:pStyle w:val="Legenda"/>
        <w:keepNext/>
        <w:spacing w:after="0" w:line="264" w:lineRule="auto"/>
        <w:jc w:val="both"/>
        <w:rPr>
          <w:b w:val="0"/>
          <w:color w:val="auto"/>
          <w:sz w:val="22"/>
          <w:szCs w:val="22"/>
        </w:rPr>
      </w:pPr>
      <w:r w:rsidRPr="00681648">
        <w:rPr>
          <w:b w:val="0"/>
          <w:color w:val="auto"/>
          <w:sz w:val="22"/>
          <w:szCs w:val="22"/>
        </w:rPr>
        <w:t xml:space="preserve">Jak wynika z tabeli </w:t>
      </w:r>
      <w:r w:rsidR="009B117B">
        <w:rPr>
          <w:b w:val="0"/>
          <w:color w:val="auto"/>
          <w:sz w:val="22"/>
          <w:szCs w:val="22"/>
        </w:rPr>
        <w:t>6</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Pr="00681648">
        <w:rPr>
          <w:b w:val="0"/>
          <w:color w:val="auto"/>
          <w:sz w:val="22"/>
          <w:szCs w:val="22"/>
        </w:rPr>
        <w:t>do klasy C zaliczono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w:t>
      </w:r>
      <w:r w:rsidR="00965981">
        <w:rPr>
          <w:b w:val="0"/>
          <w:color w:val="auto"/>
          <w:sz w:val="22"/>
          <w:szCs w:val="22"/>
        </w:rPr>
        <w:t xml:space="preserve">ziomu docelowego </w:t>
      </w:r>
      <w:proofErr w:type="spellStart"/>
      <w:r w:rsidR="00965981">
        <w:rPr>
          <w:b w:val="0"/>
          <w:color w:val="auto"/>
          <w:sz w:val="22"/>
          <w:szCs w:val="22"/>
        </w:rPr>
        <w:t>benzo</w:t>
      </w:r>
      <w:proofErr w:type="spellEnd"/>
      <w:r w:rsidR="00965981">
        <w:rPr>
          <w:b w:val="0"/>
          <w:color w:val="auto"/>
          <w:sz w:val="22"/>
          <w:szCs w:val="22"/>
        </w:rPr>
        <w:t>(a)</w:t>
      </w:r>
      <w:proofErr w:type="spellStart"/>
      <w:r w:rsidR="00965981">
        <w:rPr>
          <w:b w:val="0"/>
          <w:color w:val="auto"/>
          <w:sz w:val="22"/>
          <w:szCs w:val="22"/>
        </w:rPr>
        <w:t>pirenu</w:t>
      </w:r>
      <w:proofErr w:type="spellEnd"/>
      <w:r w:rsidR="00965981">
        <w:rPr>
          <w:b w:val="0"/>
          <w:color w:val="auto"/>
          <w:sz w:val="22"/>
          <w:szCs w:val="22"/>
        </w:rPr>
        <w:t>. P</w:t>
      </w:r>
      <w:r w:rsidRPr="00681648">
        <w:rPr>
          <w:b w:val="0"/>
          <w:color w:val="auto"/>
          <w:sz w:val="22"/>
          <w:szCs w:val="22"/>
        </w:rPr>
        <w:t xml:space="preserve">rzekroczony został również poziom celu długoterminowego ozonu. </w:t>
      </w:r>
    </w:p>
    <w:p w:rsidR="009453DB" w:rsidRPr="00681648" w:rsidRDefault="00681648" w:rsidP="00681648">
      <w:pPr>
        <w:spacing w:after="0" w:line="264" w:lineRule="auto"/>
        <w:jc w:val="both"/>
      </w:pPr>
      <w:r w:rsidRPr="00681648">
        <w:t>W przypadku pozostałych ocenianych substancji w strefie pomorskiej nie zostały przekroczone poziomy dopuszczalne i docelowe</w:t>
      </w:r>
      <w:r>
        <w:t xml:space="preserve">. </w:t>
      </w:r>
    </w:p>
    <w:p w:rsidR="00681648" w:rsidRDefault="00681648" w:rsidP="009453DB">
      <w:pPr>
        <w:spacing w:after="0" w:line="264" w:lineRule="auto"/>
        <w:jc w:val="both"/>
      </w:pPr>
    </w:p>
    <w:p w:rsidR="00CB51E8" w:rsidRPr="00CB51E8" w:rsidRDefault="00CB51E8" w:rsidP="001300BF">
      <w:pPr>
        <w:pStyle w:val="Legenda"/>
        <w:keepNext/>
        <w:ind w:left="993" w:hanging="993"/>
        <w:jc w:val="both"/>
        <w:rPr>
          <w:sz w:val="22"/>
          <w:szCs w:val="22"/>
        </w:rPr>
      </w:pPr>
      <w:bookmarkStart w:id="27" w:name="_Toc462220338"/>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B1429A">
        <w:rPr>
          <w:noProof/>
          <w:color w:val="auto"/>
          <w:sz w:val="22"/>
          <w:szCs w:val="22"/>
        </w:rPr>
        <w:t>6</w:t>
      </w:r>
      <w:r w:rsidRPr="00CB51E8">
        <w:rPr>
          <w:color w:val="auto"/>
          <w:sz w:val="22"/>
          <w:szCs w:val="22"/>
        </w:rPr>
        <w:fldChar w:fldCharType="end"/>
      </w:r>
      <w:r w:rsidRPr="00CB51E8">
        <w:rPr>
          <w:color w:val="auto"/>
          <w:sz w:val="22"/>
          <w:szCs w:val="22"/>
        </w:rPr>
        <w:t xml:space="preserve"> Klasyfikacja strefy pomorskiej </w:t>
      </w:r>
      <w:r w:rsidR="00ED7F16">
        <w:rPr>
          <w:color w:val="auto"/>
          <w:sz w:val="22"/>
          <w:szCs w:val="22"/>
        </w:rPr>
        <w:t xml:space="preserve">w roku 2014 </w:t>
      </w:r>
      <w:r w:rsidRPr="00CB51E8">
        <w:rPr>
          <w:color w:val="auto"/>
          <w:sz w:val="22"/>
          <w:szCs w:val="22"/>
        </w:rPr>
        <w:t xml:space="preserve">ze względu na poszczególne </w:t>
      </w:r>
      <w:r w:rsidR="001300BF">
        <w:rPr>
          <w:color w:val="auto"/>
          <w:sz w:val="22"/>
          <w:szCs w:val="22"/>
        </w:rPr>
        <w:t>z</w:t>
      </w:r>
      <w:r w:rsidRPr="00CB51E8">
        <w:rPr>
          <w:color w:val="auto"/>
          <w:sz w:val="22"/>
          <w:szCs w:val="22"/>
        </w:rPr>
        <w:t>anieczyszczenia pod kątem ochrony roślin</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CB51E8" w:rsidRPr="00236E0A" w:rsidTr="00ED7F16">
        <w:tc>
          <w:tcPr>
            <w:tcW w:w="692" w:type="pct"/>
            <w:vMerge w:val="restart"/>
            <w:shd w:val="clear" w:color="auto" w:fill="C4BC96" w:themeFill="background2" w:themeFillShade="BF"/>
            <w:vAlign w:val="center"/>
          </w:tcPr>
          <w:p w:rsidR="00CB51E8" w:rsidRPr="00236E0A" w:rsidRDefault="00CB51E8" w:rsidP="00236E0A">
            <w:pPr>
              <w:pStyle w:val="Bezodstpw"/>
              <w:rPr>
                <w:sz w:val="18"/>
                <w:szCs w:val="18"/>
              </w:rPr>
            </w:pPr>
            <w:r w:rsidRPr="00236E0A">
              <w:rPr>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CB51E8" w:rsidRPr="00236E0A" w:rsidRDefault="00CB51E8" w:rsidP="00236E0A">
            <w:pPr>
              <w:pStyle w:val="Bezodstpw"/>
              <w:rPr>
                <w:sz w:val="18"/>
                <w:szCs w:val="18"/>
              </w:rPr>
            </w:pPr>
            <w:r w:rsidRPr="00236E0A">
              <w:rPr>
                <w:sz w:val="18"/>
                <w:szCs w:val="18"/>
              </w:rPr>
              <w:t xml:space="preserve">Klasy dla poszczególnych zanieczyszczeń </w:t>
            </w:r>
            <w:r w:rsidRPr="00236E0A">
              <w:rPr>
                <w:sz w:val="18"/>
                <w:szCs w:val="18"/>
              </w:rPr>
              <w:br/>
              <w:t>w obszarze strefy pomorskiej</w:t>
            </w:r>
          </w:p>
        </w:tc>
        <w:tc>
          <w:tcPr>
            <w:tcW w:w="2051" w:type="pct"/>
            <w:vMerge w:val="restart"/>
            <w:shd w:val="clear" w:color="auto" w:fill="C4BC96" w:themeFill="background2" w:themeFillShade="BF"/>
            <w:vAlign w:val="center"/>
          </w:tcPr>
          <w:p w:rsidR="00CB51E8" w:rsidRPr="00236E0A" w:rsidRDefault="00CB51E8" w:rsidP="00236E0A">
            <w:pPr>
              <w:pStyle w:val="Bezodstpw"/>
              <w:rPr>
                <w:sz w:val="18"/>
                <w:szCs w:val="18"/>
              </w:rPr>
            </w:pPr>
            <w:r w:rsidRPr="00236E0A">
              <w:rPr>
                <w:sz w:val="18"/>
                <w:szCs w:val="18"/>
              </w:rPr>
              <w:t>Uwagi</w:t>
            </w:r>
          </w:p>
        </w:tc>
      </w:tr>
      <w:tr w:rsidR="00CB51E8" w:rsidRPr="00236E0A" w:rsidTr="00ED7F16">
        <w:tc>
          <w:tcPr>
            <w:tcW w:w="692" w:type="pct"/>
            <w:vMerge/>
            <w:tcBorders>
              <w:bottom w:val="single" w:sz="4" w:space="0" w:color="auto"/>
            </w:tcBorders>
            <w:shd w:val="clear" w:color="auto" w:fill="BFBFBF"/>
          </w:tcPr>
          <w:p w:rsidR="00CB51E8" w:rsidRPr="00236E0A" w:rsidRDefault="00CB51E8" w:rsidP="00236E0A">
            <w:pPr>
              <w:pStyle w:val="Bezodstpw"/>
              <w:rPr>
                <w:sz w:val="18"/>
                <w:szCs w:val="18"/>
              </w:rPr>
            </w:pPr>
          </w:p>
        </w:tc>
        <w:tc>
          <w:tcPr>
            <w:tcW w:w="540" w:type="pct"/>
            <w:tcBorders>
              <w:bottom w:val="single" w:sz="4" w:space="0" w:color="auto"/>
            </w:tcBorders>
            <w:shd w:val="clear" w:color="auto" w:fill="C4BC96" w:themeFill="background2" w:themeFillShade="BF"/>
            <w:vAlign w:val="center"/>
          </w:tcPr>
          <w:p w:rsidR="00CB51E8" w:rsidRPr="00236E0A" w:rsidRDefault="00CB51E8" w:rsidP="00236E0A">
            <w:pPr>
              <w:pStyle w:val="Bezodstpw"/>
              <w:rPr>
                <w:sz w:val="18"/>
                <w:szCs w:val="18"/>
                <w:vertAlign w:val="subscript"/>
              </w:rPr>
            </w:pPr>
            <w:r w:rsidRPr="00236E0A">
              <w:rPr>
                <w:sz w:val="18"/>
                <w:szCs w:val="18"/>
              </w:rPr>
              <w:t>SO</w:t>
            </w:r>
            <w:r w:rsidRPr="00236E0A">
              <w:rPr>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CB51E8" w:rsidRPr="00236E0A" w:rsidRDefault="00CB51E8" w:rsidP="00236E0A">
            <w:pPr>
              <w:pStyle w:val="Bezodstpw"/>
              <w:rPr>
                <w:sz w:val="18"/>
                <w:szCs w:val="18"/>
                <w:vertAlign w:val="subscript"/>
              </w:rPr>
            </w:pPr>
            <w:proofErr w:type="spellStart"/>
            <w:r w:rsidRPr="00236E0A">
              <w:rPr>
                <w:sz w:val="18"/>
                <w:szCs w:val="18"/>
              </w:rPr>
              <w:t>NO</w:t>
            </w:r>
            <w:r w:rsidRPr="00236E0A">
              <w:rPr>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CB51E8" w:rsidRPr="00236E0A" w:rsidRDefault="00CB51E8" w:rsidP="00236E0A">
            <w:pPr>
              <w:pStyle w:val="Bezodstpw"/>
              <w:rPr>
                <w:sz w:val="18"/>
                <w:szCs w:val="18"/>
              </w:rPr>
            </w:pPr>
            <w:r w:rsidRPr="00236E0A">
              <w:rPr>
                <w:sz w:val="18"/>
                <w:szCs w:val="18"/>
              </w:rPr>
              <w:t>O</w:t>
            </w:r>
            <w:r w:rsidRPr="00236E0A">
              <w:rPr>
                <w:sz w:val="18"/>
                <w:szCs w:val="18"/>
                <w:vertAlign w:val="subscript"/>
              </w:rPr>
              <w:t>3</w:t>
            </w:r>
          </w:p>
        </w:tc>
        <w:tc>
          <w:tcPr>
            <w:tcW w:w="2051" w:type="pct"/>
            <w:vMerge/>
            <w:tcBorders>
              <w:bottom w:val="single" w:sz="4" w:space="0" w:color="auto"/>
            </w:tcBorders>
            <w:shd w:val="clear" w:color="auto" w:fill="A6A6A6"/>
            <w:vAlign w:val="center"/>
          </w:tcPr>
          <w:p w:rsidR="00CB51E8" w:rsidRPr="00236E0A" w:rsidRDefault="00CB51E8" w:rsidP="00236E0A">
            <w:pPr>
              <w:pStyle w:val="Bezodstpw"/>
              <w:rPr>
                <w:sz w:val="18"/>
                <w:szCs w:val="18"/>
              </w:rPr>
            </w:pPr>
          </w:p>
        </w:tc>
      </w:tr>
      <w:tr w:rsidR="00CB51E8" w:rsidRPr="00236E0A" w:rsidTr="00ED7F16">
        <w:trPr>
          <w:trHeight w:val="207"/>
        </w:trPr>
        <w:tc>
          <w:tcPr>
            <w:tcW w:w="692" w:type="pct"/>
            <w:shd w:val="clear" w:color="auto" w:fill="DDD9C3" w:themeFill="background2" w:themeFillShade="E6"/>
            <w:vAlign w:val="center"/>
          </w:tcPr>
          <w:p w:rsidR="00CB51E8" w:rsidRPr="00236E0A" w:rsidRDefault="00CB51E8" w:rsidP="00236E0A">
            <w:pPr>
              <w:pStyle w:val="Bezodstpw"/>
              <w:rPr>
                <w:sz w:val="18"/>
                <w:szCs w:val="18"/>
              </w:rPr>
            </w:pPr>
            <w:r w:rsidRPr="00236E0A">
              <w:rPr>
                <w:sz w:val="18"/>
                <w:szCs w:val="18"/>
              </w:rPr>
              <w:t>1</w:t>
            </w:r>
          </w:p>
        </w:tc>
        <w:tc>
          <w:tcPr>
            <w:tcW w:w="540" w:type="pct"/>
            <w:shd w:val="clear" w:color="auto" w:fill="DDD9C3" w:themeFill="background2" w:themeFillShade="E6"/>
            <w:vAlign w:val="center"/>
          </w:tcPr>
          <w:p w:rsidR="00CB51E8" w:rsidRPr="00236E0A" w:rsidRDefault="00CB51E8" w:rsidP="00236E0A">
            <w:pPr>
              <w:pStyle w:val="Bezodstpw"/>
              <w:rPr>
                <w:sz w:val="18"/>
                <w:szCs w:val="18"/>
              </w:rPr>
            </w:pPr>
            <w:r w:rsidRPr="00236E0A">
              <w:rPr>
                <w:sz w:val="18"/>
                <w:szCs w:val="18"/>
              </w:rPr>
              <w:t>2</w:t>
            </w:r>
          </w:p>
        </w:tc>
        <w:tc>
          <w:tcPr>
            <w:tcW w:w="747" w:type="pct"/>
            <w:shd w:val="clear" w:color="auto" w:fill="DDD9C3" w:themeFill="background2" w:themeFillShade="E6"/>
            <w:vAlign w:val="center"/>
          </w:tcPr>
          <w:p w:rsidR="00CB51E8" w:rsidRPr="00236E0A" w:rsidRDefault="00CB51E8" w:rsidP="00236E0A">
            <w:pPr>
              <w:pStyle w:val="Bezodstpw"/>
              <w:rPr>
                <w:sz w:val="18"/>
                <w:szCs w:val="18"/>
              </w:rPr>
            </w:pPr>
            <w:r w:rsidRPr="00236E0A">
              <w:rPr>
                <w:sz w:val="18"/>
                <w:szCs w:val="18"/>
              </w:rPr>
              <w:t>3</w:t>
            </w:r>
          </w:p>
        </w:tc>
        <w:tc>
          <w:tcPr>
            <w:tcW w:w="970" w:type="pct"/>
            <w:shd w:val="clear" w:color="auto" w:fill="DDD9C3" w:themeFill="background2" w:themeFillShade="E6"/>
            <w:vAlign w:val="center"/>
          </w:tcPr>
          <w:p w:rsidR="00CB51E8" w:rsidRPr="00236E0A" w:rsidRDefault="00CB51E8" w:rsidP="00236E0A">
            <w:pPr>
              <w:pStyle w:val="Bezodstpw"/>
              <w:rPr>
                <w:sz w:val="18"/>
                <w:szCs w:val="18"/>
              </w:rPr>
            </w:pPr>
            <w:r w:rsidRPr="00236E0A">
              <w:rPr>
                <w:sz w:val="18"/>
                <w:szCs w:val="18"/>
              </w:rPr>
              <w:t>4</w:t>
            </w:r>
          </w:p>
        </w:tc>
        <w:tc>
          <w:tcPr>
            <w:tcW w:w="2051" w:type="pct"/>
            <w:vMerge w:val="restart"/>
            <w:shd w:val="clear" w:color="auto" w:fill="C4BC96" w:themeFill="background2" w:themeFillShade="BF"/>
          </w:tcPr>
          <w:p w:rsidR="00CB51E8" w:rsidRPr="00236E0A" w:rsidRDefault="00CB51E8" w:rsidP="00236E0A">
            <w:pPr>
              <w:pStyle w:val="Bezodstpw"/>
              <w:rPr>
                <w:sz w:val="18"/>
                <w:szCs w:val="18"/>
              </w:rPr>
            </w:pPr>
            <w:r w:rsidRPr="00236E0A">
              <w:rPr>
                <w:sz w:val="18"/>
                <w:szCs w:val="18"/>
              </w:rPr>
              <w:t>niedotrzyman</w:t>
            </w:r>
            <w:r w:rsidR="00ED7F16" w:rsidRPr="00236E0A">
              <w:rPr>
                <w:sz w:val="18"/>
                <w:szCs w:val="18"/>
              </w:rPr>
              <w:t>y poziom</w:t>
            </w:r>
            <w:r w:rsidRPr="00236E0A">
              <w:rPr>
                <w:sz w:val="18"/>
                <w:szCs w:val="18"/>
              </w:rPr>
              <w:t xml:space="preserve"> dla ozonu </w:t>
            </w:r>
            <w:r w:rsidR="00ED7F16" w:rsidRPr="00236E0A">
              <w:rPr>
                <w:sz w:val="18"/>
                <w:szCs w:val="18"/>
              </w:rPr>
              <w:br/>
            </w:r>
            <w:r w:rsidRPr="00236E0A">
              <w:rPr>
                <w:sz w:val="18"/>
                <w:szCs w:val="18"/>
              </w:rPr>
              <w:t xml:space="preserve">w przypadku celów długoterminowych (2020 r), </w:t>
            </w:r>
          </w:p>
        </w:tc>
      </w:tr>
      <w:tr w:rsidR="00CB51E8" w:rsidRPr="00236E0A" w:rsidTr="00040809">
        <w:trPr>
          <w:trHeight w:val="505"/>
        </w:trPr>
        <w:tc>
          <w:tcPr>
            <w:tcW w:w="692" w:type="pct"/>
            <w:vAlign w:val="center"/>
          </w:tcPr>
          <w:p w:rsidR="00CB51E8" w:rsidRPr="00236E0A" w:rsidRDefault="00CB51E8" w:rsidP="00236E0A">
            <w:pPr>
              <w:pStyle w:val="Bezodstpw"/>
              <w:rPr>
                <w:sz w:val="18"/>
                <w:szCs w:val="18"/>
              </w:rPr>
            </w:pPr>
            <w:r w:rsidRPr="00236E0A">
              <w:rPr>
                <w:sz w:val="18"/>
                <w:szCs w:val="18"/>
              </w:rPr>
              <w:t>PL2202</w:t>
            </w:r>
          </w:p>
        </w:tc>
        <w:tc>
          <w:tcPr>
            <w:tcW w:w="540" w:type="pct"/>
            <w:shd w:val="clear" w:color="auto" w:fill="auto"/>
            <w:vAlign w:val="center"/>
          </w:tcPr>
          <w:p w:rsidR="00CB51E8" w:rsidRPr="00236E0A" w:rsidRDefault="00CB51E8" w:rsidP="00236E0A">
            <w:pPr>
              <w:pStyle w:val="Bezodstpw"/>
              <w:rPr>
                <w:sz w:val="18"/>
                <w:szCs w:val="18"/>
              </w:rPr>
            </w:pPr>
            <w:r w:rsidRPr="00236E0A">
              <w:rPr>
                <w:sz w:val="18"/>
                <w:szCs w:val="18"/>
              </w:rPr>
              <w:t>A</w:t>
            </w:r>
          </w:p>
        </w:tc>
        <w:tc>
          <w:tcPr>
            <w:tcW w:w="747" w:type="pct"/>
            <w:shd w:val="clear" w:color="auto" w:fill="auto"/>
            <w:vAlign w:val="center"/>
          </w:tcPr>
          <w:p w:rsidR="00CB51E8" w:rsidRPr="00236E0A" w:rsidRDefault="00CB51E8" w:rsidP="00236E0A">
            <w:pPr>
              <w:pStyle w:val="Bezodstpw"/>
              <w:rPr>
                <w:sz w:val="18"/>
                <w:szCs w:val="18"/>
              </w:rPr>
            </w:pPr>
            <w:r w:rsidRPr="00236E0A">
              <w:rPr>
                <w:sz w:val="18"/>
                <w:szCs w:val="18"/>
              </w:rPr>
              <w:t>A</w:t>
            </w:r>
          </w:p>
        </w:tc>
        <w:tc>
          <w:tcPr>
            <w:tcW w:w="970" w:type="pct"/>
            <w:shd w:val="clear" w:color="auto" w:fill="auto"/>
            <w:vAlign w:val="center"/>
          </w:tcPr>
          <w:p w:rsidR="00CB51E8" w:rsidRPr="00236E0A" w:rsidRDefault="00ED7F16" w:rsidP="00236E0A">
            <w:pPr>
              <w:pStyle w:val="Bezodstpw"/>
              <w:rPr>
                <w:sz w:val="18"/>
                <w:szCs w:val="18"/>
              </w:rPr>
            </w:pPr>
            <w:r w:rsidRPr="00236E0A">
              <w:rPr>
                <w:sz w:val="18"/>
                <w:szCs w:val="18"/>
              </w:rPr>
              <w:t xml:space="preserve">A </w:t>
            </w:r>
            <w:r w:rsidRPr="00236E0A">
              <w:rPr>
                <w:color w:val="FF0000"/>
                <w:sz w:val="18"/>
                <w:szCs w:val="18"/>
              </w:rPr>
              <w:t>(D2)</w:t>
            </w:r>
          </w:p>
        </w:tc>
        <w:tc>
          <w:tcPr>
            <w:tcW w:w="2051" w:type="pct"/>
            <w:vMerge/>
            <w:shd w:val="clear" w:color="auto" w:fill="C4BC96" w:themeFill="background2" w:themeFillShade="BF"/>
            <w:vAlign w:val="center"/>
          </w:tcPr>
          <w:p w:rsidR="00CB51E8" w:rsidRPr="00236E0A" w:rsidRDefault="00CB51E8" w:rsidP="00236E0A">
            <w:pPr>
              <w:pStyle w:val="Bezodstpw"/>
              <w:rPr>
                <w:sz w:val="18"/>
                <w:szCs w:val="18"/>
              </w:rPr>
            </w:pPr>
          </w:p>
        </w:tc>
      </w:tr>
    </w:tbl>
    <w:p w:rsidR="00681648" w:rsidRPr="00ED7F16" w:rsidRDefault="00ED7F16" w:rsidP="009453DB">
      <w:pPr>
        <w:spacing w:after="0" w:line="264" w:lineRule="auto"/>
        <w:jc w:val="both"/>
        <w:rPr>
          <w:sz w:val="18"/>
          <w:szCs w:val="18"/>
        </w:rPr>
      </w:pPr>
      <w:r w:rsidRPr="00ED7F16">
        <w:rPr>
          <w:sz w:val="18"/>
          <w:szCs w:val="18"/>
        </w:rPr>
        <w:t xml:space="preserve">Źródło:  Opracowanie własne na podstawie </w:t>
      </w:r>
      <w:hyperlink r:id="rId23" w:history="1">
        <w:r w:rsidRPr="00ED7F16">
          <w:rPr>
            <w:rStyle w:val="Hipercze"/>
            <w:sz w:val="18"/>
            <w:szCs w:val="18"/>
          </w:rPr>
          <w:t>http://www.gdansk.wios.gov.pl</w:t>
        </w:r>
      </w:hyperlink>
    </w:p>
    <w:p w:rsidR="00ED7F16" w:rsidRDefault="00ED7F16" w:rsidP="009453DB">
      <w:pPr>
        <w:spacing w:after="0" w:line="264" w:lineRule="auto"/>
        <w:jc w:val="both"/>
      </w:pPr>
    </w:p>
    <w:p w:rsidR="00ED7F16" w:rsidRDefault="00ED7F16" w:rsidP="00ED7F16">
      <w:pPr>
        <w:spacing w:after="0" w:line="264" w:lineRule="auto"/>
        <w:jc w:val="both"/>
      </w:pPr>
      <w:r w:rsidRPr="00ED7F16">
        <w:t xml:space="preserve">W wyniku klasyfikacji dokonanej </w:t>
      </w:r>
      <w:r w:rsidR="00644BF7">
        <w:t xml:space="preserve">w 2014 roku </w:t>
      </w:r>
      <w:r w:rsidRPr="00ED7F16">
        <w:t>z uwzględnieniem kryterium ochrony roślin Wojewódzki Inspektor Ochrony Środowiska</w:t>
      </w:r>
      <w:r>
        <w:t xml:space="preserve"> </w:t>
      </w:r>
      <w:r w:rsidRPr="00ED7F16">
        <w:t>w Gdańsku, w rapor</w:t>
      </w:r>
      <w:r>
        <w:t xml:space="preserve">cie </w:t>
      </w:r>
      <w:r w:rsidRPr="00ED7F16">
        <w:t xml:space="preserve">oceny jakości powietrza </w:t>
      </w:r>
      <w:r w:rsidR="00644BF7">
        <w:br/>
      </w:r>
      <w:r w:rsidRPr="00ED7F16">
        <w:t xml:space="preserve">w województwie pomorskim, przyporządkował </w:t>
      </w:r>
      <w:r w:rsidR="00644BF7">
        <w:t xml:space="preserve">strefę pomorską </w:t>
      </w:r>
      <w:r w:rsidRPr="00ED7F16">
        <w:t xml:space="preserve">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t>
      </w:r>
      <w:r>
        <w:br/>
      </w:r>
      <w:r w:rsidRPr="00ED7F16">
        <w:t>w powietrzu, czyli poziomy dopuszczalne i docelowe</w:t>
      </w:r>
      <w:r>
        <w:t>.</w:t>
      </w:r>
    </w:p>
    <w:p w:rsidR="00ED7F16" w:rsidRDefault="00ED7F16" w:rsidP="00ED7F16">
      <w:pPr>
        <w:spacing w:after="0" w:line="264" w:lineRule="auto"/>
        <w:jc w:val="both"/>
        <w:rPr>
          <w:b/>
        </w:rPr>
      </w:pPr>
    </w:p>
    <w:p w:rsidR="00ED7F16" w:rsidRDefault="00ED7F16" w:rsidP="00ED7F16">
      <w:pPr>
        <w:spacing w:after="0" w:line="264" w:lineRule="auto"/>
        <w:jc w:val="both"/>
        <w:rPr>
          <w:b/>
        </w:rPr>
      </w:pPr>
    </w:p>
    <w:p w:rsidR="00ED7F16" w:rsidRPr="00ED7F16" w:rsidRDefault="00ED7F16" w:rsidP="00ED7F16">
      <w:pPr>
        <w:spacing w:after="0" w:line="264" w:lineRule="auto"/>
        <w:jc w:val="both"/>
        <w:rPr>
          <w:b/>
        </w:rPr>
      </w:pPr>
      <w:r w:rsidRPr="00ED7F16">
        <w:rPr>
          <w:b/>
        </w:rPr>
        <w:t xml:space="preserve">Wyniki oceny jakości </w:t>
      </w:r>
      <w:r w:rsidRPr="001300BF">
        <w:rPr>
          <w:b/>
        </w:rPr>
        <w:t xml:space="preserve">powietrza </w:t>
      </w:r>
      <w:r w:rsidR="001300BF" w:rsidRPr="001300BF">
        <w:rPr>
          <w:b/>
        </w:rPr>
        <w:t>na</w:t>
      </w:r>
      <w:r w:rsidR="001300BF">
        <w:rPr>
          <w:b/>
        </w:rPr>
        <w:t xml:space="preserve"> </w:t>
      </w:r>
      <w:r w:rsidR="001300BF" w:rsidRPr="00FC1008">
        <w:rPr>
          <w:b/>
        </w:rPr>
        <w:t xml:space="preserve">terenie Gminy </w:t>
      </w:r>
      <w:r w:rsidR="00FC1008" w:rsidRPr="00FC1008">
        <w:rPr>
          <w:b/>
        </w:rPr>
        <w:t>Karsin</w:t>
      </w:r>
    </w:p>
    <w:p w:rsidR="00ED7F16" w:rsidRDefault="00ED7F16" w:rsidP="00ED7F16">
      <w:pPr>
        <w:spacing w:after="0" w:line="264" w:lineRule="auto"/>
        <w:jc w:val="both"/>
      </w:pPr>
    </w:p>
    <w:p w:rsidR="00FC1008" w:rsidRDefault="00FC1008" w:rsidP="009B117B">
      <w:pPr>
        <w:spacing w:after="0" w:line="264" w:lineRule="auto"/>
        <w:jc w:val="both"/>
      </w:pPr>
      <w:r>
        <w:t>W roku 2014 na terenie Gminy Karsin nie było wyznaczonych stacji pomiarowych do kontroli jakości powietrza. Najbliżej położone stacje znajdowały się w mieście Kościerzyna oraz Gminie Nowa Karczma w Liniewku Kościerskim.</w:t>
      </w:r>
    </w:p>
    <w:p w:rsidR="00ED7F16" w:rsidRDefault="00ED7F16" w:rsidP="009B117B">
      <w:pPr>
        <w:spacing w:after="0" w:line="264" w:lineRule="auto"/>
        <w:jc w:val="both"/>
      </w:pPr>
      <w:r w:rsidRPr="00ED7F16">
        <w:t xml:space="preserve">W tabeli </w:t>
      </w:r>
      <w:r w:rsidR="003F7855">
        <w:t xml:space="preserve">7 </w:t>
      </w:r>
      <w:r w:rsidRPr="00ED7F16">
        <w:t>zestawiono wyniki pozyskane z r</w:t>
      </w:r>
      <w:r>
        <w:t xml:space="preserve">aportu oceny jakości powietrza </w:t>
      </w:r>
      <w:r w:rsidRPr="00ED7F16">
        <w:t>w wo</w:t>
      </w:r>
      <w:r>
        <w:t>jewództwie pomorskim za rok 2014</w:t>
      </w:r>
      <w:r w:rsidRPr="00ED7F16">
        <w:t xml:space="preserve"> opracowan</w:t>
      </w:r>
      <w:r>
        <w:t>ego</w:t>
      </w:r>
      <w:r w:rsidRPr="00ED7F16">
        <w:t xml:space="preserve"> przez Wojewódzkiego Inspektora Ochrony Środowiska </w:t>
      </w:r>
      <w:r>
        <w:br/>
      </w:r>
      <w:r w:rsidRPr="00ED7F16">
        <w:t>w Gdańsku (</w:t>
      </w:r>
      <w:hyperlink r:id="rId24" w:history="1">
        <w:r w:rsidRPr="00ED7F16">
          <w:rPr>
            <w:rStyle w:val="Hipercze"/>
          </w:rPr>
          <w:t>http://www.gdansk.wios.gov.pl/wm/ios/oceny.html</w:t>
        </w:r>
      </w:hyperlink>
      <w:r w:rsidRPr="00ED7F16">
        <w:t>).</w:t>
      </w:r>
    </w:p>
    <w:p w:rsidR="009B117B" w:rsidRDefault="009B117B" w:rsidP="009B117B">
      <w:pPr>
        <w:spacing w:after="0" w:line="264" w:lineRule="auto"/>
        <w:jc w:val="both"/>
      </w:pPr>
      <w:r>
        <w:t xml:space="preserve">Podobnie jak w latach poprzednich na stacji pomiarowej w Kościerzynie został przekroczony dopuszczalny poziom pyłu PM2,5. Pomiary te potwierdzają znaczne zanieczyszczenie pyłem </w:t>
      </w:r>
      <w:r>
        <w:br/>
        <w:t>w miejscu ich prowadzenia. W Kościerzynie, praktycznie od początku prowadzenia pomiarów, odnotowuje się znaczące przekroczenia poziomów dopuszczalnych dla pyłów zawieszonych.</w:t>
      </w:r>
    </w:p>
    <w:p w:rsidR="00ED7F16" w:rsidRPr="00ED7F16" w:rsidRDefault="009B117B" w:rsidP="00ED7F16">
      <w:pPr>
        <w:spacing w:after="0" w:line="264" w:lineRule="auto"/>
        <w:jc w:val="both"/>
      </w:pPr>
      <w:r>
        <w:t xml:space="preserve">Jak podaje WIOŚ, problem </w:t>
      </w:r>
      <w:proofErr w:type="spellStart"/>
      <w:r>
        <w:t>benzo</w:t>
      </w:r>
      <w:proofErr w:type="spellEnd"/>
      <w:r>
        <w:t>(a)</w:t>
      </w:r>
      <w:proofErr w:type="spellStart"/>
      <w:r>
        <w:t>pirenu</w:t>
      </w:r>
      <w:proofErr w:type="spellEnd"/>
      <w:r>
        <w:t xml:space="preserve"> zatacza zdecydowanie najszersze kręgi, większe niż pył zawieszony. Dodać należy, że zanieczyszczenia te są bardzo ściśle ze sobą powiązane. W jednym </w:t>
      </w:r>
      <w:r>
        <w:br/>
        <w:t xml:space="preserve">i w drugim przypadku główną przyczyną zanieczyszczania nimi powietrza jest spalanie paliw stałych (węgla, drewna) w paleniskach domowych, często przestarzałych podłączonych do niskich kominów, w których temperatura spalania jest zbyt mała, co prowadzi do niepełnego przebiegu procesu, powodując emisję sadzy oraz zawartych w niej chemicznych związków organicznych (m.in. </w:t>
      </w:r>
      <w:proofErr w:type="spellStart"/>
      <w:r>
        <w:t>benzo</w:t>
      </w:r>
      <w:proofErr w:type="spellEnd"/>
      <w:r>
        <w:t>(a)</w:t>
      </w:r>
      <w:proofErr w:type="spellStart"/>
      <w:r>
        <w:t>pirenu</w:t>
      </w:r>
      <w:proofErr w:type="spellEnd"/>
      <w:r>
        <w:t xml:space="preserve">). Wysokie stężenia </w:t>
      </w:r>
      <w:proofErr w:type="spellStart"/>
      <w:r>
        <w:t>benzo</w:t>
      </w:r>
      <w:proofErr w:type="spellEnd"/>
      <w:r>
        <w:t>(a)</w:t>
      </w:r>
      <w:proofErr w:type="spellStart"/>
      <w:r>
        <w:t>pirenu</w:t>
      </w:r>
      <w:proofErr w:type="spellEnd"/>
      <w:r>
        <w:t>, podobnie jak w przypadku pyłów, odnotowywane są w okresie grzewczym - latem poziomy ich spadać mogą w okolice zera.</w:t>
      </w:r>
    </w:p>
    <w:p w:rsidR="00122D75" w:rsidRDefault="00122D75" w:rsidP="007E103E">
      <w:pPr>
        <w:autoSpaceDE w:val="0"/>
        <w:autoSpaceDN w:val="0"/>
        <w:adjustRightInd w:val="0"/>
        <w:spacing w:after="0" w:line="240" w:lineRule="auto"/>
        <w:ind w:left="113" w:right="113"/>
        <w:rPr>
          <w:rFonts w:ascii="Times New Roman" w:hAnsi="Times New Roman"/>
          <w:b/>
          <w:sz w:val="18"/>
          <w:szCs w:val="18"/>
        </w:rPr>
        <w:sectPr w:rsidR="00122D75" w:rsidSect="00A325D7">
          <w:pgSz w:w="11906" w:h="16838"/>
          <w:pgMar w:top="1134" w:right="1134" w:bottom="1134" w:left="1985" w:header="709" w:footer="709" w:gutter="0"/>
          <w:cols w:space="708"/>
          <w:docGrid w:linePitch="360"/>
        </w:sectPr>
      </w:pPr>
    </w:p>
    <w:p w:rsidR="00ED7F16" w:rsidRPr="00ED7F16" w:rsidRDefault="00ED7F16" w:rsidP="00ED7F16">
      <w:pPr>
        <w:pStyle w:val="Legenda"/>
        <w:keepNext/>
        <w:rPr>
          <w:color w:val="auto"/>
          <w:sz w:val="22"/>
          <w:szCs w:val="22"/>
        </w:rPr>
      </w:pPr>
      <w:bookmarkStart w:id="28" w:name="_Toc462220339"/>
      <w:r w:rsidRPr="00ED7F16">
        <w:rPr>
          <w:color w:val="auto"/>
          <w:sz w:val="22"/>
          <w:szCs w:val="22"/>
        </w:rPr>
        <w:lastRenderedPageBreak/>
        <w:t xml:space="preserve">Tabela </w:t>
      </w:r>
      <w:r w:rsidRPr="00ED7F16">
        <w:rPr>
          <w:color w:val="auto"/>
          <w:sz w:val="22"/>
          <w:szCs w:val="22"/>
        </w:rPr>
        <w:fldChar w:fldCharType="begin"/>
      </w:r>
      <w:r w:rsidRPr="00ED7F16">
        <w:rPr>
          <w:color w:val="auto"/>
          <w:sz w:val="22"/>
          <w:szCs w:val="22"/>
        </w:rPr>
        <w:instrText xml:space="preserve"> SEQ Tabela \* ARABIC </w:instrText>
      </w:r>
      <w:r w:rsidRPr="00ED7F16">
        <w:rPr>
          <w:color w:val="auto"/>
          <w:sz w:val="22"/>
          <w:szCs w:val="22"/>
        </w:rPr>
        <w:fldChar w:fldCharType="separate"/>
      </w:r>
      <w:r w:rsidR="00B1429A">
        <w:rPr>
          <w:noProof/>
          <w:color w:val="auto"/>
          <w:sz w:val="22"/>
          <w:szCs w:val="22"/>
        </w:rPr>
        <w:t>7</w:t>
      </w:r>
      <w:r w:rsidRPr="00ED7F16">
        <w:rPr>
          <w:color w:val="auto"/>
          <w:sz w:val="22"/>
          <w:szCs w:val="22"/>
        </w:rPr>
        <w:fldChar w:fldCharType="end"/>
      </w:r>
      <w:r w:rsidRPr="00ED7F16">
        <w:rPr>
          <w:color w:val="auto"/>
          <w:sz w:val="22"/>
          <w:szCs w:val="22"/>
        </w:rPr>
        <w:t xml:space="preserve"> Wyniki z oceny jakości powietrza na </w:t>
      </w:r>
      <w:r w:rsidR="009B117B">
        <w:rPr>
          <w:color w:val="auto"/>
          <w:sz w:val="22"/>
          <w:szCs w:val="22"/>
        </w:rPr>
        <w:t>ze stacji pomiarowej Liniewko Kościerskie oraz Kościerzyna</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1062"/>
        <w:gridCol w:w="1564"/>
        <w:gridCol w:w="1476"/>
        <w:gridCol w:w="1768"/>
        <w:gridCol w:w="1473"/>
        <w:gridCol w:w="1035"/>
        <w:gridCol w:w="1032"/>
        <w:gridCol w:w="1032"/>
        <w:gridCol w:w="884"/>
        <w:gridCol w:w="1032"/>
        <w:gridCol w:w="884"/>
        <w:gridCol w:w="1112"/>
      </w:tblGrid>
      <w:tr w:rsidR="00233484" w:rsidRPr="00FB0FF5" w:rsidTr="00233484">
        <w:trPr>
          <w:trHeight w:val="623"/>
          <w:tblHeader/>
        </w:trPr>
        <w:tc>
          <w:tcPr>
            <w:tcW w:w="146" w:type="pct"/>
            <w:vMerge w:val="restart"/>
            <w:shd w:val="clear" w:color="auto" w:fill="C4BC96" w:themeFill="background2" w:themeFillShade="BF"/>
            <w:textDirection w:val="btLr"/>
          </w:tcPr>
          <w:p w:rsidR="00233484" w:rsidRPr="00FB0FF5" w:rsidRDefault="00233484" w:rsidP="007E103E">
            <w:pPr>
              <w:autoSpaceDE w:val="0"/>
              <w:autoSpaceDN w:val="0"/>
              <w:adjustRightInd w:val="0"/>
              <w:spacing w:after="0" w:line="240" w:lineRule="auto"/>
              <w:ind w:left="113" w:right="113"/>
              <w:rPr>
                <w:b/>
                <w:sz w:val="18"/>
                <w:szCs w:val="18"/>
              </w:rPr>
            </w:pPr>
            <w:r w:rsidRPr="00FB0FF5">
              <w:rPr>
                <w:b/>
                <w:sz w:val="18"/>
                <w:szCs w:val="18"/>
              </w:rPr>
              <w:t>Nazwa strefy</w:t>
            </w:r>
          </w:p>
        </w:tc>
        <w:tc>
          <w:tcPr>
            <w:tcW w:w="35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rPr>
                <w:b/>
                <w:sz w:val="18"/>
                <w:szCs w:val="18"/>
              </w:rPr>
            </w:pPr>
            <w:r w:rsidRPr="00FB0FF5">
              <w:rPr>
                <w:b/>
                <w:sz w:val="18"/>
                <w:szCs w:val="18"/>
              </w:rPr>
              <w:t>Nazwa substancji</w:t>
            </w:r>
          </w:p>
        </w:tc>
        <w:tc>
          <w:tcPr>
            <w:tcW w:w="52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Poziom </w:t>
            </w:r>
            <w:proofErr w:type="spellStart"/>
            <w:r w:rsidRPr="00FB0FF5">
              <w:rPr>
                <w:b/>
                <w:sz w:val="18"/>
                <w:szCs w:val="18"/>
              </w:rPr>
              <w:t>dop.</w:t>
            </w:r>
            <w:r w:rsidRPr="00FB0FF5">
              <w:rPr>
                <w:b/>
                <w:sz w:val="18"/>
                <w:szCs w:val="18"/>
                <w:vertAlign w:val="superscript"/>
              </w:rPr>
              <w:t>A</w:t>
            </w:r>
            <w:proofErr w:type="spellEnd"/>
            <w:r w:rsidRPr="00FB0FF5">
              <w:rPr>
                <w:b/>
                <w:sz w:val="18"/>
                <w:szCs w:val="18"/>
              </w:rPr>
              <w:t xml:space="preserve">/ okres uśredniania wyników pomiaru </w:t>
            </w:r>
          </w:p>
        </w:tc>
        <w:tc>
          <w:tcPr>
            <w:tcW w:w="49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Dopuszczalna częstość przekroczenia poziomu </w:t>
            </w:r>
            <w:proofErr w:type="spellStart"/>
            <w:r w:rsidRPr="00FB0FF5">
              <w:rPr>
                <w:b/>
                <w:sz w:val="18"/>
                <w:szCs w:val="18"/>
              </w:rPr>
              <w:t>dop.</w:t>
            </w:r>
            <w:r w:rsidRPr="00FB0FF5">
              <w:rPr>
                <w:b/>
                <w:sz w:val="18"/>
                <w:szCs w:val="18"/>
                <w:vertAlign w:val="superscript"/>
              </w:rPr>
              <w:t>A</w:t>
            </w:r>
            <w:proofErr w:type="spellEnd"/>
            <w:r w:rsidRPr="00FB0FF5">
              <w:rPr>
                <w:b/>
                <w:sz w:val="18"/>
                <w:szCs w:val="18"/>
                <w:vertAlign w:val="superscript"/>
              </w:rPr>
              <w:br/>
            </w:r>
            <w:r w:rsidRPr="00FB0FF5">
              <w:rPr>
                <w:b/>
                <w:sz w:val="18"/>
                <w:szCs w:val="18"/>
              </w:rPr>
              <w:t>w RK</w:t>
            </w:r>
          </w:p>
        </w:tc>
        <w:tc>
          <w:tcPr>
            <w:tcW w:w="598"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Prowadzący pomiary</w:t>
            </w:r>
          </w:p>
        </w:tc>
        <w:tc>
          <w:tcPr>
            <w:tcW w:w="498"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Stacja</w:t>
            </w:r>
          </w:p>
        </w:tc>
        <w:tc>
          <w:tcPr>
            <w:tcW w:w="350"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Średnia roczna</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max. 1h</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śr. z 8 h (max)</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29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max. 24h</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Częstość </w:t>
            </w:r>
            <w:proofErr w:type="spellStart"/>
            <w:r w:rsidRPr="00FB0FF5">
              <w:rPr>
                <w:b/>
                <w:sz w:val="18"/>
                <w:szCs w:val="18"/>
              </w:rPr>
              <w:t>przekro</w:t>
            </w:r>
            <w:proofErr w:type="spellEnd"/>
            <w:r w:rsidRPr="00FB0FF5">
              <w:rPr>
                <w:b/>
                <w:sz w:val="18"/>
                <w:szCs w:val="18"/>
              </w:rPr>
              <w:t>-</w:t>
            </w:r>
            <w:r w:rsidRPr="00FB0FF5">
              <w:rPr>
                <w:b/>
                <w:sz w:val="18"/>
                <w:szCs w:val="18"/>
              </w:rPr>
              <w:br/>
            </w:r>
            <w:proofErr w:type="spellStart"/>
            <w:r w:rsidRPr="00FB0FF5">
              <w:rPr>
                <w:b/>
                <w:sz w:val="18"/>
                <w:szCs w:val="18"/>
              </w:rPr>
              <w:t>czenia</w:t>
            </w:r>
            <w:proofErr w:type="spellEnd"/>
            <w:r w:rsidRPr="00FB0FF5">
              <w:rPr>
                <w:b/>
                <w:sz w:val="18"/>
                <w:szCs w:val="18"/>
              </w:rPr>
              <w:t xml:space="preserve"> poziomu </w:t>
            </w:r>
            <w:proofErr w:type="spellStart"/>
            <w:r w:rsidRPr="00FB0FF5">
              <w:rPr>
                <w:b/>
                <w:sz w:val="18"/>
                <w:szCs w:val="18"/>
              </w:rPr>
              <w:t>dop.</w:t>
            </w:r>
            <w:r w:rsidRPr="00FB0FF5">
              <w:rPr>
                <w:b/>
                <w:sz w:val="18"/>
                <w:szCs w:val="18"/>
                <w:vertAlign w:val="superscript"/>
              </w:rPr>
              <w:t>A</w:t>
            </w:r>
            <w:proofErr w:type="spellEnd"/>
            <w:r w:rsidRPr="00FB0FF5">
              <w:rPr>
                <w:b/>
                <w:sz w:val="18"/>
                <w:szCs w:val="18"/>
              </w:rPr>
              <w:br/>
              <w:t>w RK</w:t>
            </w:r>
          </w:p>
        </w:tc>
        <w:tc>
          <w:tcPr>
            <w:tcW w:w="675" w:type="pct"/>
            <w:gridSpan w:val="2"/>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Klasa</w:t>
            </w:r>
          </w:p>
        </w:tc>
      </w:tr>
      <w:tr w:rsidR="00233484" w:rsidRPr="00FB0FF5" w:rsidTr="00233484">
        <w:trPr>
          <w:trHeight w:val="1107"/>
          <w:tblHeader/>
        </w:trPr>
        <w:tc>
          <w:tcPr>
            <w:tcW w:w="146" w:type="pct"/>
            <w:vMerge/>
            <w:shd w:val="clear" w:color="auto" w:fill="C4BC96" w:themeFill="background2" w:themeFillShade="BF"/>
            <w:textDirection w:val="btLr"/>
          </w:tcPr>
          <w:p w:rsidR="00233484" w:rsidRPr="00FB0FF5" w:rsidRDefault="00233484" w:rsidP="007E103E">
            <w:pPr>
              <w:autoSpaceDE w:val="0"/>
              <w:autoSpaceDN w:val="0"/>
              <w:adjustRightInd w:val="0"/>
              <w:spacing w:after="0" w:line="240" w:lineRule="auto"/>
              <w:ind w:left="113" w:right="113"/>
              <w:rPr>
                <w:b/>
                <w:sz w:val="18"/>
                <w:szCs w:val="18"/>
              </w:rPr>
            </w:pPr>
          </w:p>
        </w:tc>
        <w:tc>
          <w:tcPr>
            <w:tcW w:w="35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rPr>
                <w:b/>
                <w:sz w:val="18"/>
                <w:szCs w:val="18"/>
              </w:rPr>
            </w:pPr>
          </w:p>
        </w:tc>
        <w:tc>
          <w:tcPr>
            <w:tcW w:w="52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49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598"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498"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50"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29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299" w:type="pct"/>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ROK</w:t>
            </w:r>
            <w:r w:rsidRPr="00FB0FF5">
              <w:rPr>
                <w:b/>
                <w:sz w:val="18"/>
                <w:szCs w:val="18"/>
                <w:vertAlign w:val="superscript"/>
              </w:rPr>
              <w:t>E</w:t>
            </w:r>
          </w:p>
        </w:tc>
        <w:tc>
          <w:tcPr>
            <w:tcW w:w="376" w:type="pct"/>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DOBA</w:t>
            </w:r>
            <w:r w:rsidRPr="00FB0FF5">
              <w:rPr>
                <w:b/>
                <w:sz w:val="18"/>
                <w:szCs w:val="18"/>
                <w:vertAlign w:val="superscript"/>
              </w:rPr>
              <w:t>E</w:t>
            </w:r>
          </w:p>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odpowiednio 8 h lub 1 h</w:t>
            </w:r>
          </w:p>
        </w:tc>
      </w:tr>
      <w:tr w:rsidR="00233484" w:rsidRPr="00FB0FF5" w:rsidTr="00233484">
        <w:trPr>
          <w:trHeight w:val="211"/>
        </w:trPr>
        <w:tc>
          <w:tcPr>
            <w:tcW w:w="146" w:type="pct"/>
            <w:vMerge w:val="restart"/>
            <w:shd w:val="clear" w:color="auto" w:fill="C4BC96" w:themeFill="background2" w:themeFillShade="BF"/>
            <w:textDirection w:val="btLr"/>
          </w:tcPr>
          <w:p w:rsidR="00ED7F16" w:rsidRPr="00FB0FF5" w:rsidRDefault="00ED7F16" w:rsidP="007E103E">
            <w:pPr>
              <w:autoSpaceDE w:val="0"/>
              <w:autoSpaceDN w:val="0"/>
              <w:adjustRightInd w:val="0"/>
              <w:spacing w:after="0" w:line="240" w:lineRule="auto"/>
              <w:ind w:left="113" w:right="113"/>
              <w:jc w:val="center"/>
              <w:rPr>
                <w:sz w:val="18"/>
                <w:szCs w:val="18"/>
                <w:lang w:val="en-US"/>
              </w:rPr>
            </w:pPr>
            <w:r w:rsidRPr="00FB0FF5">
              <w:rPr>
                <w:b/>
                <w:sz w:val="18"/>
                <w:szCs w:val="18"/>
              </w:rPr>
              <w:t>STREFA POMORSKA PL2202</w:t>
            </w:r>
          </w:p>
        </w:tc>
        <w:tc>
          <w:tcPr>
            <w:tcW w:w="35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w:t>
            </w:r>
          </w:p>
        </w:tc>
        <w:tc>
          <w:tcPr>
            <w:tcW w:w="52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2</w:t>
            </w:r>
          </w:p>
        </w:tc>
        <w:tc>
          <w:tcPr>
            <w:tcW w:w="49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3</w:t>
            </w:r>
          </w:p>
        </w:tc>
        <w:tc>
          <w:tcPr>
            <w:tcW w:w="598"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4</w:t>
            </w:r>
          </w:p>
        </w:tc>
        <w:tc>
          <w:tcPr>
            <w:tcW w:w="498"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5</w:t>
            </w:r>
          </w:p>
        </w:tc>
        <w:tc>
          <w:tcPr>
            <w:tcW w:w="350"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6</w:t>
            </w:r>
          </w:p>
        </w:tc>
        <w:tc>
          <w:tcPr>
            <w:tcW w:w="34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7</w:t>
            </w:r>
          </w:p>
        </w:tc>
        <w:tc>
          <w:tcPr>
            <w:tcW w:w="349"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8</w:t>
            </w:r>
          </w:p>
        </w:tc>
        <w:tc>
          <w:tcPr>
            <w:tcW w:w="29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9</w:t>
            </w:r>
          </w:p>
        </w:tc>
        <w:tc>
          <w:tcPr>
            <w:tcW w:w="34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10</w:t>
            </w:r>
          </w:p>
        </w:tc>
        <w:tc>
          <w:tcPr>
            <w:tcW w:w="29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11</w:t>
            </w:r>
          </w:p>
        </w:tc>
        <w:tc>
          <w:tcPr>
            <w:tcW w:w="376"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p>
        </w:tc>
      </w:tr>
      <w:tr w:rsidR="003F7855" w:rsidRPr="00FB0FF5" w:rsidTr="00236E0A">
        <w:trPr>
          <w:trHeight w:val="295"/>
        </w:trPr>
        <w:tc>
          <w:tcPr>
            <w:tcW w:w="146" w:type="pct"/>
            <w:vMerge/>
            <w:shd w:val="clear" w:color="auto" w:fill="C4BC96" w:themeFill="background2" w:themeFillShade="BF"/>
            <w:textDirection w:val="btLr"/>
          </w:tcPr>
          <w:p w:rsidR="003F7855" w:rsidRPr="00FB0FF5" w:rsidRDefault="003F7855" w:rsidP="007E103E">
            <w:pPr>
              <w:autoSpaceDE w:val="0"/>
              <w:autoSpaceDN w:val="0"/>
              <w:adjustRightInd w:val="0"/>
              <w:spacing w:after="0" w:line="240" w:lineRule="auto"/>
              <w:ind w:left="113" w:right="113"/>
              <w:jc w:val="center"/>
              <w:rPr>
                <w:b/>
                <w:sz w:val="18"/>
                <w:szCs w:val="18"/>
              </w:rPr>
            </w:pPr>
          </w:p>
        </w:tc>
        <w:tc>
          <w:tcPr>
            <w:tcW w:w="35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rPr>
                <w:b/>
                <w:sz w:val="18"/>
                <w:szCs w:val="18"/>
                <w:lang w:val="en-US"/>
              </w:rPr>
            </w:pPr>
            <w:r w:rsidRPr="00FB0FF5">
              <w:rPr>
                <w:b/>
                <w:sz w:val="18"/>
                <w:szCs w:val="18"/>
              </w:rPr>
              <w:t>Dwutlenek siarki</w:t>
            </w:r>
          </w:p>
        </w:tc>
        <w:tc>
          <w:tcPr>
            <w:tcW w:w="529" w:type="pct"/>
            <w:vMerge w:val="restart"/>
            <w:shd w:val="clear" w:color="auto" w:fill="DDD9C3" w:themeFill="background2" w:themeFillShade="E6"/>
            <w:vAlign w:val="center"/>
          </w:tcPr>
          <w:p w:rsidR="003F7855" w:rsidRPr="00DB223C" w:rsidRDefault="003F7855" w:rsidP="007E103E">
            <w:pPr>
              <w:autoSpaceDE w:val="0"/>
              <w:autoSpaceDN w:val="0"/>
              <w:adjustRightInd w:val="0"/>
              <w:spacing w:after="0" w:line="240" w:lineRule="auto"/>
              <w:jc w:val="center"/>
              <w:rPr>
                <w:sz w:val="16"/>
                <w:szCs w:val="16"/>
                <w:lang w:val="en-US"/>
              </w:rPr>
            </w:pPr>
            <w:r w:rsidRPr="00DB223C">
              <w:rPr>
                <w:sz w:val="16"/>
                <w:szCs w:val="16"/>
                <w:lang w:val="en-US"/>
              </w:rPr>
              <w:t>350</w:t>
            </w:r>
            <w:r w:rsidRPr="00DB223C">
              <w:rPr>
                <w:sz w:val="16"/>
                <w:szCs w:val="16"/>
                <w:vertAlign w:val="superscript"/>
                <w:lang w:val="en-US"/>
              </w:rPr>
              <w:t>G</w:t>
            </w:r>
            <w:r w:rsidRPr="00DB223C">
              <w:rPr>
                <w:sz w:val="16"/>
                <w:szCs w:val="16"/>
                <w:lang w:val="en-US"/>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lang w:val="en-US"/>
              </w:rPr>
              <w:t>/h</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125</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24h</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lang w:val="en-US"/>
              </w:rPr>
            </w:pPr>
            <w:r w:rsidRPr="00DB223C">
              <w:rPr>
                <w:sz w:val="16"/>
                <w:szCs w:val="16"/>
              </w:rPr>
              <w:t>20</w:t>
            </w:r>
            <w:r w:rsidRPr="00DB223C">
              <w:rPr>
                <w:sz w:val="16"/>
                <w:szCs w:val="16"/>
                <w:vertAlign w:val="superscript"/>
              </w:rPr>
              <w:t>J</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r w:rsidRPr="00DB223C">
              <w:rPr>
                <w:sz w:val="16"/>
                <w:szCs w:val="16"/>
                <w:vertAlign w:val="superscript"/>
              </w:rPr>
              <w:t>B</w:t>
            </w:r>
            <w:r w:rsidRPr="00DB223C">
              <w:rPr>
                <w:sz w:val="16"/>
                <w:szCs w:val="16"/>
              </w:rPr>
              <w:br/>
              <w:t xml:space="preserve"> i PZ</w:t>
            </w:r>
            <w:r w:rsidRPr="00DB223C">
              <w:rPr>
                <w:sz w:val="16"/>
                <w:szCs w:val="16"/>
                <w:vertAlign w:val="superscript"/>
              </w:rPr>
              <w:t>C</w:t>
            </w:r>
          </w:p>
        </w:tc>
        <w:tc>
          <w:tcPr>
            <w:tcW w:w="499" w:type="pct"/>
            <w:vMerge w:val="restart"/>
            <w:shd w:val="clear" w:color="auto" w:fill="DDD9C3" w:themeFill="background2" w:themeFillShade="E6"/>
            <w:vAlign w:val="center"/>
          </w:tcPr>
          <w:p w:rsidR="003F7855" w:rsidRPr="00DB223C" w:rsidRDefault="003F7855" w:rsidP="007E103E">
            <w:pPr>
              <w:autoSpaceDE w:val="0"/>
              <w:autoSpaceDN w:val="0"/>
              <w:adjustRightInd w:val="0"/>
              <w:spacing w:after="0" w:line="240" w:lineRule="auto"/>
              <w:jc w:val="center"/>
              <w:rPr>
                <w:sz w:val="16"/>
                <w:szCs w:val="16"/>
                <w:lang w:val="en-US"/>
              </w:rPr>
            </w:pPr>
            <w:r w:rsidRPr="00DB223C">
              <w:rPr>
                <w:sz w:val="16"/>
                <w:szCs w:val="16"/>
                <w:lang w:val="en-US"/>
              </w:rPr>
              <w:t xml:space="preserve">24 </w:t>
            </w:r>
            <w:proofErr w:type="spellStart"/>
            <w:r w:rsidRPr="00DB223C">
              <w:rPr>
                <w:sz w:val="16"/>
                <w:szCs w:val="16"/>
                <w:lang w:val="en-US"/>
              </w:rPr>
              <w:t>razy</w:t>
            </w:r>
            <w:proofErr w:type="spellEnd"/>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3 razy</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6F0DD0">
            <w:pPr>
              <w:autoSpaceDE w:val="0"/>
              <w:autoSpaceDN w:val="0"/>
              <w:adjustRightInd w:val="0"/>
              <w:spacing w:after="0" w:line="240" w:lineRule="auto"/>
              <w:jc w:val="center"/>
              <w:rPr>
                <w:sz w:val="16"/>
                <w:szCs w:val="16"/>
                <w:lang w:val="en-US"/>
              </w:rPr>
            </w:pPr>
            <w:r w:rsidRPr="00DB223C">
              <w:rPr>
                <w:sz w:val="16"/>
                <w:szCs w:val="16"/>
              </w:rPr>
              <w:t>-</w:t>
            </w:r>
          </w:p>
        </w:tc>
        <w:tc>
          <w:tcPr>
            <w:tcW w:w="598" w:type="pct"/>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4</w:t>
            </w:r>
          </w:p>
        </w:tc>
        <w:tc>
          <w:tcPr>
            <w:tcW w:w="349" w:type="pct"/>
            <w:shd w:val="clear" w:color="auto" w:fill="auto"/>
            <w:vAlign w:val="center"/>
          </w:tcPr>
          <w:p w:rsidR="003F7855" w:rsidRPr="007E103E" w:rsidRDefault="006F0DD0" w:rsidP="009B117B">
            <w:pPr>
              <w:autoSpaceDE w:val="0"/>
              <w:autoSpaceDN w:val="0"/>
              <w:adjustRightInd w:val="0"/>
              <w:spacing w:after="0" w:line="240" w:lineRule="auto"/>
              <w:jc w:val="center"/>
              <w:rPr>
                <w:sz w:val="18"/>
                <w:szCs w:val="18"/>
              </w:rPr>
            </w:pPr>
            <w:r>
              <w:rPr>
                <w:sz w:val="18"/>
                <w:szCs w:val="18"/>
              </w:rPr>
              <w:t>35</w:t>
            </w:r>
          </w:p>
        </w:tc>
        <w:tc>
          <w:tcPr>
            <w:tcW w:w="349" w:type="pct"/>
            <w:vAlign w:val="center"/>
          </w:tcPr>
          <w:p w:rsidR="003F7855" w:rsidRPr="007E103E"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3F7855" w:rsidRPr="007E103E" w:rsidRDefault="006F0DD0" w:rsidP="009B117B">
            <w:pPr>
              <w:autoSpaceDE w:val="0"/>
              <w:autoSpaceDN w:val="0"/>
              <w:adjustRightInd w:val="0"/>
              <w:spacing w:after="0" w:line="240" w:lineRule="auto"/>
              <w:jc w:val="center"/>
              <w:rPr>
                <w:sz w:val="18"/>
                <w:szCs w:val="18"/>
              </w:rPr>
            </w:pPr>
            <w:r>
              <w:rPr>
                <w:sz w:val="18"/>
                <w:szCs w:val="18"/>
              </w:rPr>
              <w:t>15</w:t>
            </w:r>
          </w:p>
        </w:tc>
        <w:tc>
          <w:tcPr>
            <w:tcW w:w="349" w:type="pct"/>
            <w:vAlign w:val="center"/>
          </w:tcPr>
          <w:p w:rsidR="003F7855" w:rsidRPr="007E103E"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3F7855" w:rsidRPr="007E103E" w:rsidRDefault="003F7855" w:rsidP="009B117B">
            <w:pPr>
              <w:autoSpaceDE w:val="0"/>
              <w:autoSpaceDN w:val="0"/>
              <w:adjustRightInd w:val="0"/>
              <w:spacing w:after="0" w:line="240" w:lineRule="auto"/>
              <w:jc w:val="center"/>
              <w:rPr>
                <w:sz w:val="18"/>
                <w:szCs w:val="18"/>
              </w:rPr>
            </w:pPr>
            <w:r>
              <w:rPr>
                <w:sz w:val="18"/>
                <w:szCs w:val="18"/>
              </w:rPr>
              <w:t>A</w:t>
            </w:r>
          </w:p>
        </w:tc>
        <w:tc>
          <w:tcPr>
            <w:tcW w:w="376" w:type="pct"/>
            <w:vAlign w:val="center"/>
          </w:tcPr>
          <w:p w:rsidR="003F7855" w:rsidRPr="007E103E" w:rsidRDefault="003F7855" w:rsidP="009B117B">
            <w:pPr>
              <w:autoSpaceDE w:val="0"/>
              <w:autoSpaceDN w:val="0"/>
              <w:adjustRightInd w:val="0"/>
              <w:spacing w:after="0" w:line="240" w:lineRule="auto"/>
              <w:jc w:val="center"/>
              <w:rPr>
                <w:sz w:val="18"/>
                <w:szCs w:val="18"/>
              </w:rPr>
            </w:pPr>
            <w:r>
              <w:rPr>
                <w:sz w:val="18"/>
                <w:szCs w:val="18"/>
              </w:rPr>
              <w:t>A</w:t>
            </w:r>
          </w:p>
        </w:tc>
      </w:tr>
      <w:tr w:rsidR="00ED7F16" w:rsidRPr="00FB0FF5" w:rsidTr="00236E0A">
        <w:trPr>
          <w:trHeight w:val="70"/>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p>
        </w:tc>
        <w:tc>
          <w:tcPr>
            <w:tcW w:w="598" w:type="pct"/>
            <w:vAlign w:val="center"/>
          </w:tcPr>
          <w:p w:rsidR="00ED7F16" w:rsidRPr="007E103E"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8</w:t>
            </w:r>
          </w:p>
        </w:tc>
        <w:tc>
          <w:tcPr>
            <w:tcW w:w="349" w:type="pct"/>
            <w:shd w:val="clear" w:color="auto" w:fill="auto"/>
            <w:vAlign w:val="center"/>
          </w:tcPr>
          <w:p w:rsidR="00ED7F16" w:rsidRPr="00236E0A" w:rsidRDefault="005241F0" w:rsidP="009B117B">
            <w:pPr>
              <w:autoSpaceDE w:val="0"/>
              <w:autoSpaceDN w:val="0"/>
              <w:adjustRightInd w:val="0"/>
              <w:spacing w:after="0" w:line="240" w:lineRule="auto"/>
              <w:jc w:val="center"/>
              <w:rPr>
                <w:sz w:val="18"/>
                <w:szCs w:val="18"/>
              </w:rPr>
            </w:pPr>
            <w:r w:rsidRPr="00236E0A">
              <w:rPr>
                <w:sz w:val="18"/>
                <w:szCs w:val="18"/>
              </w:rPr>
              <w:t>47</w:t>
            </w:r>
          </w:p>
        </w:tc>
        <w:tc>
          <w:tcPr>
            <w:tcW w:w="349" w:type="pct"/>
            <w:vAlign w:val="center"/>
          </w:tcPr>
          <w:p w:rsidR="00ED7F16"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ED7F16" w:rsidRPr="00236E0A" w:rsidRDefault="005241F0" w:rsidP="009B117B">
            <w:pPr>
              <w:autoSpaceDE w:val="0"/>
              <w:autoSpaceDN w:val="0"/>
              <w:adjustRightInd w:val="0"/>
              <w:spacing w:after="0" w:line="240" w:lineRule="auto"/>
              <w:jc w:val="center"/>
              <w:rPr>
                <w:sz w:val="18"/>
                <w:szCs w:val="18"/>
              </w:rPr>
            </w:pPr>
            <w:r w:rsidRPr="00236E0A">
              <w:rPr>
                <w:sz w:val="18"/>
                <w:szCs w:val="18"/>
              </w:rPr>
              <w:t>23</w:t>
            </w:r>
          </w:p>
        </w:tc>
        <w:tc>
          <w:tcPr>
            <w:tcW w:w="349" w:type="pct"/>
            <w:vAlign w:val="center"/>
          </w:tcPr>
          <w:p w:rsidR="00ED7F16"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ED7F16" w:rsidRPr="006F0DD0" w:rsidRDefault="00ED7F16" w:rsidP="009B117B">
            <w:pPr>
              <w:autoSpaceDE w:val="0"/>
              <w:autoSpaceDN w:val="0"/>
              <w:adjustRightInd w:val="0"/>
              <w:spacing w:after="0" w:line="240" w:lineRule="auto"/>
              <w:jc w:val="center"/>
              <w:rPr>
                <w:sz w:val="18"/>
                <w:szCs w:val="18"/>
              </w:rPr>
            </w:pPr>
          </w:p>
        </w:tc>
        <w:tc>
          <w:tcPr>
            <w:tcW w:w="376" w:type="pct"/>
            <w:vAlign w:val="center"/>
          </w:tcPr>
          <w:p w:rsidR="00ED7F16"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r>
      <w:tr w:rsidR="006F0DD0" w:rsidRPr="00FB0FF5" w:rsidTr="00236E0A">
        <w:trPr>
          <w:trHeight w:val="170"/>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6F0DD0" w:rsidRDefault="006F0DD0" w:rsidP="007E103E">
            <w:pPr>
              <w:autoSpaceDE w:val="0"/>
              <w:autoSpaceDN w:val="0"/>
              <w:adjustRightInd w:val="0"/>
              <w:spacing w:after="0" w:line="240" w:lineRule="auto"/>
              <w:rPr>
                <w:b/>
                <w:sz w:val="18"/>
                <w:szCs w:val="18"/>
              </w:rPr>
            </w:pPr>
            <w:r w:rsidRPr="00FB0FF5">
              <w:rPr>
                <w:b/>
                <w:sz w:val="18"/>
                <w:szCs w:val="18"/>
              </w:rPr>
              <w:t>Dwutlenek azotu</w:t>
            </w:r>
          </w:p>
          <w:p w:rsidR="006F0DD0" w:rsidRPr="00FB0FF5" w:rsidRDefault="006F0DD0" w:rsidP="007E103E">
            <w:pPr>
              <w:autoSpaceDE w:val="0"/>
              <w:autoSpaceDN w:val="0"/>
              <w:adjustRightInd w:val="0"/>
              <w:spacing w:after="0" w:line="240" w:lineRule="auto"/>
              <w:rPr>
                <w:b/>
                <w:sz w:val="18"/>
                <w:szCs w:val="18"/>
              </w:rPr>
            </w:pPr>
          </w:p>
        </w:tc>
        <w:tc>
          <w:tcPr>
            <w:tcW w:w="52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200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/h</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40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p>
        </w:tc>
        <w:tc>
          <w:tcPr>
            <w:tcW w:w="49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18 razy</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Liniewko Kościerskie</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7</w:t>
            </w:r>
          </w:p>
        </w:tc>
        <w:tc>
          <w:tcPr>
            <w:tcW w:w="349" w:type="pct"/>
            <w:shd w:val="clear" w:color="auto" w:fill="auto"/>
            <w:vAlign w:val="center"/>
          </w:tcPr>
          <w:p w:rsidR="006F0DD0" w:rsidRPr="00236E0A" w:rsidRDefault="006F0DD0" w:rsidP="009B117B">
            <w:pPr>
              <w:autoSpaceDE w:val="0"/>
              <w:autoSpaceDN w:val="0"/>
              <w:adjustRightInd w:val="0"/>
              <w:spacing w:after="0" w:line="240" w:lineRule="auto"/>
              <w:jc w:val="center"/>
              <w:rPr>
                <w:sz w:val="18"/>
                <w:szCs w:val="18"/>
              </w:rPr>
            </w:pPr>
            <w:r w:rsidRPr="00236E0A">
              <w:rPr>
                <w:sz w:val="18"/>
                <w:szCs w:val="18"/>
              </w:rPr>
              <w:t>42</w:t>
            </w:r>
          </w:p>
        </w:tc>
        <w:tc>
          <w:tcPr>
            <w:tcW w:w="349" w:type="pct"/>
            <w:vAlign w:val="center"/>
          </w:tcPr>
          <w:p w:rsidR="006F0DD0"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6F0DD0" w:rsidRPr="00236E0A"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6F0DD0"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c>
          <w:tcPr>
            <w:tcW w:w="376"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r>
      <w:tr w:rsidR="006F0DD0" w:rsidRPr="00FB0FF5" w:rsidTr="00236E0A">
        <w:trPr>
          <w:trHeight w:val="70"/>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17</w:t>
            </w:r>
            <w:r w:rsidRPr="006F0DD0">
              <w:rPr>
                <w:sz w:val="18"/>
                <w:szCs w:val="18"/>
                <w:vertAlign w:val="superscript"/>
              </w:rPr>
              <w:t>1</w:t>
            </w:r>
          </w:p>
        </w:tc>
        <w:tc>
          <w:tcPr>
            <w:tcW w:w="349" w:type="pct"/>
            <w:shd w:val="clear" w:color="auto" w:fill="auto"/>
            <w:vAlign w:val="center"/>
          </w:tcPr>
          <w:p w:rsidR="006F0DD0" w:rsidRPr="00236E0A" w:rsidRDefault="006F0DD0" w:rsidP="009B117B">
            <w:pPr>
              <w:autoSpaceDE w:val="0"/>
              <w:autoSpaceDN w:val="0"/>
              <w:adjustRightInd w:val="0"/>
              <w:spacing w:after="0" w:line="240" w:lineRule="auto"/>
              <w:jc w:val="center"/>
              <w:rPr>
                <w:sz w:val="18"/>
                <w:szCs w:val="18"/>
              </w:rPr>
            </w:pPr>
            <w:r w:rsidRPr="00236E0A">
              <w:rPr>
                <w:sz w:val="18"/>
                <w:szCs w:val="18"/>
              </w:rPr>
              <w:t>167</w:t>
            </w:r>
          </w:p>
        </w:tc>
        <w:tc>
          <w:tcPr>
            <w:tcW w:w="349" w:type="pct"/>
            <w:vAlign w:val="center"/>
          </w:tcPr>
          <w:p w:rsidR="006F0DD0" w:rsidRPr="00236E0A" w:rsidRDefault="006F0DD0"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6F0DD0" w:rsidRPr="00236E0A"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6F0DD0"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r w:rsidRPr="006F0DD0">
              <w:rPr>
                <w:sz w:val="18"/>
                <w:szCs w:val="18"/>
                <w:vertAlign w:val="superscript"/>
              </w:rPr>
              <w:t>1</w:t>
            </w:r>
          </w:p>
        </w:tc>
        <w:tc>
          <w:tcPr>
            <w:tcW w:w="376"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r w:rsidRPr="006F0DD0">
              <w:rPr>
                <w:sz w:val="18"/>
                <w:szCs w:val="18"/>
                <w:vertAlign w:val="superscript"/>
              </w:rPr>
              <w:t>1</w:t>
            </w:r>
          </w:p>
        </w:tc>
      </w:tr>
      <w:tr w:rsidR="00DB223C" w:rsidRPr="00FB0FF5" w:rsidTr="00236E0A">
        <w:trPr>
          <w:trHeight w:val="70"/>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r w:rsidRPr="00FB0FF5">
              <w:rPr>
                <w:b/>
                <w:sz w:val="18"/>
                <w:szCs w:val="18"/>
              </w:rPr>
              <w:t>Tlenki azotu</w:t>
            </w:r>
          </w:p>
        </w:tc>
        <w:tc>
          <w:tcPr>
            <w:tcW w:w="52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30</w:t>
            </w:r>
            <w:r w:rsidRPr="00DB223C">
              <w:rPr>
                <w:sz w:val="16"/>
                <w:szCs w:val="16"/>
                <w:vertAlign w:val="superscript"/>
              </w:rPr>
              <w:t>J</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 RK </w:t>
            </w:r>
          </w:p>
        </w:tc>
        <w:tc>
          <w:tcPr>
            <w:tcW w:w="49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DB223C" w:rsidRPr="00E70903" w:rsidRDefault="00DB223C"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E70903">
              <w:rPr>
                <w:sz w:val="18"/>
                <w:szCs w:val="18"/>
              </w:rPr>
              <w:t>8</w:t>
            </w:r>
          </w:p>
        </w:tc>
        <w:tc>
          <w:tcPr>
            <w:tcW w:w="349" w:type="pct"/>
            <w:shd w:val="clear" w:color="auto" w:fill="auto"/>
            <w:vAlign w:val="center"/>
          </w:tcPr>
          <w:p w:rsidR="00DB223C"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349" w:type="pct"/>
            <w:vAlign w:val="center"/>
          </w:tcPr>
          <w:p w:rsidR="00DB223C"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DB223C" w:rsidRPr="00236E0A"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E70903">
              <w:rPr>
                <w:sz w:val="18"/>
                <w:szCs w:val="18"/>
              </w:rPr>
              <w:t>A</w:t>
            </w:r>
          </w:p>
        </w:tc>
        <w:tc>
          <w:tcPr>
            <w:tcW w:w="376"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r>
      <w:tr w:rsidR="00DB223C" w:rsidRPr="00FB0FF5" w:rsidTr="009B117B">
        <w:trPr>
          <w:trHeight w:val="556"/>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598" w:type="pct"/>
            <w:vAlign w:val="center"/>
          </w:tcPr>
          <w:p w:rsidR="00DB223C" w:rsidRPr="00E70903" w:rsidRDefault="00236E0A"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Pr>
                <w:sz w:val="18"/>
                <w:szCs w:val="18"/>
              </w:rPr>
              <w:t>29</w:t>
            </w:r>
          </w:p>
        </w:tc>
        <w:tc>
          <w:tcPr>
            <w:tcW w:w="349" w:type="pct"/>
            <w:shd w:val="clear" w:color="auto" w:fill="auto"/>
            <w:vAlign w:val="center"/>
          </w:tcPr>
          <w:p w:rsidR="00DB223C"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349" w:type="pct"/>
            <w:vAlign w:val="center"/>
          </w:tcPr>
          <w:p w:rsidR="00DB223C"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DB223C" w:rsidRPr="00236E0A"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236E0A" w:rsidRDefault="00236E0A" w:rsidP="009B117B">
            <w:pPr>
              <w:autoSpaceDE w:val="0"/>
              <w:autoSpaceDN w:val="0"/>
              <w:adjustRightInd w:val="0"/>
              <w:spacing w:after="0" w:line="240" w:lineRule="auto"/>
              <w:jc w:val="center"/>
              <w:rPr>
                <w:sz w:val="18"/>
                <w:szCs w:val="18"/>
              </w:rPr>
            </w:pPr>
            <w:r w:rsidRPr="00236E0A">
              <w:rPr>
                <w:sz w:val="18"/>
                <w:szCs w:val="18"/>
              </w:rPr>
              <w:t>-</w:t>
            </w:r>
          </w:p>
        </w:tc>
        <w:tc>
          <w:tcPr>
            <w:tcW w:w="299"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9B117B">
              <w:rPr>
                <w:sz w:val="18"/>
                <w:szCs w:val="18"/>
              </w:rPr>
              <w:t>-</w:t>
            </w:r>
          </w:p>
        </w:tc>
      </w:tr>
      <w:tr w:rsidR="006F0DD0" w:rsidRPr="00FB0FF5" w:rsidTr="00236E0A">
        <w:trPr>
          <w:trHeight w:val="70"/>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r w:rsidRPr="00FB0FF5">
              <w:rPr>
                <w:b/>
                <w:sz w:val="18"/>
                <w:szCs w:val="18"/>
              </w:rPr>
              <w:t>Pył zawieszony PM10</w:t>
            </w:r>
          </w:p>
        </w:tc>
        <w:tc>
          <w:tcPr>
            <w:tcW w:w="52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50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/24 h </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40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p>
        </w:tc>
        <w:tc>
          <w:tcPr>
            <w:tcW w:w="49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35 razy</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6F0DD0" w:rsidRPr="00E70903"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6F0DD0" w:rsidRPr="00E70903" w:rsidRDefault="006F0DD0"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24</w:t>
            </w:r>
          </w:p>
        </w:tc>
        <w:tc>
          <w:tcPr>
            <w:tcW w:w="349" w:type="pct"/>
            <w:shd w:val="clear" w:color="auto" w:fill="auto"/>
            <w:vAlign w:val="center"/>
          </w:tcPr>
          <w:p w:rsidR="006F0DD0" w:rsidRPr="001947D1"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6F0DD0" w:rsidRPr="001947D1"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79</w:t>
            </w:r>
          </w:p>
        </w:tc>
        <w:tc>
          <w:tcPr>
            <w:tcW w:w="349" w:type="pct"/>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11</w:t>
            </w:r>
          </w:p>
        </w:tc>
        <w:tc>
          <w:tcPr>
            <w:tcW w:w="299"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A</w:t>
            </w:r>
          </w:p>
        </w:tc>
        <w:tc>
          <w:tcPr>
            <w:tcW w:w="376" w:type="pct"/>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A</w:t>
            </w:r>
          </w:p>
        </w:tc>
      </w:tr>
      <w:tr w:rsidR="006F0DD0" w:rsidRPr="00FB0FF5" w:rsidTr="00236E0A">
        <w:trPr>
          <w:trHeight w:val="70"/>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37</w:t>
            </w:r>
          </w:p>
        </w:tc>
        <w:tc>
          <w:tcPr>
            <w:tcW w:w="349" w:type="pct"/>
            <w:shd w:val="clear" w:color="auto" w:fill="auto"/>
            <w:vAlign w:val="center"/>
          </w:tcPr>
          <w:p w:rsidR="006F0DD0" w:rsidRPr="006F0DD0"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6F0DD0" w:rsidRPr="006F0DD0"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122</w:t>
            </w:r>
          </w:p>
        </w:tc>
        <w:tc>
          <w:tcPr>
            <w:tcW w:w="349"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81</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c>
          <w:tcPr>
            <w:tcW w:w="376" w:type="pct"/>
            <w:vAlign w:val="center"/>
          </w:tcPr>
          <w:p w:rsidR="006F0DD0" w:rsidRPr="006F0DD0" w:rsidRDefault="006F0DD0" w:rsidP="009B117B">
            <w:pPr>
              <w:autoSpaceDE w:val="0"/>
              <w:autoSpaceDN w:val="0"/>
              <w:adjustRightInd w:val="0"/>
              <w:spacing w:after="0" w:line="240" w:lineRule="auto"/>
              <w:jc w:val="center"/>
              <w:rPr>
                <w:b/>
                <w:sz w:val="18"/>
                <w:szCs w:val="18"/>
              </w:rPr>
            </w:pPr>
            <w:r w:rsidRPr="006F0DD0">
              <w:rPr>
                <w:b/>
                <w:color w:val="FF0000"/>
                <w:sz w:val="18"/>
                <w:szCs w:val="18"/>
              </w:rPr>
              <w:t>C</w:t>
            </w:r>
          </w:p>
        </w:tc>
      </w:tr>
      <w:tr w:rsidR="00ED7F16" w:rsidRPr="00FB0FF5" w:rsidTr="00233484">
        <w:trPr>
          <w:trHeight w:val="308"/>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r w:rsidRPr="00FB0FF5">
              <w:rPr>
                <w:b/>
                <w:sz w:val="18"/>
                <w:szCs w:val="18"/>
              </w:rPr>
              <w:t>Pył zawieszony PM2,5</w:t>
            </w:r>
            <w:r w:rsidRPr="00FB0FF5">
              <w:rPr>
                <w:b/>
                <w:sz w:val="18"/>
                <w:szCs w:val="18"/>
                <w:vertAlign w:val="superscript"/>
              </w:rPr>
              <w:t>F</w:t>
            </w:r>
          </w:p>
        </w:tc>
        <w:tc>
          <w:tcPr>
            <w:tcW w:w="52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25</w:t>
            </w:r>
            <w:r w:rsidRPr="00DB223C">
              <w:rPr>
                <w:sz w:val="16"/>
                <w:szCs w:val="16"/>
                <w:vertAlign w:val="superscript"/>
              </w:rPr>
              <w:t>GH</w:t>
            </w:r>
            <w:r w:rsidRPr="00DB223C">
              <w:rPr>
                <w:sz w:val="16"/>
                <w:szCs w:val="16"/>
              </w:rPr>
              <w:t>μg/m</w:t>
            </w:r>
            <w:r w:rsidRPr="00DB223C">
              <w:rPr>
                <w:sz w:val="16"/>
                <w:szCs w:val="16"/>
                <w:vertAlign w:val="superscript"/>
              </w:rPr>
              <w:t>3</w:t>
            </w:r>
            <w:r w:rsidRPr="00DB223C">
              <w:rPr>
                <w:sz w:val="16"/>
                <w:szCs w:val="16"/>
              </w:rPr>
              <w:t>/RK</w:t>
            </w:r>
          </w:p>
        </w:tc>
        <w:tc>
          <w:tcPr>
            <w:tcW w:w="49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w:t>
            </w:r>
          </w:p>
        </w:tc>
        <w:tc>
          <w:tcPr>
            <w:tcW w:w="598" w:type="pct"/>
            <w:vMerge w:val="restart"/>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WIOŚ</w:t>
            </w:r>
          </w:p>
        </w:tc>
        <w:tc>
          <w:tcPr>
            <w:tcW w:w="498"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 xml:space="preserve">Kościerzyna </w:t>
            </w:r>
            <w:r w:rsidRPr="00A4628A">
              <w:rPr>
                <w:sz w:val="18"/>
                <w:szCs w:val="18"/>
              </w:rPr>
              <w:br/>
              <w:t>ul. Targowa</w:t>
            </w:r>
          </w:p>
        </w:tc>
        <w:tc>
          <w:tcPr>
            <w:tcW w:w="350"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27</w:t>
            </w:r>
          </w:p>
        </w:tc>
        <w:tc>
          <w:tcPr>
            <w:tcW w:w="349" w:type="pct"/>
            <w:vMerge w:val="restart"/>
            <w:shd w:val="clear" w:color="auto" w:fill="auto"/>
            <w:vAlign w:val="center"/>
          </w:tcPr>
          <w:p w:rsidR="00ED7F16" w:rsidRPr="00A4628A" w:rsidRDefault="00236E0A" w:rsidP="007E103E">
            <w:pPr>
              <w:autoSpaceDE w:val="0"/>
              <w:autoSpaceDN w:val="0"/>
              <w:adjustRightInd w:val="0"/>
              <w:spacing w:after="0" w:line="240" w:lineRule="auto"/>
              <w:jc w:val="center"/>
              <w:rPr>
                <w:sz w:val="18"/>
                <w:szCs w:val="18"/>
              </w:rPr>
            </w:pPr>
            <w:r>
              <w:rPr>
                <w:sz w:val="18"/>
                <w:szCs w:val="18"/>
              </w:rPr>
              <w:t>-</w:t>
            </w:r>
          </w:p>
        </w:tc>
        <w:tc>
          <w:tcPr>
            <w:tcW w:w="349" w:type="pct"/>
            <w:vMerge w:val="restart"/>
            <w:vAlign w:val="center"/>
          </w:tcPr>
          <w:p w:rsidR="00ED7F16" w:rsidRPr="00A4628A" w:rsidRDefault="00236E0A" w:rsidP="007E103E">
            <w:pPr>
              <w:autoSpaceDE w:val="0"/>
              <w:autoSpaceDN w:val="0"/>
              <w:adjustRightInd w:val="0"/>
              <w:spacing w:after="0" w:line="240" w:lineRule="auto"/>
              <w:jc w:val="center"/>
              <w:rPr>
                <w:sz w:val="18"/>
                <w:szCs w:val="18"/>
              </w:rPr>
            </w:pPr>
            <w:r>
              <w:rPr>
                <w:sz w:val="18"/>
                <w:szCs w:val="18"/>
              </w:rPr>
              <w:t>-</w:t>
            </w:r>
          </w:p>
        </w:tc>
        <w:tc>
          <w:tcPr>
            <w:tcW w:w="299" w:type="pct"/>
            <w:vMerge w:val="restart"/>
            <w:shd w:val="clear" w:color="auto" w:fill="auto"/>
            <w:vAlign w:val="center"/>
          </w:tcPr>
          <w:p w:rsidR="00ED7F16" w:rsidRPr="00A4628A" w:rsidRDefault="00236E0A" w:rsidP="007E103E">
            <w:pPr>
              <w:autoSpaceDE w:val="0"/>
              <w:autoSpaceDN w:val="0"/>
              <w:adjustRightInd w:val="0"/>
              <w:spacing w:after="0" w:line="240" w:lineRule="auto"/>
              <w:jc w:val="center"/>
              <w:rPr>
                <w:sz w:val="18"/>
                <w:szCs w:val="18"/>
              </w:rPr>
            </w:pPr>
            <w:r>
              <w:rPr>
                <w:sz w:val="18"/>
                <w:szCs w:val="18"/>
              </w:rPr>
              <w:t>-</w:t>
            </w:r>
          </w:p>
        </w:tc>
        <w:tc>
          <w:tcPr>
            <w:tcW w:w="349" w:type="pct"/>
            <w:vMerge w:val="restart"/>
            <w:vAlign w:val="center"/>
          </w:tcPr>
          <w:p w:rsidR="00ED7F16" w:rsidRPr="00A4628A" w:rsidRDefault="00236E0A" w:rsidP="007E103E">
            <w:pPr>
              <w:autoSpaceDE w:val="0"/>
              <w:autoSpaceDN w:val="0"/>
              <w:adjustRightInd w:val="0"/>
              <w:spacing w:after="0" w:line="240" w:lineRule="auto"/>
              <w:jc w:val="center"/>
              <w:rPr>
                <w:sz w:val="18"/>
                <w:szCs w:val="18"/>
              </w:rPr>
            </w:pPr>
            <w:r>
              <w:rPr>
                <w:sz w:val="18"/>
                <w:szCs w:val="18"/>
              </w:rPr>
              <w:t>-</w:t>
            </w:r>
          </w:p>
        </w:tc>
        <w:tc>
          <w:tcPr>
            <w:tcW w:w="299"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C</w:t>
            </w:r>
            <w:r w:rsidRPr="00A4628A">
              <w:rPr>
                <w:sz w:val="18"/>
                <w:szCs w:val="18"/>
                <w:vertAlign w:val="superscript"/>
              </w:rPr>
              <w:t>2</w:t>
            </w:r>
          </w:p>
        </w:tc>
        <w:tc>
          <w:tcPr>
            <w:tcW w:w="376" w:type="pct"/>
            <w:vMerge w:val="restart"/>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C2</w:t>
            </w:r>
            <w:r w:rsidRPr="00A4628A">
              <w:rPr>
                <w:sz w:val="18"/>
                <w:szCs w:val="18"/>
                <w:vertAlign w:val="superscript"/>
              </w:rPr>
              <w:t>3</w:t>
            </w:r>
          </w:p>
        </w:tc>
      </w:tr>
      <w:tr w:rsidR="00ED7F16" w:rsidRPr="00FB0FF5" w:rsidTr="00236E0A">
        <w:trPr>
          <w:trHeight w:val="70"/>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p>
        </w:tc>
        <w:tc>
          <w:tcPr>
            <w:tcW w:w="52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20</w:t>
            </w:r>
            <w:r w:rsidRPr="00DB223C">
              <w:rPr>
                <w:sz w:val="16"/>
                <w:szCs w:val="16"/>
                <w:vertAlign w:val="superscript"/>
              </w:rPr>
              <w:t>GI</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/RK</w:t>
            </w:r>
          </w:p>
        </w:tc>
        <w:tc>
          <w:tcPr>
            <w:tcW w:w="49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w:t>
            </w:r>
          </w:p>
        </w:tc>
        <w:tc>
          <w:tcPr>
            <w:tcW w:w="598"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498"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50"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76"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r>
      <w:tr w:rsidR="00DB223C" w:rsidRPr="00FB0FF5" w:rsidTr="00236E0A">
        <w:trPr>
          <w:trHeight w:val="143"/>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r w:rsidRPr="00FB0FF5">
              <w:rPr>
                <w:b/>
                <w:sz w:val="18"/>
                <w:szCs w:val="18"/>
              </w:rPr>
              <w:t>Tlenek węgla</w:t>
            </w:r>
          </w:p>
        </w:tc>
        <w:tc>
          <w:tcPr>
            <w:tcW w:w="52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10 000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/8 h </w:t>
            </w:r>
          </w:p>
        </w:tc>
        <w:tc>
          <w:tcPr>
            <w:tcW w:w="49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w:t>
            </w:r>
          </w:p>
        </w:tc>
        <w:tc>
          <w:tcPr>
            <w:tcW w:w="598" w:type="pct"/>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Liniewko Kościerskie</w:t>
            </w:r>
          </w:p>
        </w:tc>
        <w:tc>
          <w:tcPr>
            <w:tcW w:w="350"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240</w:t>
            </w:r>
          </w:p>
        </w:tc>
        <w:tc>
          <w:tcPr>
            <w:tcW w:w="349" w:type="pct"/>
            <w:shd w:val="clear" w:color="auto" w:fill="auto"/>
            <w:vAlign w:val="center"/>
          </w:tcPr>
          <w:p w:rsidR="00DB223C" w:rsidRPr="00DB223C" w:rsidRDefault="00236E0A" w:rsidP="005241F0">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807</w:t>
            </w:r>
          </w:p>
        </w:tc>
        <w:tc>
          <w:tcPr>
            <w:tcW w:w="299" w:type="pct"/>
            <w:shd w:val="clear" w:color="auto" w:fill="auto"/>
            <w:vAlign w:val="center"/>
          </w:tcPr>
          <w:p w:rsidR="00DB223C" w:rsidRPr="00DB223C" w:rsidRDefault="00236E0A" w:rsidP="005241F0">
            <w:pPr>
              <w:autoSpaceDE w:val="0"/>
              <w:autoSpaceDN w:val="0"/>
              <w:adjustRightInd w:val="0"/>
              <w:spacing w:after="0" w:line="240" w:lineRule="auto"/>
              <w:jc w:val="center"/>
              <w:rPr>
                <w:sz w:val="18"/>
                <w:szCs w:val="18"/>
              </w:rPr>
            </w:pPr>
            <w:r>
              <w:rPr>
                <w:sz w:val="18"/>
                <w:szCs w:val="18"/>
              </w:rPr>
              <w:t>-</w:t>
            </w:r>
          </w:p>
        </w:tc>
        <w:tc>
          <w:tcPr>
            <w:tcW w:w="349" w:type="pct"/>
          </w:tcPr>
          <w:p w:rsidR="00DB223C" w:rsidRPr="00DB223C" w:rsidRDefault="00236E0A" w:rsidP="005241F0">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DB223C" w:rsidRPr="00DB223C" w:rsidRDefault="00236E0A" w:rsidP="005241F0">
            <w:pPr>
              <w:autoSpaceDE w:val="0"/>
              <w:autoSpaceDN w:val="0"/>
              <w:adjustRightInd w:val="0"/>
              <w:spacing w:after="0" w:line="240" w:lineRule="auto"/>
              <w:jc w:val="center"/>
              <w:rPr>
                <w:sz w:val="18"/>
                <w:szCs w:val="18"/>
              </w:rPr>
            </w:pPr>
            <w:r>
              <w:rPr>
                <w:sz w:val="18"/>
                <w:szCs w:val="18"/>
              </w:rPr>
              <w:t>-</w:t>
            </w:r>
          </w:p>
        </w:tc>
        <w:tc>
          <w:tcPr>
            <w:tcW w:w="376" w:type="pct"/>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A</w:t>
            </w:r>
          </w:p>
        </w:tc>
      </w:tr>
      <w:tr w:rsidR="00DB223C" w:rsidRPr="00FB0FF5" w:rsidTr="00236E0A">
        <w:trPr>
          <w:trHeight w:val="130"/>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598"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Kościerzyna, ul. Targowa</w:t>
            </w:r>
          </w:p>
        </w:tc>
        <w:tc>
          <w:tcPr>
            <w:tcW w:w="350"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545</w:t>
            </w:r>
          </w:p>
        </w:tc>
        <w:tc>
          <w:tcPr>
            <w:tcW w:w="349" w:type="pct"/>
            <w:shd w:val="clear" w:color="auto" w:fill="auto"/>
            <w:vAlign w:val="center"/>
          </w:tcPr>
          <w:p w:rsidR="00DB223C" w:rsidRPr="00DB223C"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3251</w:t>
            </w:r>
          </w:p>
        </w:tc>
        <w:tc>
          <w:tcPr>
            <w:tcW w:w="299" w:type="pct"/>
            <w:shd w:val="clear" w:color="auto" w:fill="auto"/>
            <w:vAlign w:val="center"/>
          </w:tcPr>
          <w:p w:rsidR="00DB223C" w:rsidRPr="00DB223C"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DB223C"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DB223C" w:rsidRPr="00DB223C" w:rsidRDefault="00236E0A"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A</w:t>
            </w:r>
          </w:p>
        </w:tc>
      </w:tr>
      <w:tr w:rsidR="00DB223C" w:rsidRPr="00FB0FF5" w:rsidTr="009B117B">
        <w:trPr>
          <w:trHeight w:val="369"/>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DB223C">
            <w:pPr>
              <w:autoSpaceDE w:val="0"/>
              <w:autoSpaceDN w:val="0"/>
              <w:adjustRightInd w:val="0"/>
              <w:spacing w:after="0" w:line="240" w:lineRule="auto"/>
              <w:rPr>
                <w:b/>
                <w:sz w:val="18"/>
                <w:szCs w:val="18"/>
              </w:rPr>
            </w:pPr>
            <w:proofErr w:type="spellStart"/>
            <w:r w:rsidRPr="00FB0FF5">
              <w:rPr>
                <w:b/>
                <w:sz w:val="18"/>
                <w:szCs w:val="18"/>
              </w:rPr>
              <w:t>Ozon</w:t>
            </w:r>
            <w:r w:rsidRPr="00FB0FF5">
              <w:rPr>
                <w:b/>
                <w:sz w:val="18"/>
                <w:szCs w:val="18"/>
                <w:vertAlign w:val="superscript"/>
              </w:rPr>
              <w:t>F</w:t>
            </w:r>
            <w:proofErr w:type="spellEnd"/>
          </w:p>
        </w:tc>
        <w:tc>
          <w:tcPr>
            <w:tcW w:w="529" w:type="pc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120</w:t>
            </w:r>
            <w:r w:rsidRPr="00DB223C">
              <w:rPr>
                <w:sz w:val="16"/>
                <w:szCs w:val="16"/>
                <w:vertAlign w:val="superscript"/>
              </w:rPr>
              <w:t>K</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/8h</w:t>
            </w:r>
          </w:p>
        </w:tc>
        <w:tc>
          <w:tcPr>
            <w:tcW w:w="499" w:type="pc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25 dni</w:t>
            </w:r>
            <w:r w:rsidRPr="00DB223C">
              <w:rPr>
                <w:sz w:val="16"/>
                <w:szCs w:val="16"/>
                <w:vertAlign w:val="superscript"/>
              </w:rPr>
              <w:t>7</w:t>
            </w:r>
          </w:p>
        </w:tc>
        <w:tc>
          <w:tcPr>
            <w:tcW w:w="598"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WIOŚ</w:t>
            </w:r>
          </w:p>
        </w:tc>
        <w:tc>
          <w:tcPr>
            <w:tcW w:w="498"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Liniewko Kościerskie</w:t>
            </w:r>
          </w:p>
        </w:tc>
        <w:tc>
          <w:tcPr>
            <w:tcW w:w="350"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58</w:t>
            </w:r>
          </w:p>
        </w:tc>
        <w:tc>
          <w:tcPr>
            <w:tcW w:w="34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t>
            </w:r>
          </w:p>
        </w:tc>
        <w:tc>
          <w:tcPr>
            <w:tcW w:w="349"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146</w:t>
            </w:r>
          </w:p>
        </w:tc>
        <w:tc>
          <w:tcPr>
            <w:tcW w:w="29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t>
            </w:r>
          </w:p>
        </w:tc>
        <w:tc>
          <w:tcPr>
            <w:tcW w:w="349"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9</w:t>
            </w:r>
          </w:p>
        </w:tc>
        <w:tc>
          <w:tcPr>
            <w:tcW w:w="29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 xml:space="preserve">A – poziom </w:t>
            </w:r>
            <w:r w:rsidRPr="00A4628A">
              <w:rPr>
                <w:sz w:val="18"/>
                <w:szCs w:val="18"/>
              </w:rPr>
              <w:lastRenderedPageBreak/>
              <w:t>docelowy (do 2010)</w:t>
            </w:r>
          </w:p>
        </w:tc>
        <w:tc>
          <w:tcPr>
            <w:tcW w:w="376"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lastRenderedPageBreak/>
              <w:t xml:space="preserve">D2 – poziom </w:t>
            </w:r>
            <w:r w:rsidRPr="00A4628A">
              <w:rPr>
                <w:sz w:val="18"/>
                <w:szCs w:val="18"/>
              </w:rPr>
              <w:lastRenderedPageBreak/>
              <w:t>celów długoterminowych (2020)</w:t>
            </w:r>
          </w:p>
        </w:tc>
      </w:tr>
      <w:tr w:rsidR="00DB223C" w:rsidRPr="00FB0FF5" w:rsidTr="00236E0A">
        <w:trPr>
          <w:trHeight w:val="220"/>
        </w:trPr>
        <w:tc>
          <w:tcPr>
            <w:tcW w:w="146" w:type="pct"/>
            <w:vMerge/>
            <w:tcBorders>
              <w:bottom w:val="single" w:sz="4" w:space="0" w:color="auto"/>
            </w:tcBorders>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val="restart"/>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highlight w:val="yellow"/>
              </w:rPr>
            </w:pPr>
            <w:r w:rsidRPr="00FB0FF5">
              <w:rPr>
                <w:sz w:val="18"/>
                <w:szCs w:val="18"/>
              </w:rPr>
              <w:t>18 000</w:t>
            </w:r>
            <w:r w:rsidRPr="00FB0FF5">
              <w:rPr>
                <w:sz w:val="18"/>
                <w:szCs w:val="18"/>
                <w:vertAlign w:val="superscript"/>
              </w:rPr>
              <w:t>L</w:t>
            </w:r>
            <w:r w:rsidRPr="00FB0FF5">
              <w:rPr>
                <w:sz w:val="18"/>
                <w:szCs w:val="18"/>
              </w:rPr>
              <w:t>μg/m</w:t>
            </w:r>
            <w:r w:rsidRPr="00FB0FF5">
              <w:rPr>
                <w:sz w:val="18"/>
                <w:szCs w:val="18"/>
                <w:vertAlign w:val="superscript"/>
              </w:rPr>
              <w:t>3</w:t>
            </w:r>
            <w:r w:rsidRPr="00FB0FF5">
              <w:rPr>
                <w:sz w:val="18"/>
                <w:szCs w:val="18"/>
              </w:rPr>
              <w:t>*h/</w:t>
            </w:r>
            <w:r w:rsidRPr="00FB0FF5">
              <w:rPr>
                <w:sz w:val="18"/>
                <w:szCs w:val="18"/>
              </w:rPr>
              <w:lastRenderedPageBreak/>
              <w:t>OW</w:t>
            </w:r>
            <w:r w:rsidRPr="00FB0FF5">
              <w:rPr>
                <w:sz w:val="18"/>
                <w:szCs w:val="18"/>
                <w:vertAlign w:val="superscript"/>
              </w:rPr>
              <w:t>D</w:t>
            </w:r>
          </w:p>
          <w:p w:rsidR="00DB223C" w:rsidRPr="00FB0FF5" w:rsidRDefault="00DB223C" w:rsidP="007E103E">
            <w:pPr>
              <w:autoSpaceDE w:val="0"/>
              <w:autoSpaceDN w:val="0"/>
              <w:adjustRightInd w:val="0"/>
              <w:spacing w:after="0" w:line="240" w:lineRule="auto"/>
              <w:jc w:val="center"/>
              <w:rPr>
                <w:sz w:val="18"/>
                <w:szCs w:val="18"/>
                <w:highlight w:val="yellow"/>
              </w:rPr>
            </w:pPr>
            <w:r w:rsidRPr="00FB0FF5">
              <w:rPr>
                <w:sz w:val="18"/>
                <w:szCs w:val="18"/>
              </w:rPr>
              <w:t>6 000</w:t>
            </w:r>
            <w:r w:rsidRPr="00FB0FF5">
              <w:rPr>
                <w:sz w:val="18"/>
                <w:szCs w:val="18"/>
                <w:vertAlign w:val="superscript"/>
              </w:rPr>
              <w:t>M</w:t>
            </w:r>
            <w:r w:rsidRPr="00FB0FF5">
              <w:rPr>
                <w:sz w:val="18"/>
                <w:szCs w:val="18"/>
              </w:rPr>
              <w:t xml:space="preserve">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*h/OW</w:t>
            </w:r>
            <w:r w:rsidRPr="00FB0FF5">
              <w:rPr>
                <w:sz w:val="18"/>
                <w:szCs w:val="18"/>
                <w:vertAlign w:val="superscript"/>
              </w:rPr>
              <w:t>D</w:t>
            </w:r>
          </w:p>
        </w:tc>
        <w:tc>
          <w:tcPr>
            <w:tcW w:w="499" w:type="pct"/>
            <w:vMerge w:val="restart"/>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r w:rsidRPr="00FB0FF5">
              <w:rPr>
                <w:sz w:val="18"/>
                <w:szCs w:val="18"/>
              </w:rPr>
              <w:lastRenderedPageBreak/>
              <w:t>-</w:t>
            </w:r>
          </w:p>
          <w:p w:rsidR="00DB223C" w:rsidRPr="00FB0FF5" w:rsidRDefault="00DB223C" w:rsidP="007E103E">
            <w:pPr>
              <w:autoSpaceDE w:val="0"/>
              <w:autoSpaceDN w:val="0"/>
              <w:adjustRightInd w:val="0"/>
              <w:spacing w:after="0" w:line="240" w:lineRule="auto"/>
              <w:jc w:val="center"/>
              <w:rPr>
                <w:sz w:val="18"/>
                <w:szCs w:val="18"/>
              </w:rPr>
            </w:pPr>
            <w:r w:rsidRPr="00FB0FF5">
              <w:rPr>
                <w:sz w:val="18"/>
                <w:szCs w:val="18"/>
              </w:rPr>
              <w:lastRenderedPageBreak/>
              <w:t>-</w:t>
            </w:r>
          </w:p>
        </w:tc>
        <w:tc>
          <w:tcPr>
            <w:tcW w:w="598"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498"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50"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76" w:type="pct"/>
            <w:vMerge/>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r>
      <w:tr w:rsidR="00DB223C" w:rsidRPr="00FB0FF5" w:rsidTr="00236E0A">
        <w:trPr>
          <w:trHeight w:val="345"/>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p>
        </w:tc>
        <w:tc>
          <w:tcPr>
            <w:tcW w:w="49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p>
        </w:tc>
        <w:tc>
          <w:tcPr>
            <w:tcW w:w="598"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Kościerzyna, ul. Targowa</w:t>
            </w:r>
          </w:p>
        </w:tc>
        <w:tc>
          <w:tcPr>
            <w:tcW w:w="350"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45</w:t>
            </w:r>
          </w:p>
        </w:tc>
        <w:tc>
          <w:tcPr>
            <w:tcW w:w="349" w:type="pct"/>
            <w:shd w:val="clear" w:color="auto" w:fill="auto"/>
            <w:vAlign w:val="center"/>
          </w:tcPr>
          <w:p w:rsidR="00DB223C" w:rsidRPr="00DB223C"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130</w:t>
            </w:r>
          </w:p>
        </w:tc>
        <w:tc>
          <w:tcPr>
            <w:tcW w:w="299" w:type="pct"/>
            <w:shd w:val="clear" w:color="auto" w:fill="auto"/>
            <w:vAlign w:val="center"/>
          </w:tcPr>
          <w:p w:rsidR="00DB223C" w:rsidRPr="00DB223C"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1</w:t>
            </w:r>
          </w:p>
        </w:tc>
        <w:tc>
          <w:tcPr>
            <w:tcW w:w="299" w:type="pct"/>
            <w:vMerge/>
            <w:shd w:val="clear" w:color="auto" w:fill="auto"/>
            <w:vAlign w:val="center"/>
          </w:tcPr>
          <w:p w:rsidR="00DB223C" w:rsidRPr="00DF1436" w:rsidRDefault="00DB223C" w:rsidP="009B117B">
            <w:pPr>
              <w:autoSpaceDE w:val="0"/>
              <w:autoSpaceDN w:val="0"/>
              <w:adjustRightInd w:val="0"/>
              <w:spacing w:after="0" w:line="240" w:lineRule="auto"/>
              <w:jc w:val="center"/>
              <w:rPr>
                <w:sz w:val="18"/>
                <w:szCs w:val="18"/>
              </w:rPr>
            </w:pPr>
          </w:p>
        </w:tc>
        <w:tc>
          <w:tcPr>
            <w:tcW w:w="376" w:type="pct"/>
            <w:vMerge/>
            <w:vAlign w:val="center"/>
          </w:tcPr>
          <w:p w:rsidR="00DB223C" w:rsidRPr="00DF1436" w:rsidRDefault="00DB223C" w:rsidP="009B117B">
            <w:pPr>
              <w:autoSpaceDE w:val="0"/>
              <w:autoSpaceDN w:val="0"/>
              <w:adjustRightInd w:val="0"/>
              <w:spacing w:after="0" w:line="240" w:lineRule="auto"/>
              <w:jc w:val="center"/>
              <w:rPr>
                <w:sz w:val="18"/>
                <w:szCs w:val="18"/>
              </w:rPr>
            </w:pPr>
          </w:p>
        </w:tc>
      </w:tr>
      <w:tr w:rsidR="003F7855" w:rsidRPr="00FB0FF5" w:rsidTr="00236E0A">
        <w:trPr>
          <w:trHeight w:val="70"/>
        </w:trPr>
        <w:tc>
          <w:tcPr>
            <w:tcW w:w="146" w:type="pct"/>
            <w:vMerge/>
            <w:shd w:val="clear" w:color="auto" w:fill="C4BC96" w:themeFill="background2" w:themeFillShade="BF"/>
          </w:tcPr>
          <w:p w:rsidR="003F7855" w:rsidRPr="00FB0FF5" w:rsidRDefault="003F7855"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rPr>
                <w:b/>
                <w:sz w:val="18"/>
                <w:szCs w:val="18"/>
              </w:rPr>
            </w:pPr>
            <w:r w:rsidRPr="00FB0FF5">
              <w:rPr>
                <w:b/>
                <w:sz w:val="18"/>
                <w:szCs w:val="18"/>
              </w:rPr>
              <w:t>Benzen</w:t>
            </w:r>
          </w:p>
        </w:tc>
        <w:tc>
          <w:tcPr>
            <w:tcW w:w="52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jc w:val="center"/>
              <w:rPr>
                <w:sz w:val="18"/>
                <w:szCs w:val="18"/>
              </w:rPr>
            </w:pPr>
            <w:r w:rsidRPr="00FB0FF5">
              <w:rPr>
                <w:sz w:val="18"/>
                <w:szCs w:val="18"/>
              </w:rPr>
              <w:t>5</w:t>
            </w:r>
            <w:r w:rsidRPr="00FB0FF5">
              <w:rPr>
                <w:sz w:val="18"/>
                <w:szCs w:val="18"/>
                <w:vertAlign w:val="superscript"/>
              </w:rPr>
              <w:t>G</w:t>
            </w:r>
            <w:r w:rsidRPr="00FB0FF5">
              <w:rPr>
                <w:sz w:val="18"/>
                <w:szCs w:val="18"/>
              </w:rPr>
              <w:t xml:space="preserve">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xml:space="preserve">/ RK </w:t>
            </w:r>
          </w:p>
        </w:tc>
        <w:tc>
          <w:tcPr>
            <w:tcW w:w="49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jc w:val="center"/>
              <w:rPr>
                <w:sz w:val="18"/>
                <w:szCs w:val="18"/>
              </w:rPr>
            </w:pPr>
            <w:r w:rsidRPr="00FB0FF5">
              <w:rPr>
                <w:sz w:val="18"/>
                <w:szCs w:val="18"/>
              </w:rPr>
              <w:t>-</w:t>
            </w:r>
          </w:p>
        </w:tc>
        <w:tc>
          <w:tcPr>
            <w:tcW w:w="598" w:type="pct"/>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WIOŚ</w:t>
            </w:r>
          </w:p>
        </w:tc>
        <w:tc>
          <w:tcPr>
            <w:tcW w:w="498"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Liniewko Kościerskie</w:t>
            </w:r>
          </w:p>
        </w:tc>
        <w:tc>
          <w:tcPr>
            <w:tcW w:w="350"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2</w:t>
            </w:r>
            <w:r w:rsidRPr="00DF1436">
              <w:rPr>
                <w:sz w:val="18"/>
                <w:szCs w:val="18"/>
                <w:vertAlign w:val="superscript"/>
              </w:rPr>
              <w:t>1</w:t>
            </w:r>
          </w:p>
        </w:tc>
        <w:tc>
          <w:tcPr>
            <w:tcW w:w="349" w:type="pct"/>
            <w:shd w:val="clear" w:color="auto" w:fill="auto"/>
            <w:vAlign w:val="center"/>
          </w:tcPr>
          <w:p w:rsidR="003F7855" w:rsidRPr="00DF1436"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3F7855" w:rsidRPr="00DF1436"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3F7855" w:rsidRPr="00DF1436"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3F7855" w:rsidRPr="00DF1436"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3F7855" w:rsidRPr="00DF1436" w:rsidRDefault="00236E0A"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3F7855" w:rsidRPr="00DF1436" w:rsidRDefault="00DB223C" w:rsidP="009B117B">
            <w:pPr>
              <w:autoSpaceDE w:val="0"/>
              <w:autoSpaceDN w:val="0"/>
              <w:adjustRightInd w:val="0"/>
              <w:spacing w:after="0" w:line="240" w:lineRule="auto"/>
              <w:jc w:val="center"/>
              <w:rPr>
                <w:sz w:val="18"/>
                <w:szCs w:val="18"/>
              </w:rPr>
            </w:pPr>
            <w:r w:rsidRPr="00DF1436">
              <w:rPr>
                <w:sz w:val="18"/>
                <w:szCs w:val="18"/>
              </w:rPr>
              <w:t>A</w:t>
            </w:r>
            <w:r w:rsidRPr="00DF1436">
              <w:rPr>
                <w:sz w:val="18"/>
                <w:szCs w:val="18"/>
                <w:vertAlign w:val="superscript"/>
              </w:rPr>
              <w:t>1</w:t>
            </w:r>
          </w:p>
        </w:tc>
      </w:tr>
      <w:tr w:rsidR="00ED7F16" w:rsidRPr="00FB0FF5" w:rsidTr="00236E0A">
        <w:trPr>
          <w:trHeight w:val="165"/>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jc w:val="center"/>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52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49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598" w:type="pct"/>
            <w:vAlign w:val="center"/>
          </w:tcPr>
          <w:p w:rsidR="00ED7F16" w:rsidRPr="009B117B" w:rsidRDefault="009B117B" w:rsidP="009B117B">
            <w:pPr>
              <w:autoSpaceDE w:val="0"/>
              <w:autoSpaceDN w:val="0"/>
              <w:adjustRightInd w:val="0"/>
              <w:spacing w:after="0" w:line="240" w:lineRule="auto"/>
              <w:jc w:val="center"/>
              <w:rPr>
                <w:sz w:val="18"/>
                <w:szCs w:val="18"/>
              </w:rPr>
            </w:pPr>
            <w:r w:rsidRPr="009B117B">
              <w:rPr>
                <w:sz w:val="18"/>
                <w:szCs w:val="18"/>
              </w:rPr>
              <w:t>WIOŚ</w:t>
            </w:r>
          </w:p>
        </w:tc>
        <w:tc>
          <w:tcPr>
            <w:tcW w:w="498" w:type="pct"/>
            <w:shd w:val="clear" w:color="auto" w:fill="auto"/>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Kościerzyna ul. Targowa</w:t>
            </w:r>
          </w:p>
        </w:tc>
        <w:tc>
          <w:tcPr>
            <w:tcW w:w="350" w:type="pct"/>
            <w:shd w:val="clear" w:color="auto" w:fill="auto"/>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5</w:t>
            </w:r>
            <w:r w:rsidRPr="009B117B">
              <w:rPr>
                <w:sz w:val="18"/>
                <w:szCs w:val="18"/>
                <w:vertAlign w:val="superscript"/>
              </w:rPr>
              <w:t>1</w:t>
            </w:r>
          </w:p>
        </w:tc>
        <w:tc>
          <w:tcPr>
            <w:tcW w:w="349" w:type="pct"/>
            <w:shd w:val="clear" w:color="auto" w:fill="auto"/>
            <w:vAlign w:val="center"/>
          </w:tcPr>
          <w:p w:rsidR="00ED7F16" w:rsidRPr="009B117B"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ED7F16" w:rsidRPr="009B117B"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ED7F16" w:rsidRPr="009B117B" w:rsidRDefault="00236E0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ED7F16" w:rsidRPr="009B117B" w:rsidRDefault="00236E0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ED7F16" w:rsidRPr="009B117B" w:rsidRDefault="00236E0A"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A</w:t>
            </w:r>
            <w:r w:rsidRPr="009B117B">
              <w:rPr>
                <w:sz w:val="18"/>
                <w:szCs w:val="18"/>
                <w:vertAlign w:val="superscript"/>
              </w:rPr>
              <w:t>1</w:t>
            </w:r>
          </w:p>
        </w:tc>
      </w:tr>
    </w:tbl>
    <w:p w:rsidR="00FB0FF5" w:rsidRPr="000F3843" w:rsidRDefault="00FB0FF5" w:rsidP="00FB0FF5">
      <w:pPr>
        <w:autoSpaceDE w:val="0"/>
        <w:autoSpaceDN w:val="0"/>
        <w:adjustRightInd w:val="0"/>
        <w:spacing w:after="0" w:line="240" w:lineRule="auto"/>
        <w:rPr>
          <w:rFonts w:ascii="Times New Roman" w:hAnsi="Times New Roman"/>
          <w:sz w:val="16"/>
          <w:szCs w:val="16"/>
        </w:rPr>
      </w:pPr>
      <w:r w:rsidRPr="000F3843">
        <w:rPr>
          <w:rFonts w:ascii="Times New Roman" w:hAnsi="Times New Roman"/>
          <w:sz w:val="16"/>
          <w:szCs w:val="16"/>
        </w:rPr>
        <w:t>Objaśnienia:</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 xml:space="preserve">Poziom. </w:t>
      </w:r>
      <w:proofErr w:type="spellStart"/>
      <w:r w:rsidRPr="00FB0FF5">
        <w:rPr>
          <w:sz w:val="18"/>
          <w:szCs w:val="18"/>
        </w:rPr>
        <w:t>dop</w:t>
      </w:r>
      <w:proofErr w:type="spellEnd"/>
      <w:r w:rsidRPr="00FB0FF5">
        <w:rPr>
          <w:sz w:val="18"/>
          <w:szCs w:val="18"/>
        </w:rPr>
        <w:t>.- poziom dopuszczalny substancji w powietrzu.</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RK- rok kalendarzowy.</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PZ -pora zimowa (okres od 1 X do 31 III).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OW- okres wegetacyjny (I V-31 VII).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Klasyfikacja z uwzględnieniem średnich rocznych i 24 h lub 8 h lub 1h.</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Na terenie powiatu starogardzkiego nie wyznaczono stacji do monitorowania tego rodzaju substancji.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color w:val="000000"/>
          <w:sz w:val="18"/>
          <w:szCs w:val="18"/>
        </w:rPr>
        <w:t>Poziom dopuszczalny ze względu na ochronę zdrowia ludzi.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color w:val="000000"/>
          <w:sz w:val="18"/>
          <w:szCs w:val="18"/>
        </w:rPr>
        <w:t>Poziom dopuszczalny dla pyłu zawieszonego PM2,5 do osiągnięcia do dnia 1 stycznia 2015 r. (faza 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dopuszczalny dla pyłu zawieszonego PM2,5 do osiągnięcia do dnia 1 stycznia 2020 r. (faza II).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dopuszczalny ze względu na ochronę roślin.</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docelowy oraz poziom celu długoterminowego ze względu na ochronę zdrowia ludzi.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docelowy ze względu na ochronę roślin.</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celu długoterminowego ze względu na ochronę roślin.</w:t>
      </w:r>
    </w:p>
    <w:p w:rsid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 xml:space="preserve">Zgodnie z Roczną oceną jakości powietrza w województwie pomorskim, Raportem </w:t>
      </w:r>
      <w:r w:rsidR="009872A7">
        <w:rPr>
          <w:color w:val="000000"/>
          <w:sz w:val="18"/>
          <w:szCs w:val="18"/>
        </w:rPr>
        <w:t>za  rok 2014</w:t>
      </w:r>
    </w:p>
    <w:p w:rsidR="001947D1" w:rsidRPr="001947D1" w:rsidRDefault="007E103E"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7E103E">
        <w:rPr>
          <w:sz w:val="18"/>
          <w:szCs w:val="18"/>
        </w:rPr>
        <w:t>Seria nie spełnia wymagań minimalnego procentu ważnych danych (85</w:t>
      </w:r>
      <w:r w:rsidR="00890998">
        <w:rPr>
          <w:sz w:val="18"/>
          <w:szCs w:val="18"/>
        </w:rPr>
        <w:t xml:space="preserve"> </w:t>
      </w:r>
      <w:r w:rsidRPr="007E103E">
        <w:rPr>
          <w:sz w:val="18"/>
          <w:szCs w:val="18"/>
        </w:rPr>
        <w:t>%)</w:t>
      </w:r>
    </w:p>
    <w:p w:rsidR="001947D1" w:rsidRPr="001947D1" w:rsidRDefault="001947D1"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1947D1">
        <w:rPr>
          <w:sz w:val="18"/>
          <w:szCs w:val="18"/>
        </w:rPr>
        <w:t xml:space="preserve">Aktualnie obowiązujący poziom dopuszczalny dla pyłu zawieszonego PM2,5, do osiągnięcia do dnia 1 stycznia 2015r. (faza I) wynosi 25 </w:t>
      </w:r>
      <w:r w:rsidRPr="001947D1">
        <w:rPr>
          <w:sz w:val="18"/>
          <w:szCs w:val="18"/>
        </w:rPr>
        <w:sym w:font="Symbol" w:char="F06D"/>
      </w:r>
      <w:r w:rsidRPr="001947D1">
        <w:rPr>
          <w:sz w:val="18"/>
          <w:szCs w:val="18"/>
        </w:rPr>
        <w:t>g/m3 Dodatkowa klasyfikacja na potrzeby raportowania do Komisji Europejskiej</w:t>
      </w:r>
    </w:p>
    <w:p w:rsidR="001947D1" w:rsidRPr="001947D1" w:rsidRDefault="001947D1"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1947D1">
        <w:rPr>
          <w:sz w:val="18"/>
          <w:szCs w:val="18"/>
        </w:rPr>
        <w:t>Poziom dopuszczalny dla pyłu zawieszonego PM2,5 do osiągnięcia do dnia 1 stycznia 2020 r. (faza II), wynoszący20 µg/m</w:t>
      </w:r>
      <w:r w:rsidRPr="00890998">
        <w:rPr>
          <w:sz w:val="18"/>
          <w:szCs w:val="18"/>
          <w:vertAlign w:val="superscript"/>
        </w:rPr>
        <w:t>3</w:t>
      </w:r>
    </w:p>
    <w:p w:rsidR="001947D1" w:rsidRPr="001947D1" w:rsidRDefault="001947D1" w:rsidP="001947D1">
      <w:pPr>
        <w:pStyle w:val="Akapitzlist"/>
        <w:autoSpaceDE w:val="0"/>
        <w:autoSpaceDN w:val="0"/>
        <w:adjustRightInd w:val="0"/>
        <w:spacing w:after="0" w:line="240" w:lineRule="auto"/>
        <w:ind w:left="284"/>
        <w:rPr>
          <w:color w:val="000000"/>
          <w:sz w:val="18"/>
          <w:szCs w:val="18"/>
        </w:rPr>
      </w:pPr>
    </w:p>
    <w:p w:rsidR="001947D1" w:rsidRPr="001947D1" w:rsidRDefault="001947D1" w:rsidP="001947D1">
      <w:pPr>
        <w:pStyle w:val="Akapitzlist"/>
        <w:autoSpaceDE w:val="0"/>
        <w:autoSpaceDN w:val="0"/>
        <w:adjustRightInd w:val="0"/>
        <w:spacing w:after="0" w:line="240" w:lineRule="auto"/>
        <w:ind w:left="284"/>
        <w:rPr>
          <w:color w:val="000000"/>
          <w:sz w:val="18"/>
          <w:szCs w:val="18"/>
        </w:rPr>
      </w:pPr>
    </w:p>
    <w:p w:rsidR="00FB0FF5" w:rsidRPr="00FB0FF5" w:rsidRDefault="00FB0FF5" w:rsidP="00FB0FF5">
      <w:pPr>
        <w:autoSpaceDE w:val="0"/>
        <w:autoSpaceDN w:val="0"/>
        <w:adjustRightInd w:val="0"/>
        <w:spacing w:after="0" w:line="240" w:lineRule="auto"/>
        <w:rPr>
          <w:color w:val="FF0000"/>
          <w:sz w:val="18"/>
          <w:szCs w:val="18"/>
        </w:rPr>
      </w:pPr>
      <w:r w:rsidRPr="00C75EE0">
        <w:rPr>
          <w:sz w:val="18"/>
          <w:szCs w:val="18"/>
        </w:rPr>
        <w:t xml:space="preserve">Źródło: opracowanie własne na podstawie </w:t>
      </w:r>
      <w:hyperlink r:id="rId25" w:history="1">
        <w:r w:rsidRPr="00C75EE0">
          <w:rPr>
            <w:rStyle w:val="Hipercze"/>
            <w:sz w:val="18"/>
            <w:szCs w:val="18"/>
          </w:rPr>
          <w:t>www.gdansk.wios.gov.pl</w:t>
        </w:r>
      </w:hyperlink>
      <w:r w:rsidRPr="00C75EE0">
        <w:rPr>
          <w:rStyle w:val="Hipercze"/>
          <w:sz w:val="18"/>
          <w:szCs w:val="18"/>
        </w:rPr>
        <w:t xml:space="preserve"> oraz Rozporządzenia Ministra Środowiska z dnia 24 sierpnia 2012 w sprawie niektórych substancji w powietrzu</w:t>
      </w:r>
    </w:p>
    <w:p w:rsidR="00ED7F16" w:rsidRDefault="00ED7F16" w:rsidP="009453DB">
      <w:pPr>
        <w:spacing w:after="0" w:line="264" w:lineRule="auto"/>
        <w:jc w:val="both"/>
      </w:pPr>
    </w:p>
    <w:p w:rsidR="009872A7" w:rsidRPr="009872A7" w:rsidRDefault="009872A7" w:rsidP="009872A7">
      <w:pPr>
        <w:pStyle w:val="Legenda"/>
        <w:keepNext/>
        <w:rPr>
          <w:color w:val="auto"/>
          <w:sz w:val="22"/>
          <w:szCs w:val="22"/>
        </w:rPr>
      </w:pPr>
      <w:bookmarkStart w:id="29" w:name="_Toc462220340"/>
      <w:r w:rsidRPr="009872A7">
        <w:rPr>
          <w:color w:val="auto"/>
          <w:sz w:val="22"/>
          <w:szCs w:val="22"/>
        </w:rPr>
        <w:t xml:space="preserve">Tabela </w:t>
      </w:r>
      <w:r w:rsidRPr="009872A7">
        <w:rPr>
          <w:color w:val="auto"/>
          <w:sz w:val="22"/>
          <w:szCs w:val="22"/>
        </w:rPr>
        <w:fldChar w:fldCharType="begin"/>
      </w:r>
      <w:r w:rsidRPr="009872A7">
        <w:rPr>
          <w:color w:val="auto"/>
          <w:sz w:val="22"/>
          <w:szCs w:val="22"/>
        </w:rPr>
        <w:instrText xml:space="preserve"> SEQ Tabela \* ARABIC </w:instrText>
      </w:r>
      <w:r w:rsidRPr="009872A7">
        <w:rPr>
          <w:color w:val="auto"/>
          <w:sz w:val="22"/>
          <w:szCs w:val="22"/>
        </w:rPr>
        <w:fldChar w:fldCharType="separate"/>
      </w:r>
      <w:r w:rsidR="00B1429A">
        <w:rPr>
          <w:noProof/>
          <w:color w:val="auto"/>
          <w:sz w:val="22"/>
          <w:szCs w:val="22"/>
        </w:rPr>
        <w:t>8</w:t>
      </w:r>
      <w:r w:rsidRPr="009872A7">
        <w:rPr>
          <w:color w:val="auto"/>
          <w:sz w:val="22"/>
          <w:szCs w:val="22"/>
        </w:rPr>
        <w:fldChar w:fldCharType="end"/>
      </w:r>
      <w:r w:rsidRPr="009872A7">
        <w:rPr>
          <w:color w:val="auto"/>
          <w:sz w:val="22"/>
          <w:szCs w:val="22"/>
        </w:rPr>
        <w:t xml:space="preserve"> Zestawienie wyników pomiarów metali oraz </w:t>
      </w:r>
      <w:proofErr w:type="spellStart"/>
      <w:r w:rsidRPr="009872A7">
        <w:rPr>
          <w:color w:val="auto"/>
          <w:sz w:val="22"/>
          <w:szCs w:val="22"/>
        </w:rPr>
        <w:t>benzo</w:t>
      </w:r>
      <w:proofErr w:type="spellEnd"/>
      <w:r w:rsidRPr="009872A7">
        <w:rPr>
          <w:color w:val="auto"/>
          <w:sz w:val="22"/>
          <w:szCs w:val="22"/>
        </w:rPr>
        <w:t>(a)</w:t>
      </w:r>
      <w:proofErr w:type="spellStart"/>
      <w:r w:rsidRPr="009872A7">
        <w:rPr>
          <w:color w:val="auto"/>
          <w:sz w:val="22"/>
          <w:szCs w:val="22"/>
        </w:rPr>
        <w:t>pirenu</w:t>
      </w:r>
      <w:proofErr w:type="spellEnd"/>
      <w:r w:rsidRPr="009872A7">
        <w:rPr>
          <w:color w:val="auto"/>
          <w:sz w:val="22"/>
          <w:szCs w:val="22"/>
        </w:rPr>
        <w:t xml:space="preserve"> w pyle PM10</w:t>
      </w:r>
      <w:bookmarkEnd w:id="29"/>
    </w:p>
    <w:tbl>
      <w:tblPr>
        <w:tblStyle w:val="Tabela-Siatka"/>
        <w:tblW w:w="0" w:type="auto"/>
        <w:tblLook w:val="04A0" w:firstRow="1" w:lastRow="0" w:firstColumn="1" w:lastColumn="0" w:noHBand="0" w:noVBand="1"/>
      </w:tblPr>
      <w:tblGrid>
        <w:gridCol w:w="1956"/>
        <w:gridCol w:w="1889"/>
        <w:gridCol w:w="1823"/>
        <w:gridCol w:w="1823"/>
        <w:gridCol w:w="1823"/>
        <w:gridCol w:w="1824"/>
        <w:gridCol w:w="1824"/>
        <w:gridCol w:w="1824"/>
      </w:tblGrid>
      <w:tr w:rsidR="009872A7" w:rsidRPr="00236E0A" w:rsidTr="009872A7">
        <w:trPr>
          <w:trHeight w:val="355"/>
        </w:trPr>
        <w:tc>
          <w:tcPr>
            <w:tcW w:w="1956" w:type="dxa"/>
            <w:shd w:val="clear" w:color="auto" w:fill="C4BC96" w:themeFill="background2" w:themeFillShade="BF"/>
            <w:vAlign w:val="center"/>
          </w:tcPr>
          <w:p w:rsidR="009872A7" w:rsidRPr="00236E0A" w:rsidRDefault="009872A7" w:rsidP="00747156">
            <w:pPr>
              <w:autoSpaceDE w:val="0"/>
              <w:autoSpaceDN w:val="0"/>
              <w:adjustRightInd w:val="0"/>
              <w:jc w:val="center"/>
              <w:rPr>
                <w:b/>
                <w:sz w:val="18"/>
                <w:szCs w:val="18"/>
              </w:rPr>
            </w:pPr>
            <w:r w:rsidRPr="00236E0A">
              <w:rPr>
                <w:b/>
                <w:sz w:val="18"/>
                <w:szCs w:val="18"/>
              </w:rPr>
              <w:t>Prowadzący pomiary</w:t>
            </w:r>
          </w:p>
        </w:tc>
        <w:tc>
          <w:tcPr>
            <w:tcW w:w="1889" w:type="dxa"/>
            <w:shd w:val="clear" w:color="auto" w:fill="C4BC96" w:themeFill="background2" w:themeFillShade="BF"/>
            <w:vAlign w:val="center"/>
          </w:tcPr>
          <w:p w:rsidR="009872A7" w:rsidRPr="00236E0A" w:rsidRDefault="009872A7" w:rsidP="009872A7">
            <w:pPr>
              <w:autoSpaceDE w:val="0"/>
              <w:autoSpaceDN w:val="0"/>
              <w:adjustRightInd w:val="0"/>
              <w:jc w:val="center"/>
              <w:rPr>
                <w:b/>
                <w:sz w:val="18"/>
                <w:szCs w:val="18"/>
              </w:rPr>
            </w:pPr>
            <w:r w:rsidRPr="00236E0A">
              <w:rPr>
                <w:b/>
                <w:sz w:val="18"/>
                <w:szCs w:val="18"/>
              </w:rPr>
              <w:t>Stacja</w:t>
            </w:r>
          </w:p>
        </w:tc>
        <w:tc>
          <w:tcPr>
            <w:tcW w:w="1823" w:type="dxa"/>
            <w:shd w:val="clear" w:color="auto" w:fill="C4BC96" w:themeFill="background2" w:themeFillShade="BF"/>
            <w:vAlign w:val="center"/>
          </w:tcPr>
          <w:p w:rsidR="009872A7" w:rsidRPr="00236E0A" w:rsidRDefault="009872A7" w:rsidP="009872A7">
            <w:pPr>
              <w:spacing w:line="264" w:lineRule="auto"/>
              <w:jc w:val="center"/>
              <w:rPr>
                <w:b/>
                <w:sz w:val="18"/>
                <w:szCs w:val="18"/>
              </w:rPr>
            </w:pPr>
            <w:r w:rsidRPr="00236E0A">
              <w:rPr>
                <w:b/>
                <w:sz w:val="18"/>
                <w:szCs w:val="18"/>
              </w:rPr>
              <w:t xml:space="preserve">Ołów </w:t>
            </w:r>
            <w:r w:rsidRPr="00236E0A">
              <w:rPr>
                <w:b/>
                <w:sz w:val="18"/>
                <w:szCs w:val="18"/>
              </w:rPr>
              <w:br/>
              <w:t xml:space="preserve">śr. roczna </w:t>
            </w:r>
            <w:r w:rsidRPr="00236E0A">
              <w:rPr>
                <w:b/>
                <w:sz w:val="18"/>
                <w:szCs w:val="18"/>
              </w:rPr>
              <w:sym w:font="Symbol" w:char="F06D"/>
            </w:r>
            <w:r w:rsidRPr="00236E0A">
              <w:rPr>
                <w:b/>
                <w:sz w:val="18"/>
                <w:szCs w:val="18"/>
              </w:rPr>
              <w:t>g/m</w:t>
            </w:r>
            <w:r w:rsidRPr="00236E0A">
              <w:rPr>
                <w:b/>
                <w:sz w:val="18"/>
                <w:szCs w:val="18"/>
                <w:vertAlign w:val="superscript"/>
              </w:rPr>
              <w:t>3</w:t>
            </w:r>
          </w:p>
        </w:tc>
        <w:tc>
          <w:tcPr>
            <w:tcW w:w="1823" w:type="dxa"/>
            <w:shd w:val="clear" w:color="auto" w:fill="C4BC96" w:themeFill="background2" w:themeFillShade="BF"/>
            <w:vAlign w:val="center"/>
          </w:tcPr>
          <w:p w:rsidR="009872A7" w:rsidRPr="00236E0A" w:rsidRDefault="009872A7" w:rsidP="009872A7">
            <w:pPr>
              <w:spacing w:line="264" w:lineRule="auto"/>
              <w:jc w:val="center"/>
              <w:rPr>
                <w:b/>
                <w:sz w:val="18"/>
                <w:szCs w:val="18"/>
              </w:rPr>
            </w:pPr>
            <w:r w:rsidRPr="00236E0A">
              <w:rPr>
                <w:b/>
                <w:sz w:val="18"/>
                <w:szCs w:val="18"/>
              </w:rPr>
              <w:t xml:space="preserve">Kadm </w:t>
            </w:r>
            <w:r w:rsidRPr="00236E0A">
              <w:rPr>
                <w:b/>
                <w:sz w:val="18"/>
                <w:szCs w:val="18"/>
              </w:rPr>
              <w:br/>
              <w:t xml:space="preserve">śr. roczna </w:t>
            </w:r>
            <w:proofErr w:type="spellStart"/>
            <w:r w:rsidRPr="00236E0A">
              <w:rPr>
                <w:b/>
                <w:sz w:val="18"/>
                <w:szCs w:val="18"/>
              </w:rPr>
              <w:t>ng</w:t>
            </w:r>
            <w:proofErr w:type="spellEnd"/>
            <w:r w:rsidRPr="00236E0A">
              <w:rPr>
                <w:b/>
                <w:sz w:val="18"/>
                <w:szCs w:val="18"/>
              </w:rPr>
              <w:t>/m</w:t>
            </w:r>
            <w:r w:rsidRPr="00236E0A">
              <w:rPr>
                <w:b/>
                <w:sz w:val="18"/>
                <w:szCs w:val="18"/>
                <w:vertAlign w:val="superscript"/>
              </w:rPr>
              <w:t>3</w:t>
            </w:r>
          </w:p>
        </w:tc>
        <w:tc>
          <w:tcPr>
            <w:tcW w:w="1823" w:type="dxa"/>
            <w:shd w:val="clear" w:color="auto" w:fill="C4BC96" w:themeFill="background2" w:themeFillShade="BF"/>
            <w:vAlign w:val="center"/>
          </w:tcPr>
          <w:p w:rsidR="009872A7" w:rsidRPr="00236E0A" w:rsidRDefault="009872A7" w:rsidP="009872A7">
            <w:pPr>
              <w:spacing w:line="264" w:lineRule="auto"/>
              <w:jc w:val="center"/>
              <w:rPr>
                <w:b/>
                <w:sz w:val="18"/>
                <w:szCs w:val="18"/>
              </w:rPr>
            </w:pPr>
            <w:r w:rsidRPr="00236E0A">
              <w:rPr>
                <w:b/>
                <w:sz w:val="18"/>
                <w:szCs w:val="18"/>
              </w:rPr>
              <w:t xml:space="preserve">Nikiel </w:t>
            </w:r>
            <w:r w:rsidRPr="00236E0A">
              <w:rPr>
                <w:b/>
                <w:sz w:val="18"/>
                <w:szCs w:val="18"/>
              </w:rPr>
              <w:br/>
              <w:t xml:space="preserve">śr. roczna </w:t>
            </w:r>
            <w:proofErr w:type="spellStart"/>
            <w:r w:rsidRPr="00236E0A">
              <w:rPr>
                <w:b/>
                <w:sz w:val="18"/>
                <w:szCs w:val="18"/>
              </w:rPr>
              <w:t>ng</w:t>
            </w:r>
            <w:proofErr w:type="spellEnd"/>
            <w:r w:rsidRPr="00236E0A">
              <w:rPr>
                <w:b/>
                <w:sz w:val="18"/>
                <w:szCs w:val="18"/>
              </w:rPr>
              <w:t>/m</w:t>
            </w:r>
            <w:r w:rsidRPr="00236E0A">
              <w:rPr>
                <w:b/>
                <w:sz w:val="18"/>
                <w:szCs w:val="18"/>
                <w:vertAlign w:val="superscript"/>
              </w:rPr>
              <w:t>3</w:t>
            </w:r>
          </w:p>
        </w:tc>
        <w:tc>
          <w:tcPr>
            <w:tcW w:w="1824" w:type="dxa"/>
            <w:shd w:val="clear" w:color="auto" w:fill="C4BC96" w:themeFill="background2" w:themeFillShade="BF"/>
            <w:vAlign w:val="center"/>
          </w:tcPr>
          <w:p w:rsidR="009872A7" w:rsidRPr="00236E0A" w:rsidRDefault="009872A7" w:rsidP="009872A7">
            <w:pPr>
              <w:spacing w:line="264" w:lineRule="auto"/>
              <w:jc w:val="center"/>
              <w:rPr>
                <w:b/>
                <w:sz w:val="18"/>
                <w:szCs w:val="18"/>
              </w:rPr>
            </w:pPr>
            <w:r w:rsidRPr="00236E0A">
              <w:rPr>
                <w:b/>
                <w:sz w:val="18"/>
                <w:szCs w:val="18"/>
              </w:rPr>
              <w:t xml:space="preserve">Arsen </w:t>
            </w:r>
            <w:r w:rsidRPr="00236E0A">
              <w:rPr>
                <w:b/>
                <w:sz w:val="18"/>
                <w:szCs w:val="18"/>
              </w:rPr>
              <w:br/>
              <w:t xml:space="preserve">śr. roczna </w:t>
            </w:r>
            <w:proofErr w:type="spellStart"/>
            <w:r w:rsidRPr="00236E0A">
              <w:rPr>
                <w:b/>
                <w:sz w:val="18"/>
                <w:szCs w:val="18"/>
              </w:rPr>
              <w:t>ng</w:t>
            </w:r>
            <w:proofErr w:type="spellEnd"/>
            <w:r w:rsidRPr="00236E0A">
              <w:rPr>
                <w:b/>
                <w:sz w:val="18"/>
                <w:szCs w:val="18"/>
              </w:rPr>
              <w:t>/m</w:t>
            </w:r>
            <w:r w:rsidRPr="00236E0A">
              <w:rPr>
                <w:b/>
                <w:sz w:val="18"/>
                <w:szCs w:val="18"/>
                <w:vertAlign w:val="superscript"/>
              </w:rPr>
              <w:t>3</w:t>
            </w:r>
          </w:p>
        </w:tc>
        <w:tc>
          <w:tcPr>
            <w:tcW w:w="1824" w:type="dxa"/>
            <w:shd w:val="clear" w:color="auto" w:fill="C4BC96" w:themeFill="background2" w:themeFillShade="BF"/>
            <w:vAlign w:val="center"/>
          </w:tcPr>
          <w:p w:rsidR="009872A7" w:rsidRPr="00236E0A" w:rsidRDefault="009872A7" w:rsidP="009872A7">
            <w:pPr>
              <w:spacing w:line="264" w:lineRule="auto"/>
              <w:jc w:val="center"/>
              <w:rPr>
                <w:b/>
                <w:sz w:val="18"/>
                <w:szCs w:val="18"/>
              </w:rPr>
            </w:pPr>
            <w:r w:rsidRPr="00236E0A">
              <w:rPr>
                <w:b/>
                <w:sz w:val="18"/>
                <w:szCs w:val="18"/>
              </w:rPr>
              <w:t xml:space="preserve">B(a)P </w:t>
            </w:r>
            <w:r w:rsidRPr="00236E0A">
              <w:rPr>
                <w:b/>
                <w:sz w:val="18"/>
                <w:szCs w:val="18"/>
              </w:rPr>
              <w:br/>
              <w:t xml:space="preserve">śr. roczna </w:t>
            </w:r>
            <w:proofErr w:type="spellStart"/>
            <w:r w:rsidRPr="00236E0A">
              <w:rPr>
                <w:b/>
                <w:sz w:val="18"/>
                <w:szCs w:val="18"/>
              </w:rPr>
              <w:t>ng</w:t>
            </w:r>
            <w:proofErr w:type="spellEnd"/>
            <w:r w:rsidRPr="00236E0A">
              <w:rPr>
                <w:b/>
                <w:sz w:val="18"/>
                <w:szCs w:val="18"/>
              </w:rPr>
              <w:t>/m</w:t>
            </w:r>
            <w:r w:rsidRPr="00236E0A">
              <w:rPr>
                <w:b/>
                <w:sz w:val="18"/>
                <w:szCs w:val="18"/>
                <w:vertAlign w:val="superscript"/>
              </w:rPr>
              <w:t>3</w:t>
            </w:r>
          </w:p>
        </w:tc>
        <w:tc>
          <w:tcPr>
            <w:tcW w:w="1824" w:type="dxa"/>
            <w:shd w:val="clear" w:color="auto" w:fill="C4BC96" w:themeFill="background2" w:themeFillShade="BF"/>
            <w:vAlign w:val="center"/>
          </w:tcPr>
          <w:p w:rsidR="009872A7" w:rsidRPr="00236E0A" w:rsidRDefault="009872A7" w:rsidP="009872A7">
            <w:pPr>
              <w:spacing w:line="264" w:lineRule="auto"/>
              <w:jc w:val="center"/>
              <w:rPr>
                <w:b/>
                <w:sz w:val="18"/>
                <w:szCs w:val="18"/>
              </w:rPr>
            </w:pPr>
            <w:r w:rsidRPr="00236E0A">
              <w:rPr>
                <w:b/>
                <w:sz w:val="18"/>
                <w:szCs w:val="18"/>
              </w:rPr>
              <w:t>Klasa</w:t>
            </w:r>
          </w:p>
        </w:tc>
      </w:tr>
      <w:tr w:rsidR="009872A7" w:rsidRPr="00236E0A" w:rsidTr="009872A7">
        <w:tc>
          <w:tcPr>
            <w:tcW w:w="1956" w:type="dxa"/>
          </w:tcPr>
          <w:p w:rsidR="009872A7" w:rsidRPr="00236E0A" w:rsidRDefault="009872A7" w:rsidP="00747156">
            <w:pPr>
              <w:autoSpaceDE w:val="0"/>
              <w:autoSpaceDN w:val="0"/>
              <w:adjustRightInd w:val="0"/>
              <w:jc w:val="center"/>
              <w:rPr>
                <w:sz w:val="18"/>
                <w:szCs w:val="18"/>
              </w:rPr>
            </w:pPr>
            <w:r w:rsidRPr="00236E0A">
              <w:rPr>
                <w:sz w:val="18"/>
                <w:szCs w:val="18"/>
              </w:rPr>
              <w:t>WIOŚ</w:t>
            </w:r>
          </w:p>
        </w:tc>
        <w:tc>
          <w:tcPr>
            <w:tcW w:w="1889" w:type="dxa"/>
            <w:vAlign w:val="center"/>
          </w:tcPr>
          <w:p w:rsidR="009872A7" w:rsidRPr="00236E0A" w:rsidRDefault="009872A7" w:rsidP="00747156">
            <w:pPr>
              <w:autoSpaceDE w:val="0"/>
              <w:autoSpaceDN w:val="0"/>
              <w:adjustRightInd w:val="0"/>
              <w:jc w:val="center"/>
              <w:rPr>
                <w:sz w:val="18"/>
                <w:szCs w:val="18"/>
              </w:rPr>
            </w:pPr>
            <w:r w:rsidRPr="00236E0A">
              <w:rPr>
                <w:sz w:val="18"/>
                <w:szCs w:val="18"/>
              </w:rPr>
              <w:t>Liniewko Kościerskie</w:t>
            </w:r>
          </w:p>
        </w:tc>
        <w:tc>
          <w:tcPr>
            <w:tcW w:w="1823" w:type="dxa"/>
            <w:vAlign w:val="center"/>
          </w:tcPr>
          <w:p w:rsidR="009872A7" w:rsidRPr="00236E0A" w:rsidRDefault="009872A7" w:rsidP="009872A7">
            <w:pPr>
              <w:spacing w:line="264" w:lineRule="auto"/>
              <w:jc w:val="center"/>
              <w:rPr>
                <w:sz w:val="18"/>
                <w:szCs w:val="18"/>
              </w:rPr>
            </w:pPr>
            <w:r w:rsidRPr="00236E0A">
              <w:rPr>
                <w:sz w:val="18"/>
                <w:szCs w:val="18"/>
              </w:rPr>
              <w:t>0,0073</w:t>
            </w:r>
          </w:p>
        </w:tc>
        <w:tc>
          <w:tcPr>
            <w:tcW w:w="1823" w:type="dxa"/>
            <w:vAlign w:val="center"/>
          </w:tcPr>
          <w:p w:rsidR="009872A7" w:rsidRPr="00236E0A" w:rsidRDefault="009872A7" w:rsidP="009872A7">
            <w:pPr>
              <w:spacing w:line="264" w:lineRule="auto"/>
              <w:jc w:val="center"/>
              <w:rPr>
                <w:sz w:val="18"/>
                <w:szCs w:val="18"/>
              </w:rPr>
            </w:pPr>
            <w:r w:rsidRPr="00236E0A">
              <w:rPr>
                <w:sz w:val="18"/>
                <w:szCs w:val="18"/>
              </w:rPr>
              <w:t>0,23</w:t>
            </w:r>
          </w:p>
        </w:tc>
        <w:tc>
          <w:tcPr>
            <w:tcW w:w="1823" w:type="dxa"/>
            <w:vAlign w:val="center"/>
          </w:tcPr>
          <w:p w:rsidR="009872A7" w:rsidRPr="00236E0A" w:rsidRDefault="009872A7" w:rsidP="009872A7">
            <w:pPr>
              <w:spacing w:line="264" w:lineRule="auto"/>
              <w:jc w:val="center"/>
              <w:rPr>
                <w:sz w:val="18"/>
                <w:szCs w:val="18"/>
              </w:rPr>
            </w:pPr>
            <w:r w:rsidRPr="00236E0A">
              <w:rPr>
                <w:sz w:val="18"/>
                <w:szCs w:val="18"/>
              </w:rPr>
              <w:t>0,98</w:t>
            </w:r>
          </w:p>
        </w:tc>
        <w:tc>
          <w:tcPr>
            <w:tcW w:w="1824" w:type="dxa"/>
            <w:vAlign w:val="center"/>
          </w:tcPr>
          <w:p w:rsidR="009872A7" w:rsidRPr="00236E0A" w:rsidRDefault="009872A7" w:rsidP="009872A7">
            <w:pPr>
              <w:spacing w:line="264" w:lineRule="auto"/>
              <w:jc w:val="center"/>
              <w:rPr>
                <w:sz w:val="18"/>
                <w:szCs w:val="18"/>
              </w:rPr>
            </w:pPr>
            <w:r w:rsidRPr="00236E0A">
              <w:rPr>
                <w:sz w:val="18"/>
                <w:szCs w:val="18"/>
              </w:rPr>
              <w:t>0,93</w:t>
            </w:r>
          </w:p>
        </w:tc>
        <w:tc>
          <w:tcPr>
            <w:tcW w:w="1824" w:type="dxa"/>
            <w:vAlign w:val="center"/>
          </w:tcPr>
          <w:p w:rsidR="009872A7" w:rsidRPr="00236E0A" w:rsidRDefault="009872A7" w:rsidP="009872A7">
            <w:pPr>
              <w:spacing w:line="264" w:lineRule="auto"/>
              <w:jc w:val="center"/>
              <w:rPr>
                <w:sz w:val="18"/>
                <w:szCs w:val="18"/>
              </w:rPr>
            </w:pPr>
            <w:r w:rsidRPr="00236E0A">
              <w:rPr>
                <w:sz w:val="18"/>
                <w:szCs w:val="18"/>
              </w:rPr>
              <w:t>1</w:t>
            </w:r>
          </w:p>
        </w:tc>
        <w:tc>
          <w:tcPr>
            <w:tcW w:w="1824" w:type="dxa"/>
            <w:vAlign w:val="center"/>
          </w:tcPr>
          <w:p w:rsidR="009872A7" w:rsidRPr="00236E0A" w:rsidRDefault="009872A7" w:rsidP="009872A7">
            <w:pPr>
              <w:spacing w:line="264" w:lineRule="auto"/>
              <w:jc w:val="center"/>
              <w:rPr>
                <w:sz w:val="18"/>
                <w:szCs w:val="18"/>
              </w:rPr>
            </w:pPr>
            <w:r w:rsidRPr="00236E0A">
              <w:rPr>
                <w:sz w:val="18"/>
                <w:szCs w:val="18"/>
              </w:rPr>
              <w:t>A</w:t>
            </w:r>
          </w:p>
        </w:tc>
      </w:tr>
      <w:tr w:rsidR="00DB223C" w:rsidRPr="00236E0A" w:rsidTr="009872A7">
        <w:tc>
          <w:tcPr>
            <w:tcW w:w="1956" w:type="dxa"/>
          </w:tcPr>
          <w:p w:rsidR="00DB223C" w:rsidRPr="00236E0A" w:rsidRDefault="009B117B" w:rsidP="00747156">
            <w:pPr>
              <w:autoSpaceDE w:val="0"/>
              <w:autoSpaceDN w:val="0"/>
              <w:adjustRightInd w:val="0"/>
              <w:jc w:val="center"/>
              <w:rPr>
                <w:sz w:val="18"/>
                <w:szCs w:val="18"/>
              </w:rPr>
            </w:pPr>
            <w:r w:rsidRPr="00236E0A">
              <w:rPr>
                <w:sz w:val="18"/>
                <w:szCs w:val="18"/>
              </w:rPr>
              <w:t>WIOŚ</w:t>
            </w:r>
          </w:p>
        </w:tc>
        <w:tc>
          <w:tcPr>
            <w:tcW w:w="1889" w:type="dxa"/>
            <w:vAlign w:val="center"/>
          </w:tcPr>
          <w:p w:rsidR="00DB223C" w:rsidRPr="00236E0A" w:rsidRDefault="00DB223C" w:rsidP="00747156">
            <w:pPr>
              <w:autoSpaceDE w:val="0"/>
              <w:autoSpaceDN w:val="0"/>
              <w:adjustRightInd w:val="0"/>
              <w:jc w:val="center"/>
              <w:rPr>
                <w:sz w:val="18"/>
                <w:szCs w:val="18"/>
              </w:rPr>
            </w:pPr>
            <w:r w:rsidRPr="00236E0A">
              <w:rPr>
                <w:sz w:val="18"/>
                <w:szCs w:val="18"/>
              </w:rPr>
              <w:t>Kościerzyna, ul. Targowa</w:t>
            </w:r>
          </w:p>
        </w:tc>
        <w:tc>
          <w:tcPr>
            <w:tcW w:w="1823" w:type="dxa"/>
            <w:vAlign w:val="center"/>
          </w:tcPr>
          <w:p w:rsidR="00DB223C" w:rsidRPr="00236E0A" w:rsidRDefault="00DB223C" w:rsidP="009872A7">
            <w:pPr>
              <w:spacing w:line="264" w:lineRule="auto"/>
              <w:jc w:val="center"/>
              <w:rPr>
                <w:sz w:val="18"/>
                <w:szCs w:val="18"/>
              </w:rPr>
            </w:pPr>
            <w:r w:rsidRPr="00236E0A">
              <w:rPr>
                <w:sz w:val="18"/>
                <w:szCs w:val="18"/>
              </w:rPr>
              <w:t>0,0116</w:t>
            </w:r>
          </w:p>
        </w:tc>
        <w:tc>
          <w:tcPr>
            <w:tcW w:w="1823" w:type="dxa"/>
            <w:vAlign w:val="center"/>
          </w:tcPr>
          <w:p w:rsidR="00DB223C" w:rsidRPr="00236E0A" w:rsidRDefault="00DB223C" w:rsidP="009872A7">
            <w:pPr>
              <w:spacing w:line="264" w:lineRule="auto"/>
              <w:jc w:val="center"/>
              <w:rPr>
                <w:sz w:val="18"/>
                <w:szCs w:val="18"/>
              </w:rPr>
            </w:pPr>
            <w:r w:rsidRPr="00236E0A">
              <w:rPr>
                <w:sz w:val="18"/>
                <w:szCs w:val="18"/>
              </w:rPr>
              <w:t>0,39</w:t>
            </w:r>
          </w:p>
        </w:tc>
        <w:tc>
          <w:tcPr>
            <w:tcW w:w="1823" w:type="dxa"/>
            <w:vAlign w:val="center"/>
          </w:tcPr>
          <w:p w:rsidR="00DB223C" w:rsidRPr="00236E0A" w:rsidRDefault="00DB223C" w:rsidP="009872A7">
            <w:pPr>
              <w:spacing w:line="264" w:lineRule="auto"/>
              <w:jc w:val="center"/>
              <w:rPr>
                <w:sz w:val="18"/>
                <w:szCs w:val="18"/>
              </w:rPr>
            </w:pPr>
            <w:r w:rsidRPr="00236E0A">
              <w:rPr>
                <w:sz w:val="18"/>
                <w:szCs w:val="18"/>
              </w:rPr>
              <w:t>1,53</w:t>
            </w:r>
          </w:p>
        </w:tc>
        <w:tc>
          <w:tcPr>
            <w:tcW w:w="1824" w:type="dxa"/>
            <w:vAlign w:val="center"/>
          </w:tcPr>
          <w:p w:rsidR="00DB223C" w:rsidRPr="00236E0A" w:rsidRDefault="00DB223C" w:rsidP="009872A7">
            <w:pPr>
              <w:spacing w:line="264" w:lineRule="auto"/>
              <w:jc w:val="center"/>
              <w:rPr>
                <w:sz w:val="18"/>
                <w:szCs w:val="18"/>
              </w:rPr>
            </w:pPr>
            <w:r w:rsidRPr="00236E0A">
              <w:rPr>
                <w:sz w:val="18"/>
                <w:szCs w:val="18"/>
              </w:rPr>
              <w:t>1,1</w:t>
            </w:r>
          </w:p>
        </w:tc>
        <w:tc>
          <w:tcPr>
            <w:tcW w:w="1824" w:type="dxa"/>
            <w:vAlign w:val="center"/>
          </w:tcPr>
          <w:p w:rsidR="00DB223C" w:rsidRPr="00236E0A" w:rsidRDefault="00DB223C" w:rsidP="009872A7">
            <w:pPr>
              <w:spacing w:line="264" w:lineRule="auto"/>
              <w:jc w:val="center"/>
              <w:rPr>
                <w:sz w:val="18"/>
                <w:szCs w:val="18"/>
              </w:rPr>
            </w:pPr>
            <w:r w:rsidRPr="00236E0A">
              <w:rPr>
                <w:sz w:val="18"/>
                <w:szCs w:val="18"/>
              </w:rPr>
              <w:t>6</w:t>
            </w:r>
          </w:p>
        </w:tc>
        <w:tc>
          <w:tcPr>
            <w:tcW w:w="1824" w:type="dxa"/>
            <w:vAlign w:val="center"/>
          </w:tcPr>
          <w:p w:rsidR="00DB223C" w:rsidRPr="00236E0A" w:rsidRDefault="00DB223C" w:rsidP="009872A7">
            <w:pPr>
              <w:spacing w:line="264" w:lineRule="auto"/>
              <w:jc w:val="center"/>
              <w:rPr>
                <w:sz w:val="18"/>
                <w:szCs w:val="18"/>
              </w:rPr>
            </w:pPr>
            <w:r w:rsidRPr="00236E0A">
              <w:rPr>
                <w:sz w:val="18"/>
                <w:szCs w:val="18"/>
              </w:rPr>
              <w:t>A</w:t>
            </w:r>
          </w:p>
          <w:p w:rsidR="00DB223C" w:rsidRPr="00236E0A" w:rsidRDefault="00DB223C" w:rsidP="009872A7">
            <w:pPr>
              <w:spacing w:line="264" w:lineRule="auto"/>
              <w:jc w:val="center"/>
              <w:rPr>
                <w:b/>
                <w:sz w:val="18"/>
                <w:szCs w:val="18"/>
              </w:rPr>
            </w:pPr>
            <w:r w:rsidRPr="00236E0A">
              <w:rPr>
                <w:b/>
                <w:color w:val="FF0000"/>
                <w:sz w:val="18"/>
                <w:szCs w:val="18"/>
              </w:rPr>
              <w:t>C – ze względu na B(a)P</w:t>
            </w:r>
          </w:p>
        </w:tc>
      </w:tr>
    </w:tbl>
    <w:p w:rsidR="009872A7" w:rsidRDefault="00934244" w:rsidP="009453DB">
      <w:pPr>
        <w:spacing w:after="0" w:line="264" w:lineRule="auto"/>
        <w:jc w:val="both"/>
      </w:pPr>
      <w:r w:rsidRPr="00FB0FF5">
        <w:rPr>
          <w:sz w:val="18"/>
          <w:szCs w:val="18"/>
        </w:rPr>
        <w:t xml:space="preserve">Źródło: opracowanie własne na podstawie </w:t>
      </w:r>
      <w:hyperlink r:id="rId26" w:history="1">
        <w:r w:rsidRPr="00FB0FF5">
          <w:rPr>
            <w:rStyle w:val="Hipercze"/>
            <w:sz w:val="18"/>
            <w:szCs w:val="18"/>
          </w:rPr>
          <w:t>www.gdansk.wios.gov.pl</w:t>
        </w:r>
      </w:hyperlink>
    </w:p>
    <w:p w:rsidR="009872A7" w:rsidRDefault="009872A7" w:rsidP="009453DB">
      <w:pPr>
        <w:spacing w:after="0" w:line="264" w:lineRule="auto"/>
        <w:jc w:val="both"/>
      </w:pPr>
    </w:p>
    <w:p w:rsidR="009872A7" w:rsidRDefault="009872A7" w:rsidP="009453DB">
      <w:pPr>
        <w:spacing w:after="0" w:line="264" w:lineRule="auto"/>
        <w:jc w:val="both"/>
      </w:pPr>
    </w:p>
    <w:p w:rsidR="009872A7" w:rsidRPr="009872A7" w:rsidRDefault="009872A7" w:rsidP="009872A7">
      <w:pPr>
        <w:pStyle w:val="Legenda"/>
        <w:keepNext/>
        <w:rPr>
          <w:color w:val="auto"/>
          <w:sz w:val="22"/>
          <w:szCs w:val="22"/>
        </w:rPr>
      </w:pPr>
      <w:bookmarkStart w:id="30" w:name="_Toc462220341"/>
      <w:r w:rsidRPr="009872A7">
        <w:rPr>
          <w:color w:val="auto"/>
          <w:sz w:val="22"/>
          <w:szCs w:val="22"/>
        </w:rPr>
        <w:t xml:space="preserve">Tabela </w:t>
      </w:r>
      <w:r w:rsidRPr="009872A7">
        <w:rPr>
          <w:color w:val="auto"/>
          <w:sz w:val="22"/>
          <w:szCs w:val="22"/>
        </w:rPr>
        <w:fldChar w:fldCharType="begin"/>
      </w:r>
      <w:r w:rsidRPr="009872A7">
        <w:rPr>
          <w:color w:val="auto"/>
          <w:sz w:val="22"/>
          <w:szCs w:val="22"/>
        </w:rPr>
        <w:instrText xml:space="preserve"> SEQ Tabela \* ARABIC </w:instrText>
      </w:r>
      <w:r w:rsidRPr="009872A7">
        <w:rPr>
          <w:color w:val="auto"/>
          <w:sz w:val="22"/>
          <w:szCs w:val="22"/>
        </w:rPr>
        <w:fldChar w:fldCharType="separate"/>
      </w:r>
      <w:r w:rsidR="00B1429A">
        <w:rPr>
          <w:noProof/>
          <w:color w:val="auto"/>
          <w:sz w:val="22"/>
          <w:szCs w:val="22"/>
        </w:rPr>
        <w:t>9</w:t>
      </w:r>
      <w:r w:rsidRPr="009872A7">
        <w:rPr>
          <w:color w:val="auto"/>
          <w:sz w:val="22"/>
          <w:szCs w:val="22"/>
        </w:rPr>
        <w:fldChar w:fldCharType="end"/>
      </w:r>
      <w:r w:rsidRPr="009872A7">
        <w:rPr>
          <w:color w:val="auto"/>
          <w:sz w:val="22"/>
          <w:szCs w:val="22"/>
        </w:rPr>
        <w:t xml:space="preserve"> Zestawienie wyników pomiarów współczynnika AOT 40 (ochrona roślin)</w:t>
      </w:r>
      <w:bookmarkEnd w:id="30"/>
    </w:p>
    <w:tbl>
      <w:tblPr>
        <w:tblStyle w:val="Tabela-Siatka"/>
        <w:tblW w:w="5000" w:type="pct"/>
        <w:tblLook w:val="04A0" w:firstRow="1" w:lastRow="0" w:firstColumn="1" w:lastColumn="0" w:noHBand="0" w:noVBand="1"/>
      </w:tblPr>
      <w:tblGrid>
        <w:gridCol w:w="2110"/>
        <w:gridCol w:w="2011"/>
        <w:gridCol w:w="1615"/>
        <w:gridCol w:w="1615"/>
        <w:gridCol w:w="1615"/>
        <w:gridCol w:w="1650"/>
        <w:gridCol w:w="1656"/>
        <w:gridCol w:w="2514"/>
      </w:tblGrid>
      <w:tr w:rsidR="001155F6" w:rsidTr="001155F6">
        <w:trPr>
          <w:trHeight w:val="355"/>
        </w:trPr>
        <w:tc>
          <w:tcPr>
            <w:tcW w:w="714" w:type="pct"/>
            <w:shd w:val="clear" w:color="auto" w:fill="C4BC96" w:themeFill="background2" w:themeFillShade="BF"/>
            <w:vAlign w:val="center"/>
          </w:tcPr>
          <w:p w:rsidR="001155F6" w:rsidRPr="00FB0FF5" w:rsidRDefault="001155F6" w:rsidP="00747156">
            <w:pPr>
              <w:autoSpaceDE w:val="0"/>
              <w:autoSpaceDN w:val="0"/>
              <w:adjustRightInd w:val="0"/>
              <w:jc w:val="center"/>
              <w:rPr>
                <w:b/>
                <w:sz w:val="18"/>
                <w:szCs w:val="18"/>
              </w:rPr>
            </w:pPr>
            <w:r w:rsidRPr="00FB0FF5">
              <w:rPr>
                <w:b/>
                <w:sz w:val="18"/>
                <w:szCs w:val="18"/>
              </w:rPr>
              <w:t>Prowadzący pomiary</w:t>
            </w:r>
          </w:p>
        </w:tc>
        <w:tc>
          <w:tcPr>
            <w:tcW w:w="680" w:type="pct"/>
            <w:shd w:val="clear" w:color="auto" w:fill="C4BC96" w:themeFill="background2" w:themeFillShade="BF"/>
            <w:vAlign w:val="center"/>
          </w:tcPr>
          <w:p w:rsidR="001155F6" w:rsidRPr="00FB0FF5" w:rsidRDefault="001155F6" w:rsidP="00747156">
            <w:pPr>
              <w:autoSpaceDE w:val="0"/>
              <w:autoSpaceDN w:val="0"/>
              <w:adjustRightInd w:val="0"/>
              <w:jc w:val="center"/>
              <w:rPr>
                <w:b/>
                <w:sz w:val="18"/>
                <w:szCs w:val="18"/>
              </w:rPr>
            </w:pPr>
            <w:r w:rsidRPr="00FB0FF5">
              <w:rPr>
                <w:b/>
                <w:sz w:val="18"/>
                <w:szCs w:val="18"/>
              </w:rPr>
              <w:t>Stacja</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2012 </w:t>
            </w:r>
            <w:r w:rsidRPr="009872A7">
              <w:rPr>
                <w:b/>
                <w:sz w:val="18"/>
                <w:szCs w:val="18"/>
              </w:rPr>
              <w:sym w:font="Symbol" w:char="F06D"/>
            </w:r>
            <w:r w:rsidRPr="009872A7">
              <w:rPr>
                <w:b/>
                <w:sz w:val="18"/>
                <w:szCs w:val="18"/>
              </w:rPr>
              <w:t>g/m</w:t>
            </w:r>
            <w:r w:rsidRPr="009872A7">
              <w:rPr>
                <w:b/>
                <w:sz w:val="18"/>
                <w:szCs w:val="18"/>
                <w:vertAlign w:val="superscript"/>
              </w:rPr>
              <w:t>3</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2013</w:t>
            </w:r>
            <w:r w:rsidRPr="009872A7">
              <w:rPr>
                <w:b/>
                <w:sz w:val="18"/>
                <w:szCs w:val="18"/>
              </w:rPr>
              <w:t xml:space="preserve"> </w:t>
            </w:r>
            <w:r w:rsidRPr="009872A7">
              <w:rPr>
                <w:b/>
                <w:sz w:val="18"/>
                <w:szCs w:val="18"/>
              </w:rPr>
              <w:sym w:font="Symbol" w:char="F06D"/>
            </w:r>
            <w:r w:rsidRPr="009872A7">
              <w:rPr>
                <w:b/>
                <w:sz w:val="18"/>
                <w:szCs w:val="18"/>
              </w:rPr>
              <w:t>g/m</w:t>
            </w:r>
            <w:r w:rsidRPr="009872A7">
              <w:rPr>
                <w:b/>
                <w:sz w:val="18"/>
                <w:szCs w:val="18"/>
                <w:vertAlign w:val="superscript"/>
              </w:rPr>
              <w:t>3</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2014 </w:t>
            </w:r>
            <w:r w:rsidRPr="009872A7">
              <w:rPr>
                <w:b/>
                <w:sz w:val="18"/>
                <w:szCs w:val="18"/>
              </w:rPr>
              <w:sym w:font="Symbol" w:char="F06D"/>
            </w:r>
            <w:r w:rsidRPr="009872A7">
              <w:rPr>
                <w:b/>
                <w:sz w:val="18"/>
                <w:szCs w:val="18"/>
              </w:rPr>
              <w:t>g/m</w:t>
            </w:r>
            <w:r w:rsidRPr="009872A7">
              <w:rPr>
                <w:b/>
                <w:sz w:val="18"/>
                <w:szCs w:val="18"/>
                <w:vertAlign w:val="superscript"/>
              </w:rPr>
              <w:t>3</w:t>
            </w:r>
          </w:p>
        </w:tc>
        <w:tc>
          <w:tcPr>
            <w:tcW w:w="558"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 xml:space="preserve">Średnia z ostatnich 5 lat </w:t>
            </w:r>
            <w:r w:rsidRPr="009872A7">
              <w:rPr>
                <w:b/>
                <w:sz w:val="18"/>
                <w:szCs w:val="18"/>
              </w:rPr>
              <w:sym w:font="Symbol" w:char="F06D"/>
            </w:r>
            <w:r w:rsidRPr="009872A7">
              <w:rPr>
                <w:b/>
                <w:sz w:val="18"/>
                <w:szCs w:val="18"/>
              </w:rPr>
              <w:t>g/m</w:t>
            </w:r>
            <w:r w:rsidRPr="009872A7">
              <w:rPr>
                <w:b/>
                <w:sz w:val="18"/>
                <w:szCs w:val="18"/>
                <w:vertAlign w:val="superscript"/>
              </w:rPr>
              <w:t>3</w:t>
            </w:r>
          </w:p>
        </w:tc>
        <w:tc>
          <w:tcPr>
            <w:tcW w:w="560" w:type="pct"/>
            <w:shd w:val="clear" w:color="auto" w:fill="C4BC96" w:themeFill="background2" w:themeFillShade="BF"/>
          </w:tcPr>
          <w:p w:rsidR="001155F6" w:rsidRPr="009872A7" w:rsidRDefault="001155F6" w:rsidP="00747156">
            <w:pPr>
              <w:spacing w:line="264" w:lineRule="auto"/>
              <w:jc w:val="center"/>
              <w:rPr>
                <w:b/>
                <w:sz w:val="18"/>
                <w:szCs w:val="18"/>
              </w:rPr>
            </w:pPr>
            <w:r w:rsidRPr="009872A7">
              <w:rPr>
                <w:b/>
                <w:sz w:val="18"/>
                <w:szCs w:val="18"/>
              </w:rPr>
              <w:t xml:space="preserve">Poziomy docelowe </w:t>
            </w:r>
            <w:r>
              <w:rPr>
                <w:b/>
                <w:sz w:val="18"/>
                <w:szCs w:val="18"/>
              </w:rPr>
              <w:br/>
              <w:t>(do 2010 r.</w:t>
            </w:r>
            <w:r w:rsidRPr="009872A7">
              <w:rPr>
                <w:b/>
                <w:sz w:val="18"/>
                <w:szCs w:val="18"/>
              </w:rPr>
              <w:t>)</w:t>
            </w:r>
          </w:p>
        </w:tc>
        <w:tc>
          <w:tcPr>
            <w:tcW w:w="850" w:type="pct"/>
            <w:shd w:val="clear" w:color="auto" w:fill="C4BC96" w:themeFill="background2" w:themeFillShade="BF"/>
          </w:tcPr>
          <w:p w:rsidR="001155F6" w:rsidRPr="009872A7" w:rsidRDefault="001155F6" w:rsidP="00747156">
            <w:pPr>
              <w:spacing w:line="264" w:lineRule="auto"/>
              <w:jc w:val="center"/>
              <w:rPr>
                <w:b/>
                <w:sz w:val="18"/>
                <w:szCs w:val="18"/>
              </w:rPr>
            </w:pPr>
            <w:r w:rsidRPr="009872A7">
              <w:rPr>
                <w:b/>
                <w:sz w:val="18"/>
                <w:szCs w:val="18"/>
              </w:rPr>
              <w:t>Poziomy celów długoterminowych (2020 r.)</w:t>
            </w:r>
          </w:p>
        </w:tc>
      </w:tr>
      <w:tr w:rsidR="001155F6" w:rsidTr="001155F6">
        <w:tc>
          <w:tcPr>
            <w:tcW w:w="714" w:type="pct"/>
          </w:tcPr>
          <w:p w:rsidR="001155F6" w:rsidRPr="00DF1436" w:rsidRDefault="001155F6" w:rsidP="00747156">
            <w:pPr>
              <w:autoSpaceDE w:val="0"/>
              <w:autoSpaceDN w:val="0"/>
              <w:adjustRightInd w:val="0"/>
              <w:jc w:val="center"/>
              <w:rPr>
                <w:sz w:val="18"/>
                <w:szCs w:val="18"/>
              </w:rPr>
            </w:pPr>
            <w:r w:rsidRPr="00DF1436">
              <w:rPr>
                <w:sz w:val="18"/>
                <w:szCs w:val="18"/>
              </w:rPr>
              <w:t>WIOŚ</w:t>
            </w:r>
          </w:p>
        </w:tc>
        <w:tc>
          <w:tcPr>
            <w:tcW w:w="680" w:type="pct"/>
            <w:vAlign w:val="center"/>
          </w:tcPr>
          <w:p w:rsidR="001155F6" w:rsidRPr="00DF1436" w:rsidRDefault="001155F6" w:rsidP="00747156">
            <w:pPr>
              <w:autoSpaceDE w:val="0"/>
              <w:autoSpaceDN w:val="0"/>
              <w:adjustRightInd w:val="0"/>
              <w:jc w:val="center"/>
              <w:rPr>
                <w:sz w:val="18"/>
                <w:szCs w:val="18"/>
              </w:rPr>
            </w:pPr>
            <w:r w:rsidRPr="00DF1436">
              <w:rPr>
                <w:sz w:val="18"/>
                <w:szCs w:val="18"/>
              </w:rPr>
              <w:t>Liniewko Kościerskie</w:t>
            </w:r>
            <w:r>
              <w:rPr>
                <w:sz w:val="18"/>
                <w:szCs w:val="18"/>
              </w:rPr>
              <w:t>*</w:t>
            </w:r>
          </w:p>
        </w:tc>
        <w:tc>
          <w:tcPr>
            <w:tcW w:w="546" w:type="pct"/>
            <w:vAlign w:val="center"/>
          </w:tcPr>
          <w:p w:rsidR="001155F6" w:rsidRPr="009872A7" w:rsidRDefault="001155F6" w:rsidP="00747156">
            <w:pPr>
              <w:spacing w:line="264" w:lineRule="auto"/>
              <w:jc w:val="center"/>
              <w:rPr>
                <w:sz w:val="18"/>
                <w:szCs w:val="18"/>
              </w:rPr>
            </w:pPr>
            <w:r>
              <w:rPr>
                <w:sz w:val="18"/>
                <w:szCs w:val="18"/>
              </w:rPr>
              <w:t>8789</w:t>
            </w:r>
          </w:p>
        </w:tc>
        <w:tc>
          <w:tcPr>
            <w:tcW w:w="546" w:type="pct"/>
            <w:vAlign w:val="center"/>
          </w:tcPr>
          <w:p w:rsidR="001155F6" w:rsidRPr="009872A7" w:rsidRDefault="001155F6" w:rsidP="00747156">
            <w:pPr>
              <w:spacing w:line="264" w:lineRule="auto"/>
              <w:jc w:val="center"/>
              <w:rPr>
                <w:sz w:val="18"/>
                <w:szCs w:val="18"/>
              </w:rPr>
            </w:pPr>
            <w:r>
              <w:rPr>
                <w:sz w:val="18"/>
                <w:szCs w:val="18"/>
              </w:rPr>
              <w:t>10773</w:t>
            </w:r>
          </w:p>
        </w:tc>
        <w:tc>
          <w:tcPr>
            <w:tcW w:w="546" w:type="pct"/>
            <w:vAlign w:val="center"/>
          </w:tcPr>
          <w:p w:rsidR="001155F6" w:rsidRPr="009872A7" w:rsidRDefault="001155F6" w:rsidP="00747156">
            <w:pPr>
              <w:spacing w:line="264" w:lineRule="auto"/>
              <w:jc w:val="center"/>
              <w:rPr>
                <w:sz w:val="18"/>
                <w:szCs w:val="18"/>
              </w:rPr>
            </w:pPr>
            <w:r>
              <w:rPr>
                <w:sz w:val="18"/>
                <w:szCs w:val="18"/>
              </w:rPr>
              <w:t>7492</w:t>
            </w:r>
          </w:p>
        </w:tc>
        <w:tc>
          <w:tcPr>
            <w:tcW w:w="558" w:type="pct"/>
            <w:vAlign w:val="center"/>
          </w:tcPr>
          <w:p w:rsidR="001155F6" w:rsidRPr="009872A7" w:rsidRDefault="001155F6" w:rsidP="00747156">
            <w:pPr>
              <w:spacing w:line="264" w:lineRule="auto"/>
              <w:jc w:val="center"/>
              <w:rPr>
                <w:sz w:val="18"/>
                <w:szCs w:val="18"/>
              </w:rPr>
            </w:pPr>
            <w:r>
              <w:rPr>
                <w:sz w:val="18"/>
                <w:szCs w:val="18"/>
              </w:rPr>
              <w:t>9351</w:t>
            </w:r>
          </w:p>
        </w:tc>
        <w:tc>
          <w:tcPr>
            <w:tcW w:w="560" w:type="pct"/>
          </w:tcPr>
          <w:p w:rsidR="001155F6" w:rsidRPr="009872A7" w:rsidRDefault="001155F6" w:rsidP="00747156">
            <w:pPr>
              <w:spacing w:line="264" w:lineRule="auto"/>
              <w:jc w:val="center"/>
              <w:rPr>
                <w:sz w:val="18"/>
                <w:szCs w:val="18"/>
              </w:rPr>
            </w:pPr>
            <w:r>
              <w:rPr>
                <w:sz w:val="18"/>
                <w:szCs w:val="18"/>
              </w:rPr>
              <w:t>A</w:t>
            </w:r>
          </w:p>
        </w:tc>
        <w:tc>
          <w:tcPr>
            <w:tcW w:w="850" w:type="pct"/>
          </w:tcPr>
          <w:p w:rsidR="001155F6" w:rsidRPr="001155F6" w:rsidRDefault="001155F6" w:rsidP="00747156">
            <w:pPr>
              <w:spacing w:line="264" w:lineRule="auto"/>
              <w:jc w:val="center"/>
              <w:rPr>
                <w:b/>
                <w:sz w:val="18"/>
                <w:szCs w:val="18"/>
              </w:rPr>
            </w:pPr>
            <w:r w:rsidRPr="001155F6">
              <w:rPr>
                <w:b/>
                <w:color w:val="FF0000"/>
                <w:sz w:val="18"/>
                <w:szCs w:val="18"/>
              </w:rPr>
              <w:t>D2</w:t>
            </w:r>
          </w:p>
        </w:tc>
      </w:tr>
    </w:tbl>
    <w:p w:rsidR="009872A7" w:rsidRDefault="001155F6" w:rsidP="001155F6">
      <w:pPr>
        <w:spacing w:after="0" w:line="264" w:lineRule="auto"/>
        <w:rPr>
          <w:sz w:val="18"/>
          <w:szCs w:val="18"/>
        </w:rPr>
      </w:pPr>
      <w:r>
        <w:t>*</w:t>
      </w:r>
      <w:r w:rsidRPr="001155F6">
        <w:t xml:space="preserve"> </w:t>
      </w:r>
      <w:r w:rsidRPr="001155F6">
        <w:rPr>
          <w:sz w:val="18"/>
          <w:szCs w:val="18"/>
        </w:rPr>
        <w:t>Wszystkie Serie nie spełniały wymagań minimalnego procentu ważnych danych (85</w:t>
      </w:r>
      <w:r w:rsidR="00934244">
        <w:rPr>
          <w:sz w:val="18"/>
          <w:szCs w:val="18"/>
        </w:rPr>
        <w:t xml:space="preserve"> </w:t>
      </w:r>
      <w:r w:rsidRPr="001155F6">
        <w:rPr>
          <w:sz w:val="18"/>
          <w:szCs w:val="18"/>
        </w:rPr>
        <w:t>%)</w:t>
      </w:r>
    </w:p>
    <w:p w:rsidR="00934244" w:rsidRDefault="00934244" w:rsidP="001155F6">
      <w:pPr>
        <w:spacing w:after="0" w:line="264" w:lineRule="auto"/>
        <w:rPr>
          <w:sz w:val="18"/>
          <w:szCs w:val="18"/>
        </w:rPr>
      </w:pPr>
    </w:p>
    <w:p w:rsidR="00934244" w:rsidRDefault="00934244" w:rsidP="001155F6">
      <w:pPr>
        <w:spacing w:after="0" w:line="264" w:lineRule="auto"/>
        <w:sectPr w:rsidR="00934244" w:rsidSect="00A325D7">
          <w:pgSz w:w="16838" w:h="11906" w:orient="landscape"/>
          <w:pgMar w:top="1134" w:right="1134" w:bottom="1985" w:left="1134" w:header="709" w:footer="709" w:gutter="0"/>
          <w:cols w:space="708"/>
          <w:docGrid w:linePitch="360"/>
        </w:sectPr>
      </w:pPr>
      <w:r w:rsidRPr="00FB0FF5">
        <w:rPr>
          <w:sz w:val="18"/>
          <w:szCs w:val="18"/>
        </w:rPr>
        <w:t xml:space="preserve">Źródło: opracowanie własne na podstawie </w:t>
      </w:r>
      <w:hyperlink r:id="rId27" w:history="1">
        <w:r w:rsidRPr="00FB0FF5">
          <w:rPr>
            <w:rStyle w:val="Hipercze"/>
            <w:sz w:val="18"/>
            <w:szCs w:val="18"/>
          </w:rPr>
          <w:t>www.gdansk.wios.gov.pl</w:t>
        </w:r>
      </w:hyperlink>
    </w:p>
    <w:p w:rsidR="00D9382B" w:rsidRPr="009B117B" w:rsidRDefault="006D15E3" w:rsidP="00D9382B">
      <w:pPr>
        <w:spacing w:after="0" w:line="264" w:lineRule="auto"/>
        <w:jc w:val="both"/>
      </w:pPr>
      <w:r w:rsidRPr="009B117B">
        <w:lastRenderedPageBreak/>
        <w:t xml:space="preserve">W Liniewku Kościerskim odnotowano przekroczenie poziomu dopuszczalnego dla stężenia </w:t>
      </w:r>
      <w:r>
        <w:br/>
      </w:r>
      <w:r w:rsidRPr="009B117B">
        <w:t xml:space="preserve">24-godzinnego pyłu zawieszonego PM10, po uwzględnieniu dozwolonych częstości przekroczeń </w:t>
      </w:r>
      <w:r>
        <w:br/>
      </w:r>
      <w:r w:rsidRPr="009B117B">
        <w:t xml:space="preserve">w ciągu roku. Natomiast został dotrzymany poziom dopuszczalny dla stężenia średniej rocznej pyłu zawieszonego PM10 (klasa A). </w:t>
      </w:r>
      <w:r>
        <w:t xml:space="preserve">Na omawianych stacjach pomiarowych spełnione zostały obowiązujące kryteria dotyczące poziomu docelowego ozonu dla ochrony zdrowia ludzi oraz ochrony roślin. Natomiast pozostają zagrożone (jak w poprzednich latach) poziomy celów długoterminowych ustalone do osiągnięcia na rok 2020. </w:t>
      </w:r>
      <w:r w:rsidRPr="009B117B">
        <w:t>W przypadku pozost</w:t>
      </w:r>
      <w:r w:rsidR="00E96106">
        <w:t>ałych ocenianych zanieczyszczeń d</w:t>
      </w:r>
      <w:r w:rsidRPr="009B117B">
        <w:t xml:space="preserve">otrzymane są poziomy dopuszczalne. Wartości dwutlenku siarki, tlenków azotu </w:t>
      </w:r>
      <w:r w:rsidR="00E96106">
        <w:br/>
      </w:r>
      <w:r w:rsidRPr="009B117B">
        <w:t>i tlenku węgla są znacznie poniżej poziomu dopuszczalnego godzinnego, dobowego oraz rocznego co przedstawia tabela 7</w:t>
      </w:r>
      <w:r w:rsidR="00D9382B" w:rsidRPr="009B117B">
        <w:t>.</w:t>
      </w:r>
    </w:p>
    <w:p w:rsidR="002C0E7C" w:rsidRDefault="002C0E7C" w:rsidP="002C0E7C">
      <w:pPr>
        <w:spacing w:after="0" w:line="264" w:lineRule="auto"/>
        <w:jc w:val="both"/>
      </w:pP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6C792B" w:rsidRDefault="006C792B" w:rsidP="006C792B">
      <w:pPr>
        <w:pStyle w:val="Nagwek2"/>
        <w:rPr>
          <w:rFonts w:asciiTheme="minorHAnsi" w:hAnsiTheme="minorHAnsi"/>
          <w:color w:val="auto"/>
          <w:sz w:val="22"/>
          <w:szCs w:val="22"/>
        </w:rPr>
      </w:pPr>
      <w:bookmarkStart w:id="31" w:name="_Toc462146223"/>
      <w:r w:rsidRPr="00A07FFD">
        <w:rPr>
          <w:rFonts w:asciiTheme="minorHAnsi" w:hAnsiTheme="minorHAnsi"/>
          <w:color w:val="auto"/>
          <w:sz w:val="22"/>
          <w:szCs w:val="22"/>
        </w:rPr>
        <w:t>5.</w:t>
      </w:r>
      <w:r>
        <w:rPr>
          <w:rFonts w:asciiTheme="minorHAnsi" w:hAnsiTheme="minorHAnsi"/>
          <w:color w:val="auto"/>
          <w:sz w:val="22"/>
          <w:szCs w:val="22"/>
        </w:rPr>
        <w:t>1.1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1"/>
    </w:p>
    <w:p w:rsidR="006C792B" w:rsidRDefault="006C792B" w:rsidP="006C792B">
      <w:pPr>
        <w:autoSpaceDE w:val="0"/>
        <w:autoSpaceDN w:val="0"/>
        <w:adjustRightInd w:val="0"/>
        <w:spacing w:after="0" w:line="240" w:lineRule="auto"/>
        <w:rPr>
          <w:rFonts w:ascii="Arial" w:hAnsi="Arial" w:cs="Arial"/>
          <w:color w:val="000000"/>
        </w:rPr>
      </w:pPr>
    </w:p>
    <w:p w:rsidR="00C75EE0" w:rsidRDefault="00C75EE0" w:rsidP="00C75EE0">
      <w:pPr>
        <w:autoSpaceDE w:val="0"/>
        <w:autoSpaceDN w:val="0"/>
        <w:adjustRightInd w:val="0"/>
        <w:spacing w:after="0" w:line="264" w:lineRule="auto"/>
        <w:jc w:val="both"/>
        <w:rPr>
          <w:rFonts w:cs="Arial"/>
        </w:rPr>
      </w:pPr>
      <w:r>
        <w:t>Zaspokojenie potrzeb cieplnych odbiorców Gminy Karsin odbywa się w oparciu o lokalne kotłownie węglowe i olejowe, indywidualne źródła i urządzenia grzewcze na paliwa stałe oraz urządzenia elektryczne</w:t>
      </w:r>
    </w:p>
    <w:p w:rsidR="00C75EE0" w:rsidRPr="003153CE" w:rsidRDefault="00C75EE0" w:rsidP="00C75EE0">
      <w:pPr>
        <w:autoSpaceDE w:val="0"/>
        <w:autoSpaceDN w:val="0"/>
        <w:adjustRightInd w:val="0"/>
        <w:spacing w:after="0" w:line="264" w:lineRule="auto"/>
        <w:jc w:val="both"/>
      </w:pP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p>
    <w:p w:rsidR="00C75EE0" w:rsidRPr="003153CE" w:rsidRDefault="00C75EE0" w:rsidP="00C75EE0">
      <w:pPr>
        <w:autoSpaceDE w:val="0"/>
        <w:autoSpaceDN w:val="0"/>
        <w:adjustRightInd w:val="0"/>
        <w:spacing w:after="0" w:line="264" w:lineRule="auto"/>
        <w:jc w:val="both"/>
        <w:rPr>
          <w:rFonts w:ascii="Calibri" w:hAnsi="Calibri" w:cs="Calibri"/>
        </w:rPr>
      </w:pPr>
      <w:r w:rsidRPr="003153CE">
        <w:rPr>
          <w:rFonts w:ascii="Calibri" w:hAnsi="Calibri" w:cs="Calibri"/>
        </w:rPr>
        <w:t xml:space="preserve">Przyczyn jej powstawania jest kilka: </w:t>
      </w:r>
    </w:p>
    <w:p w:rsidR="00C75EE0" w:rsidRPr="003153CE" w:rsidRDefault="00C75EE0" w:rsidP="00C75EE0">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C75EE0" w:rsidRPr="003153CE" w:rsidRDefault="00C75EE0" w:rsidP="00C75EE0">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6C792B" w:rsidRPr="006C792B" w:rsidRDefault="00C75EE0" w:rsidP="00C75EE0">
      <w:pPr>
        <w:autoSpaceDE w:val="0"/>
        <w:autoSpaceDN w:val="0"/>
        <w:adjustRightInd w:val="0"/>
        <w:spacing w:after="0" w:line="264" w:lineRule="auto"/>
        <w:jc w:val="both"/>
        <w:rPr>
          <w:rFonts w:cs="Arial"/>
          <w:color w:val="000000"/>
        </w:rPr>
      </w:pPr>
      <w:r w:rsidRPr="003153CE">
        <w:t>- palenie odpadów zawierających niebezpieczne związki chemiczne</w:t>
      </w:r>
      <w:r w:rsidR="006C792B" w:rsidRPr="00FC1008">
        <w:rPr>
          <w:rFonts w:cs="Arial"/>
          <w:color w:val="000000"/>
        </w:rPr>
        <w:t>.</w:t>
      </w:r>
      <w:r w:rsidR="006C792B" w:rsidRPr="006C792B">
        <w:rPr>
          <w:rFonts w:cs="Arial"/>
          <w:color w:val="000000"/>
        </w:rPr>
        <w:t xml:space="preserve"> </w:t>
      </w:r>
    </w:p>
    <w:p w:rsidR="00235CA4" w:rsidRDefault="00A07FFD" w:rsidP="00A07FFD">
      <w:pPr>
        <w:pStyle w:val="Nagwek2"/>
        <w:rPr>
          <w:rFonts w:asciiTheme="minorHAnsi" w:hAnsiTheme="minorHAnsi"/>
          <w:color w:val="auto"/>
          <w:sz w:val="22"/>
          <w:szCs w:val="22"/>
        </w:rPr>
      </w:pPr>
      <w:bookmarkStart w:id="32" w:name="_Toc462146224"/>
      <w:r w:rsidRPr="00A07FFD">
        <w:rPr>
          <w:rFonts w:asciiTheme="minorHAnsi" w:hAnsiTheme="minorHAnsi"/>
          <w:color w:val="auto"/>
          <w:sz w:val="22"/>
          <w:szCs w:val="22"/>
        </w:rPr>
        <w:t>5.</w:t>
      </w:r>
      <w:r w:rsidR="00E75F7A">
        <w:rPr>
          <w:rFonts w:asciiTheme="minorHAnsi" w:hAnsiTheme="minorHAnsi"/>
          <w:color w:val="auto"/>
          <w:sz w:val="22"/>
          <w:szCs w:val="22"/>
        </w:rPr>
        <w:t>1.</w:t>
      </w:r>
      <w:r w:rsidR="006C792B">
        <w:rPr>
          <w:rFonts w:asciiTheme="minorHAnsi" w:hAnsiTheme="minorHAnsi"/>
          <w:color w:val="auto"/>
          <w:sz w:val="22"/>
          <w:szCs w:val="22"/>
        </w:rPr>
        <w:t>2</w:t>
      </w:r>
      <w:r w:rsidRPr="00A07FFD">
        <w:rPr>
          <w:rFonts w:asciiTheme="minorHAnsi" w:hAnsiTheme="minorHAnsi"/>
          <w:color w:val="auto"/>
          <w:sz w:val="22"/>
          <w:szCs w:val="22"/>
        </w:rPr>
        <w:t xml:space="preserve"> </w:t>
      </w:r>
      <w:r w:rsidR="00235CA4" w:rsidRPr="00A07FFD">
        <w:rPr>
          <w:rFonts w:asciiTheme="minorHAnsi" w:hAnsiTheme="minorHAnsi"/>
          <w:color w:val="auto"/>
          <w:sz w:val="22"/>
          <w:szCs w:val="22"/>
        </w:rPr>
        <w:t>Prognoz</w:t>
      </w:r>
      <w:r>
        <w:rPr>
          <w:rFonts w:asciiTheme="minorHAnsi" w:hAnsiTheme="minorHAnsi"/>
          <w:color w:val="auto"/>
          <w:sz w:val="22"/>
          <w:szCs w:val="22"/>
        </w:rPr>
        <w:t>a stanu jakości powietrza w latach 2017-2020</w:t>
      </w:r>
      <w:bookmarkEnd w:id="32"/>
    </w:p>
    <w:p w:rsidR="00A07FFD" w:rsidRDefault="00A07FFD" w:rsidP="00A07FFD">
      <w:pPr>
        <w:spacing w:after="0" w:line="264" w:lineRule="auto"/>
        <w:jc w:val="both"/>
        <w:rPr>
          <w:shd w:val="clear" w:color="auto" w:fill="FFFFFF"/>
        </w:rPr>
      </w:pPr>
    </w:p>
    <w:p w:rsidR="004B558F" w:rsidRDefault="004B558F" w:rsidP="004B558F">
      <w:pPr>
        <w:spacing w:after="0" w:line="264" w:lineRule="auto"/>
        <w:jc w:val="both"/>
      </w:pPr>
      <w:r>
        <w:t xml:space="preserve">Obliczenia zawarte w </w:t>
      </w:r>
      <w:r>
        <w:rPr>
          <w:shd w:val="clear" w:color="auto" w:fill="FFFFFF"/>
        </w:rPr>
        <w:t xml:space="preserve">Programie ochrony powietrza dla strefy pomorskiej </w:t>
      </w:r>
      <w:r w:rsidRPr="00FA68E8">
        <w:rPr>
          <w:shd w:val="clear" w:color="auto" w:fill="FFFFFF"/>
        </w:rPr>
        <w:t xml:space="preserve">na lata 2015-2020 </w:t>
      </w:r>
      <w:r>
        <w:rPr>
          <w:shd w:val="clear" w:color="auto" w:fill="FFFFFF"/>
        </w:rPr>
        <w:br/>
      </w:r>
      <w:r w:rsidRPr="00FA68E8">
        <w:rPr>
          <w:shd w:val="clear" w:color="auto" w:fill="FFFFFF"/>
        </w:rPr>
        <w:t xml:space="preserve">z pespektywą na lata następne </w:t>
      </w:r>
      <w:r>
        <w:t>wykazały, iż realizując działania zawarte w Programie</w:t>
      </w:r>
      <w:r>
        <w:rPr>
          <w:shd w:val="clear" w:color="auto" w:fill="FFFFFF"/>
        </w:rPr>
        <w:t xml:space="preserve">, </w:t>
      </w:r>
      <w:r>
        <w:t>w żadnym punkcie strefy pomorskiej, stężenie średnioroczne pyłu zawieszonego PM2,5 nie przekroczy poziomu dopuszczalnego. Działania te obejmują przede wszystkim ograniczenia emisji powierzchniowej, gdyż to ona jest odpowiedzialna za naruszenie standardu jakości powietrza.</w:t>
      </w:r>
    </w:p>
    <w:p w:rsidR="00EC3DE3" w:rsidRDefault="00EC3DE3" w:rsidP="00EC3DE3">
      <w:pPr>
        <w:spacing w:after="0" w:line="264" w:lineRule="auto"/>
        <w:jc w:val="both"/>
      </w:pPr>
      <w:r>
        <w:t>W POP</w:t>
      </w:r>
      <w:r>
        <w:rPr>
          <w:shd w:val="clear" w:color="auto" w:fill="FFFFFF"/>
        </w:rPr>
        <w:t xml:space="preserve"> przedstawiono również o</w:t>
      </w:r>
      <w:r>
        <w:t xml:space="preserve">bliczenia rozkładu stężeń zanieczyszczeń oraz analizę jakości powietrza ze względu na przekroczenia stężeń dopuszczalnych dla pyłu zawieszonego PM10 oraz docelowego </w:t>
      </w:r>
      <w:proofErr w:type="spellStart"/>
      <w:r>
        <w:t>benzo</w:t>
      </w:r>
      <w:proofErr w:type="spellEnd"/>
      <w:r>
        <w:t>(a)</w:t>
      </w:r>
      <w:proofErr w:type="spellStart"/>
      <w:r>
        <w:t>pirenu</w:t>
      </w:r>
      <w:proofErr w:type="spellEnd"/>
      <w:r>
        <w:t xml:space="preserve">. Poniżej przedstawiono stężenia dla roku prognozy 2020. </w:t>
      </w:r>
    </w:p>
    <w:p w:rsidR="00EC3DE3" w:rsidRDefault="00EC3DE3" w:rsidP="00EC3DE3">
      <w:pPr>
        <w:spacing w:after="0" w:line="264" w:lineRule="auto"/>
        <w:jc w:val="both"/>
        <w:rPr>
          <w:b/>
        </w:rPr>
      </w:pPr>
    </w:p>
    <w:p w:rsidR="00EC3DE3" w:rsidRPr="0092160F" w:rsidRDefault="00EC3DE3" w:rsidP="00EC3DE3">
      <w:pPr>
        <w:spacing w:after="0" w:line="264" w:lineRule="auto"/>
        <w:jc w:val="both"/>
        <w:rPr>
          <w:b/>
        </w:rPr>
      </w:pPr>
      <w:r w:rsidRPr="0092160F">
        <w:rPr>
          <w:b/>
        </w:rPr>
        <w:t xml:space="preserve">Pył zawieszony PM10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9D7490">
      <w:pPr>
        <w:spacing w:after="0" w:line="264" w:lineRule="auto"/>
        <w:jc w:val="both"/>
      </w:pPr>
      <w:r>
        <w:lastRenderedPageBreak/>
        <w:t xml:space="preserve">• </w:t>
      </w:r>
      <w:r w:rsidR="009D7490">
        <w:t>wartość stężenia średniorocznego nie przekroczy wartości dopuszczalnych, na terenie Gminy Karsin oscylować będzie w granicach 17,7-19 µg/m</w:t>
      </w:r>
      <w:r w:rsidR="009D7490" w:rsidRPr="006A26AF">
        <w:rPr>
          <w:vertAlign w:val="superscript"/>
        </w:rPr>
        <w:t>3</w:t>
      </w:r>
      <w:r>
        <w:t>.</w:t>
      </w:r>
    </w:p>
    <w:p w:rsidR="00EC3DE3" w:rsidRDefault="00EC3DE3" w:rsidP="00EC3DE3">
      <w:pPr>
        <w:keepNext/>
        <w:spacing w:after="0" w:line="264" w:lineRule="auto"/>
        <w:jc w:val="both"/>
      </w:pPr>
      <w:r>
        <w:rPr>
          <w:noProof/>
          <w:lang w:eastAsia="pl-PL"/>
        </w:rPr>
        <w:drawing>
          <wp:inline distT="0" distB="0" distL="0" distR="0" wp14:anchorId="46E68E64" wp14:editId="15F1674D">
            <wp:extent cx="5078899" cy="3629025"/>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78899" cy="3629025"/>
                    </a:xfrm>
                    <a:prstGeom prst="rect">
                      <a:avLst/>
                    </a:prstGeom>
                    <a:noFill/>
                    <a:ln>
                      <a:noFill/>
                    </a:ln>
                  </pic:spPr>
                </pic:pic>
              </a:graphicData>
            </a:graphic>
          </wp:inline>
        </w:drawing>
      </w:r>
    </w:p>
    <w:p w:rsidR="00EC3DE3" w:rsidRDefault="00EC3DE3" w:rsidP="00EC3DE3">
      <w:pPr>
        <w:pStyle w:val="Legenda"/>
        <w:jc w:val="both"/>
        <w:rPr>
          <w:color w:val="auto"/>
          <w:sz w:val="22"/>
          <w:szCs w:val="22"/>
        </w:rPr>
      </w:pPr>
      <w:bookmarkStart w:id="33" w:name="_Toc462220383"/>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DF165A">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3"/>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EC3DE3" w:rsidRPr="0092160F" w:rsidRDefault="00EC3DE3" w:rsidP="00EC3DE3">
      <w:pPr>
        <w:spacing w:after="0" w:line="264" w:lineRule="auto"/>
        <w:jc w:val="both"/>
        <w:rPr>
          <w:b/>
        </w:rPr>
      </w:pPr>
      <w:r w:rsidRPr="0092160F">
        <w:rPr>
          <w:b/>
        </w:rPr>
        <w:t xml:space="preserve">Pył zawieszony PM10 – stężenia 24-godzinne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9D7490">
      <w:pPr>
        <w:spacing w:after="0" w:line="264" w:lineRule="auto"/>
        <w:jc w:val="both"/>
        <w:rPr>
          <w:sz w:val="18"/>
          <w:szCs w:val="18"/>
          <w:shd w:val="clear" w:color="auto" w:fill="FFFFFF"/>
        </w:rPr>
      </w:pPr>
      <w:r>
        <w:t xml:space="preserve">• </w:t>
      </w:r>
      <w:r w:rsidR="009D7490">
        <w:t xml:space="preserve">w Gminie Karsin wartość stężenia 24-godzinnego nie przekroczy wartości dopuszczalnej </w:t>
      </w:r>
      <w:r w:rsidR="009D7490">
        <w:br/>
        <w:t>50 µg/m</w:t>
      </w:r>
      <w:r w:rsidR="009D7490" w:rsidRPr="000A0224">
        <w:rPr>
          <w:vertAlign w:val="superscript"/>
        </w:rPr>
        <w:t>3</w:t>
      </w:r>
      <w:r w:rsidR="009D7490">
        <w:t xml:space="preserve"> powyżej 6 dni.</w:t>
      </w:r>
    </w:p>
    <w:p w:rsidR="00EC3DE3" w:rsidRDefault="00EC3DE3" w:rsidP="00EC3DE3">
      <w:pPr>
        <w:keepNext/>
      </w:pPr>
      <w:r>
        <w:rPr>
          <w:noProof/>
          <w:sz w:val="18"/>
          <w:szCs w:val="18"/>
          <w:shd w:val="clear" w:color="auto" w:fill="FFFFFF"/>
          <w:lang w:eastAsia="pl-PL"/>
        </w:rPr>
        <w:lastRenderedPageBreak/>
        <w:drawing>
          <wp:inline distT="0" distB="0" distL="0" distR="0" wp14:anchorId="6914A7B2" wp14:editId="587256BE">
            <wp:extent cx="5105400" cy="3655397"/>
            <wp:effectExtent l="0" t="0" r="0" b="254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05400" cy="3655397"/>
                    </a:xfrm>
                    <a:prstGeom prst="rect">
                      <a:avLst/>
                    </a:prstGeom>
                    <a:noFill/>
                    <a:ln>
                      <a:noFill/>
                    </a:ln>
                  </pic:spPr>
                </pic:pic>
              </a:graphicData>
            </a:graphic>
          </wp:inline>
        </w:drawing>
      </w:r>
    </w:p>
    <w:p w:rsidR="00EC3DE3" w:rsidRDefault="00EC3DE3" w:rsidP="00EC3DE3">
      <w:pPr>
        <w:pStyle w:val="Legenda"/>
        <w:rPr>
          <w:color w:val="auto"/>
          <w:sz w:val="22"/>
          <w:szCs w:val="22"/>
        </w:rPr>
      </w:pPr>
      <w:bookmarkStart w:id="34" w:name="_Toc462220384"/>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DF165A">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4"/>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EC3DE3" w:rsidRPr="0092160F" w:rsidRDefault="00EC3DE3" w:rsidP="00EC3DE3">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A23838" w:rsidRPr="006D108C" w:rsidRDefault="00EC3DE3" w:rsidP="00A23838">
      <w:pPr>
        <w:spacing w:after="0" w:line="264" w:lineRule="auto"/>
        <w:jc w:val="both"/>
      </w:pPr>
      <w:r>
        <w:t xml:space="preserve">• </w:t>
      </w:r>
      <w:r w:rsidR="009D7490">
        <w:t xml:space="preserve">wartość stężenia średniorocznego na przeważającym terenie Gminy Karsin mieścić się będzie </w:t>
      </w:r>
      <w:r w:rsidR="009D7490">
        <w:br/>
        <w:t xml:space="preserve">w przedziale 0,61-1,0 </w:t>
      </w:r>
      <w:proofErr w:type="spellStart"/>
      <w:r w:rsidR="009D7490">
        <w:t>ng</w:t>
      </w:r>
      <w:proofErr w:type="spellEnd"/>
      <w:r w:rsidR="009D7490">
        <w:t>/m</w:t>
      </w:r>
      <w:r w:rsidR="009D7490" w:rsidRPr="0092160F">
        <w:rPr>
          <w:vertAlign w:val="superscript"/>
        </w:rPr>
        <w:t>3</w:t>
      </w:r>
      <w:r w:rsidR="00A23838">
        <w:t xml:space="preserve">. Tylko </w:t>
      </w:r>
      <w:r w:rsidR="009D7490">
        <w:t>na niewiel</w:t>
      </w:r>
      <w:r w:rsidR="00A23838">
        <w:t xml:space="preserve">kim fragmencie Gminy stężenie średnioroczne </w:t>
      </w:r>
      <w:proofErr w:type="spellStart"/>
      <w:r w:rsidR="00A23838">
        <w:t>benzo</w:t>
      </w:r>
      <w:proofErr w:type="spellEnd"/>
      <w:r w:rsidR="00A23838">
        <w:t>(a)</w:t>
      </w:r>
      <w:proofErr w:type="spellStart"/>
      <w:r w:rsidR="00A23838">
        <w:t>pirenu</w:t>
      </w:r>
      <w:proofErr w:type="spellEnd"/>
      <w:r w:rsidR="00A23838">
        <w:t xml:space="preserve"> może </w:t>
      </w:r>
      <w:r w:rsidR="009D7490">
        <w:t>przekroczy</w:t>
      </w:r>
      <w:r w:rsidR="00A23838">
        <w:t>ć</w:t>
      </w:r>
      <w:r w:rsidR="009D7490">
        <w:t xml:space="preserve"> wartość docelową 1 </w:t>
      </w:r>
      <w:proofErr w:type="spellStart"/>
      <w:r w:rsidR="009D7490">
        <w:t>ng</w:t>
      </w:r>
      <w:proofErr w:type="spellEnd"/>
      <w:r w:rsidR="009D7490">
        <w:t>/m</w:t>
      </w:r>
      <w:r w:rsidR="009D7490" w:rsidRPr="0092160F">
        <w:rPr>
          <w:vertAlign w:val="superscript"/>
        </w:rPr>
        <w:t>3</w:t>
      </w:r>
      <w:r w:rsidR="00A23838">
        <w:t xml:space="preserve"> i mieścić się w przedziale </w:t>
      </w:r>
      <w:r w:rsidR="00A23838">
        <w:br/>
        <w:t xml:space="preserve">1,01-1,6 </w:t>
      </w:r>
      <w:proofErr w:type="spellStart"/>
      <w:r w:rsidR="00A23838">
        <w:t>ng</w:t>
      </w:r>
      <w:proofErr w:type="spellEnd"/>
      <w:r w:rsidR="00A23838">
        <w:t>/m</w:t>
      </w:r>
      <w:r w:rsidR="00A23838" w:rsidRPr="0092160F">
        <w:rPr>
          <w:vertAlign w:val="superscript"/>
        </w:rPr>
        <w:t>3</w:t>
      </w:r>
      <w:r w:rsidR="00A23838">
        <w:t>.</w:t>
      </w:r>
    </w:p>
    <w:p w:rsidR="00EC3DE3" w:rsidRPr="009D7490" w:rsidRDefault="00EC3DE3" w:rsidP="009D7490">
      <w:pPr>
        <w:spacing w:after="0" w:line="264" w:lineRule="auto"/>
        <w:jc w:val="both"/>
      </w:pPr>
    </w:p>
    <w:p w:rsidR="00EC3DE3" w:rsidRDefault="00EC3DE3" w:rsidP="00EC3DE3">
      <w:pPr>
        <w:keepNext/>
      </w:pPr>
      <w:r>
        <w:rPr>
          <w:noProof/>
          <w:lang w:eastAsia="pl-PL"/>
        </w:rPr>
        <w:lastRenderedPageBreak/>
        <w:drawing>
          <wp:inline distT="0" distB="0" distL="0" distR="0" wp14:anchorId="35769343" wp14:editId="20FC3BD2">
            <wp:extent cx="5071788" cy="360045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71788" cy="3600450"/>
                    </a:xfrm>
                    <a:prstGeom prst="rect">
                      <a:avLst/>
                    </a:prstGeom>
                    <a:noFill/>
                    <a:ln>
                      <a:noFill/>
                    </a:ln>
                  </pic:spPr>
                </pic:pic>
              </a:graphicData>
            </a:graphic>
          </wp:inline>
        </w:drawing>
      </w:r>
    </w:p>
    <w:p w:rsidR="00EC3DE3" w:rsidRDefault="00EC3DE3" w:rsidP="00EC3DE3">
      <w:pPr>
        <w:pStyle w:val="Legenda"/>
        <w:rPr>
          <w:color w:val="auto"/>
          <w:sz w:val="22"/>
          <w:szCs w:val="22"/>
        </w:rPr>
      </w:pPr>
      <w:bookmarkStart w:id="35" w:name="_Toc462220385"/>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DF165A">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 roku prognozy</w:t>
      </w:r>
      <w:bookmarkEnd w:id="35"/>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B51F14" w:rsidRPr="003024BB" w:rsidRDefault="00B51F14" w:rsidP="003024BB">
      <w:pPr>
        <w:spacing w:after="0" w:line="240" w:lineRule="auto"/>
        <w:jc w:val="both"/>
        <w:rPr>
          <w:sz w:val="18"/>
          <w:szCs w:val="18"/>
        </w:rPr>
      </w:pPr>
    </w:p>
    <w:p w:rsidR="003024BB" w:rsidRPr="00A07FFD" w:rsidRDefault="003024BB" w:rsidP="00B90136">
      <w:pPr>
        <w:spacing w:after="0" w:line="264" w:lineRule="auto"/>
        <w:jc w:val="both"/>
      </w:pPr>
    </w:p>
    <w:p w:rsidR="00784186" w:rsidRPr="00B85C69" w:rsidRDefault="00235CA4" w:rsidP="00A07FFD">
      <w:pPr>
        <w:pStyle w:val="Nagwek2"/>
        <w:keepNext w:val="0"/>
        <w:keepLines w:val="0"/>
        <w:pageBreakBefore/>
        <w:ind w:firstLine="425"/>
        <w:rPr>
          <w:rFonts w:asciiTheme="minorHAnsi" w:hAnsiTheme="minorHAnsi"/>
          <w:color w:val="auto"/>
          <w:sz w:val="24"/>
          <w:szCs w:val="24"/>
        </w:rPr>
      </w:pPr>
      <w:bookmarkStart w:id="36" w:name="_Toc462146225"/>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6"/>
    </w:p>
    <w:p w:rsidR="00F204AB" w:rsidRDefault="00F204AB" w:rsidP="00F204AB">
      <w:pPr>
        <w:spacing w:after="0" w:line="240" w:lineRule="auto"/>
        <w:rPr>
          <w:b/>
          <w:sz w:val="24"/>
          <w:szCs w:val="24"/>
        </w:rPr>
      </w:pPr>
    </w:p>
    <w:p w:rsidR="00040571" w:rsidRPr="00040571" w:rsidRDefault="00040571" w:rsidP="00040571">
      <w:pPr>
        <w:spacing w:after="0" w:line="264" w:lineRule="auto"/>
        <w:jc w:val="both"/>
      </w:pPr>
      <w:r>
        <w:t xml:space="preserve">W rozumieniu Ustawy Prawo ochrony środowiska, hałasem nazywa się dźwięki o częstotliwości od 16 </w:t>
      </w:r>
      <w:proofErr w:type="spellStart"/>
      <w:r>
        <w:t>Hz</w:t>
      </w:r>
      <w:proofErr w:type="spellEnd"/>
      <w:r>
        <w:t xml:space="preserve"> do 16 000 </w:t>
      </w:r>
      <w:proofErr w:type="spellStart"/>
      <w:r>
        <w:t>Hz</w:t>
      </w:r>
      <w:proofErr w:type="spellEnd"/>
      <w:r>
        <w:t xml:space="preserve">, zwykle o nadmiernym natężeniu (odczuwalne jako zbyt głośne) w danym miejscu i czasie. Dopuszczalne poziomy emisji hałasu do środowiska, uzależnione od formy zagospodarowania terenu i pory dnia, zostały określone w Rozporządzeniu Ministra Środowiska </w:t>
      </w:r>
      <w:r>
        <w:br/>
      </w:r>
      <w:r w:rsidRPr="00040571">
        <w:t xml:space="preserve">z dnia 14 czerwca 2007 r. w sprawie dopuszczalnych poziomów hałasu w środowisku (tekst jednolity Dz.U. z 2014 r., poz. 112). </w:t>
      </w:r>
      <w:r w:rsidRPr="00040571">
        <w:t> </w:t>
      </w:r>
    </w:p>
    <w:p w:rsidR="004C28E9" w:rsidRPr="00040571" w:rsidRDefault="00040571" w:rsidP="00040571">
      <w:pPr>
        <w:autoSpaceDE w:val="0"/>
        <w:autoSpaceDN w:val="0"/>
        <w:adjustRightInd w:val="0"/>
        <w:spacing w:after="0" w:line="264" w:lineRule="auto"/>
        <w:jc w:val="both"/>
      </w:pPr>
      <w:r w:rsidRPr="00040571">
        <w:t>Głównym źródłem hałasu na terenie Gminy Karsin jest</w:t>
      </w:r>
      <w:r w:rsidR="00B90DAF">
        <w:t xml:space="preserve"> transport drogowy. Na terenie G</w:t>
      </w:r>
      <w:r w:rsidRPr="00040571">
        <w:t>miny wyodrębniono ważniejsze szlaki komunikacyjne drogowe i kolejowe:</w:t>
      </w:r>
    </w:p>
    <w:p w:rsidR="00040571" w:rsidRPr="00040571" w:rsidRDefault="00040571" w:rsidP="00217875">
      <w:pPr>
        <w:numPr>
          <w:ilvl w:val="0"/>
          <w:numId w:val="18"/>
        </w:numPr>
        <w:tabs>
          <w:tab w:val="left" w:pos="709"/>
        </w:tabs>
        <w:spacing w:after="0" w:line="264" w:lineRule="auto"/>
        <w:jc w:val="both"/>
      </w:pPr>
      <w:r w:rsidRPr="00040571">
        <w:t>linia kolejowa nr 215 łącząca Laskowice z Bąkiem, aktualnie nieczynna,</w:t>
      </w:r>
    </w:p>
    <w:p w:rsidR="00040571" w:rsidRPr="00040571" w:rsidRDefault="00040571" w:rsidP="00217875">
      <w:pPr>
        <w:numPr>
          <w:ilvl w:val="0"/>
          <w:numId w:val="18"/>
        </w:numPr>
        <w:tabs>
          <w:tab w:val="left" w:pos="709"/>
        </w:tabs>
        <w:spacing w:after="0" w:line="264" w:lineRule="auto"/>
        <w:jc w:val="both"/>
      </w:pPr>
      <w:r w:rsidRPr="00040571">
        <w:t>droga powiatowa nr 2410G łącząca Karsin i Wiele z drogą wojewódzką nr 214 oraz drogą krajową nr 22 w Czersku.</w:t>
      </w:r>
    </w:p>
    <w:p w:rsidR="00040571" w:rsidRDefault="00040571" w:rsidP="00040571">
      <w:pPr>
        <w:autoSpaceDE w:val="0"/>
        <w:autoSpaceDN w:val="0"/>
        <w:adjustRightInd w:val="0"/>
        <w:spacing w:after="0" w:line="264" w:lineRule="auto"/>
        <w:jc w:val="both"/>
      </w:pPr>
      <w:r w:rsidRPr="00040571">
        <w:t>Karsin położony jest ok. 13 km na północ od drogi krajowej nr 22, 13 km na wschód od drogi wojewódzkiej nr 235 i około 20 km na południowy wschód od drogi wojewódzkiej nr 214. Gmina posiada blisko 17 km dróg utwardzonych, 10 km dróg o powierzchni twardej ulepszonej oraz około 105 km drogi o nawierzchni gruntowej. Długo</w:t>
      </w:r>
      <w:r>
        <w:t>ść linii kolejowej na terenie  G</w:t>
      </w:r>
      <w:r w:rsidRPr="00040571">
        <w:t xml:space="preserve">miny Karsin wynosi </w:t>
      </w:r>
      <w:r w:rsidR="00B90DAF">
        <w:t>ok. 10 km. Ponadto, mieszkańcy G</w:t>
      </w:r>
      <w:r w:rsidRPr="00040571">
        <w:t>miny mogą także korzystać z transportu PKS oraz usług lokalnych prywatnych przewoźników.</w:t>
      </w:r>
    </w:p>
    <w:p w:rsidR="005F27A6" w:rsidRDefault="005F27A6" w:rsidP="005F27A6">
      <w:pPr>
        <w:autoSpaceDE w:val="0"/>
        <w:autoSpaceDN w:val="0"/>
        <w:adjustRightInd w:val="0"/>
        <w:spacing w:after="0" w:line="264" w:lineRule="auto"/>
        <w:jc w:val="both"/>
        <w:rPr>
          <w:rFonts w:cs="Calibri"/>
        </w:rPr>
      </w:pPr>
      <w:r>
        <w:rPr>
          <w:rFonts w:cs="Calibri"/>
        </w:rPr>
        <w:t>O</w:t>
      </w:r>
      <w:r w:rsidRPr="00626527">
        <w:rPr>
          <w:rFonts w:cs="Calibri"/>
        </w:rPr>
        <w:t xml:space="preserve">gólny stan dróg </w:t>
      </w:r>
      <w:r>
        <w:rPr>
          <w:rFonts w:cs="Calibri"/>
        </w:rPr>
        <w:t xml:space="preserve">gminnych ocenia się jako średni. </w:t>
      </w:r>
      <w:r w:rsidRPr="00626527">
        <w:rPr>
          <w:rFonts w:cs="Calibri"/>
        </w:rPr>
        <w:t xml:space="preserve">Wiele z nich wymaga urządzenia </w:t>
      </w:r>
      <w:r>
        <w:rPr>
          <w:rFonts w:cs="Calibri"/>
        </w:rPr>
        <w:br/>
      </w:r>
      <w:r w:rsidRPr="00626527">
        <w:rPr>
          <w:rFonts w:cs="Calibri"/>
        </w:rPr>
        <w:t>w postaci wyk</w:t>
      </w:r>
      <w:r>
        <w:rPr>
          <w:rFonts w:cs="Calibri"/>
        </w:rPr>
        <w:t>onania nawierzchni utwardzonej</w:t>
      </w:r>
      <w:r w:rsidRPr="00626527">
        <w:rPr>
          <w:rFonts w:cs="Calibri"/>
        </w:rPr>
        <w:t>, budowy chodników lub ciągów pieszo</w:t>
      </w:r>
      <w:r>
        <w:rPr>
          <w:rFonts w:cs="Calibri"/>
          <w:b/>
          <w:bCs/>
        </w:rPr>
        <w:t>-</w:t>
      </w:r>
      <w:r w:rsidRPr="00626527">
        <w:rPr>
          <w:rFonts w:cs="Calibri"/>
        </w:rPr>
        <w:t>jezdnych. Stan dróg o nawierzchni</w:t>
      </w:r>
      <w:r>
        <w:rPr>
          <w:rFonts w:cs="Calibri"/>
        </w:rPr>
        <w:t xml:space="preserve"> utwardzonej jest zadowalający.</w:t>
      </w:r>
    </w:p>
    <w:p w:rsidR="005F27A6" w:rsidRPr="00626527" w:rsidRDefault="005F27A6" w:rsidP="005F27A6">
      <w:pPr>
        <w:autoSpaceDE w:val="0"/>
        <w:autoSpaceDN w:val="0"/>
        <w:adjustRightInd w:val="0"/>
        <w:spacing w:after="0" w:line="264" w:lineRule="auto"/>
        <w:jc w:val="both"/>
      </w:pPr>
      <w:r>
        <w:t>W 2014 roku Wojewódzki Inspektorat Ochrony Środowiska w Gdańsku nie prowadził pomiarów hałasu na terenie Gminy Karsin.</w:t>
      </w:r>
    </w:p>
    <w:p w:rsidR="005F27A6" w:rsidRPr="00040571" w:rsidRDefault="005F27A6" w:rsidP="00040571">
      <w:pPr>
        <w:autoSpaceDE w:val="0"/>
        <w:autoSpaceDN w:val="0"/>
        <w:adjustRightInd w:val="0"/>
        <w:spacing w:after="0" w:line="264" w:lineRule="auto"/>
        <w:jc w:val="both"/>
        <w:rPr>
          <w:rFonts w:cs="Arial,Italic"/>
          <w:iCs/>
          <w:sz w:val="18"/>
          <w:szCs w:val="18"/>
        </w:rPr>
      </w:pPr>
    </w:p>
    <w:p w:rsidR="006C792B" w:rsidRDefault="006C792B" w:rsidP="006C792B">
      <w:pPr>
        <w:pStyle w:val="Nagwek2"/>
        <w:rPr>
          <w:rFonts w:asciiTheme="minorHAnsi" w:hAnsiTheme="minorHAnsi"/>
          <w:color w:val="auto"/>
          <w:sz w:val="22"/>
          <w:szCs w:val="22"/>
        </w:rPr>
      </w:pPr>
      <w:bookmarkStart w:id="37" w:name="_Toc462146226"/>
      <w:r w:rsidRPr="00A07FFD">
        <w:rPr>
          <w:rFonts w:asciiTheme="minorHAnsi" w:hAnsiTheme="minorHAnsi"/>
          <w:color w:val="auto"/>
          <w:sz w:val="22"/>
          <w:szCs w:val="22"/>
        </w:rPr>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7"/>
    </w:p>
    <w:p w:rsidR="005F27A6" w:rsidRDefault="005F27A6" w:rsidP="006C792B">
      <w:pPr>
        <w:spacing w:after="0" w:line="264" w:lineRule="auto"/>
        <w:jc w:val="both"/>
      </w:pPr>
    </w:p>
    <w:p w:rsidR="006C792B" w:rsidRPr="006C792B" w:rsidRDefault="005F27A6" w:rsidP="006C792B">
      <w:pPr>
        <w:spacing w:after="0" w:line="264" w:lineRule="auto"/>
        <w:jc w:val="both"/>
      </w:pPr>
      <w:r>
        <w:t>N</w:t>
      </w:r>
      <w:r w:rsidRPr="00121846">
        <w:t xml:space="preserve">a terenie Gminy </w:t>
      </w:r>
      <w:r>
        <w:t>Karsin</w:t>
      </w:r>
      <w:r w:rsidRPr="00121846">
        <w:t xml:space="preserve"> mogą występować problemy związane z nadmierną emisją hałasu komunikacyjnego. Dotyczy to </w:t>
      </w:r>
      <w:r>
        <w:t>głównie</w:t>
      </w:r>
      <w:r w:rsidRPr="00121846">
        <w:t xml:space="preserve"> pór dziennych. </w:t>
      </w:r>
    </w:p>
    <w:p w:rsidR="006C792B" w:rsidRDefault="006C792B" w:rsidP="00305B73">
      <w:pPr>
        <w:autoSpaceDE w:val="0"/>
        <w:autoSpaceDN w:val="0"/>
        <w:adjustRightInd w:val="0"/>
        <w:spacing w:after="0" w:line="240" w:lineRule="auto"/>
        <w:jc w:val="both"/>
        <w:rPr>
          <w:rFonts w:cs="Arial,Italic"/>
          <w:iCs/>
          <w:sz w:val="18"/>
          <w:szCs w:val="18"/>
        </w:rPr>
      </w:pPr>
    </w:p>
    <w:p w:rsidR="00E75F7A" w:rsidRDefault="00E75F7A" w:rsidP="00E75F7A">
      <w:pPr>
        <w:pStyle w:val="Nagwek2"/>
        <w:rPr>
          <w:rFonts w:asciiTheme="minorHAnsi" w:hAnsiTheme="minorHAnsi"/>
          <w:color w:val="auto"/>
          <w:sz w:val="22"/>
          <w:szCs w:val="22"/>
        </w:rPr>
      </w:pPr>
      <w:bookmarkStart w:id="38" w:name="_Toc462146227"/>
      <w:r w:rsidRPr="00A07FFD">
        <w:rPr>
          <w:rFonts w:asciiTheme="minorHAnsi" w:hAnsiTheme="minorHAnsi"/>
          <w:color w:val="auto"/>
          <w:sz w:val="22"/>
          <w:szCs w:val="22"/>
        </w:rPr>
        <w:t>5.2</w:t>
      </w:r>
      <w:r>
        <w:rPr>
          <w:rFonts w:asciiTheme="minorHAnsi" w:hAnsiTheme="minorHAnsi"/>
          <w:color w:val="auto"/>
          <w:sz w:val="22"/>
          <w:szCs w:val="22"/>
        </w:rPr>
        <w:t>.</w:t>
      </w:r>
      <w:r w:rsidR="006C792B">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38"/>
    </w:p>
    <w:p w:rsidR="00E75F7A" w:rsidRDefault="00E75F7A" w:rsidP="00E75F7A">
      <w:pPr>
        <w:spacing w:after="0" w:line="264" w:lineRule="auto"/>
        <w:jc w:val="both"/>
        <w:rPr>
          <w:shd w:val="clear" w:color="auto" w:fill="FFFFFF"/>
        </w:rPr>
      </w:pPr>
    </w:p>
    <w:p w:rsidR="007D2FE1" w:rsidRPr="007D2FE1" w:rsidRDefault="00305B73" w:rsidP="00305B73">
      <w:pPr>
        <w:autoSpaceDE w:val="0"/>
        <w:autoSpaceDN w:val="0"/>
        <w:adjustRightInd w:val="0"/>
        <w:spacing w:after="0" w:line="264" w:lineRule="auto"/>
        <w:jc w:val="both"/>
        <w:rPr>
          <w:shd w:val="clear" w:color="auto" w:fill="FFFFFF"/>
        </w:rPr>
      </w:pPr>
      <w:r>
        <w:rPr>
          <w:shd w:val="clear" w:color="auto" w:fill="FFFFFF"/>
        </w:rPr>
        <w:t xml:space="preserve">W Województwie Pomorskim </w:t>
      </w:r>
      <w:r w:rsidRPr="004C28E9">
        <w:rPr>
          <w:shd w:val="clear" w:color="auto" w:fill="FFFFFF"/>
        </w:rPr>
        <w:t>Uch</w:t>
      </w:r>
      <w:r>
        <w:rPr>
          <w:shd w:val="clear" w:color="auto" w:fill="FFFFFF"/>
        </w:rPr>
        <w:t>wałą Nr 756/XXXV/13 </w:t>
      </w:r>
      <w:r w:rsidRPr="004C28E9">
        <w:rPr>
          <w:shd w:val="clear" w:color="auto" w:fill="FFFFFF"/>
        </w:rPr>
        <w:t xml:space="preserve">Sejmiku Województwa Pomorskiego </w:t>
      </w:r>
      <w:r>
        <w:rPr>
          <w:shd w:val="clear" w:color="auto" w:fill="FFFFFF"/>
        </w:rPr>
        <w:br/>
      </w:r>
      <w:r w:rsidRPr="004C28E9">
        <w:rPr>
          <w:shd w:val="clear" w:color="auto" w:fill="FFFFFF"/>
        </w:rPr>
        <w:t>z dnia 2013-11-25 </w:t>
      </w:r>
      <w:r>
        <w:rPr>
          <w:shd w:val="clear" w:color="auto" w:fill="FFFFFF"/>
        </w:rPr>
        <w:t xml:space="preserve">zostały przyjęte </w:t>
      </w:r>
      <w:r w:rsidRPr="004C28E9">
        <w:rPr>
          <w:shd w:val="clear" w:color="auto" w:fill="FFFFFF"/>
        </w:rPr>
        <w:t>program</w:t>
      </w:r>
      <w:r>
        <w:rPr>
          <w:shd w:val="clear" w:color="auto" w:fill="FFFFFF"/>
        </w:rPr>
        <w:t>y</w:t>
      </w:r>
      <w:r w:rsidRPr="004C28E9">
        <w:rPr>
          <w:shd w:val="clear" w:color="auto" w:fill="FFFFFF"/>
        </w:rPr>
        <w:t xml:space="preserve"> ochrony środowiska przed hałasem na lata </w:t>
      </w:r>
      <w:r>
        <w:rPr>
          <w:shd w:val="clear" w:color="auto" w:fill="FFFFFF"/>
        </w:rPr>
        <w:br/>
      </w:r>
      <w:r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 xml:space="preserve">ne wskaźnikami hałasu LDWN </w:t>
      </w:r>
      <w:r>
        <w:rPr>
          <w:shd w:val="clear" w:color="auto" w:fill="FFFFFF"/>
        </w:rPr>
        <w:br/>
        <w:t>i LN.</w:t>
      </w:r>
      <w:r w:rsidR="001C448F">
        <w:rPr>
          <w:rFonts w:cs="TimesNewRoman,Bold"/>
          <w:bCs/>
          <w:i/>
        </w:rPr>
        <w:t xml:space="preserve"> </w:t>
      </w:r>
      <w:r w:rsidR="001C448F" w:rsidRPr="006E4F5A">
        <w:rPr>
          <w:rFonts w:eastAsia="TimesNewRoman" w:cs="TimesNewRoman,Bold"/>
          <w:bCs/>
        </w:rPr>
        <w:t xml:space="preserve">Na terenie Gminy </w:t>
      </w:r>
      <w:r w:rsidR="001C448F">
        <w:rPr>
          <w:rFonts w:eastAsia="TimesNewRoman" w:cs="TimesNewRoman,Bold"/>
          <w:bCs/>
        </w:rPr>
        <w:t>Karsin</w:t>
      </w:r>
      <w:r w:rsidR="001C448F" w:rsidRPr="006E4F5A">
        <w:rPr>
          <w:rFonts w:eastAsia="TimesNewRoman" w:cs="TimesNewRoman,Bold"/>
          <w:bCs/>
        </w:rPr>
        <w:t xml:space="preserve"> poprzez prowadzone działania zmierzające do poprawy klimatu akustycznego (m.in. modernizacja stanu nawierzchni dróg istniejących,) prognozuje się utrzymanie miejsc bez przekroczeń dopuszczalnego poziomu hałasu</w:t>
      </w:r>
      <w:r w:rsidRPr="001A1115">
        <w:rPr>
          <w:rFonts w:eastAsia="TimesNewRoman" w:cs="TimesNewRoman,Bold"/>
          <w:bCs/>
        </w:rPr>
        <w:t>.</w:t>
      </w:r>
    </w:p>
    <w:p w:rsidR="00784186" w:rsidRPr="00B85C69" w:rsidRDefault="00A0148F" w:rsidP="00A0148F">
      <w:pPr>
        <w:pStyle w:val="Nagwek2"/>
        <w:keepNext w:val="0"/>
        <w:keepLines w:val="0"/>
        <w:pageBreakBefore/>
        <w:rPr>
          <w:rFonts w:asciiTheme="minorHAnsi" w:hAnsiTheme="minorHAnsi"/>
          <w:color w:val="auto"/>
          <w:sz w:val="24"/>
          <w:szCs w:val="24"/>
        </w:rPr>
      </w:pPr>
      <w:bookmarkStart w:id="39" w:name="_Toc462146228"/>
      <w:r>
        <w:rPr>
          <w:rFonts w:asciiTheme="minorHAnsi" w:hAnsiTheme="minorHAnsi"/>
          <w:color w:val="auto"/>
          <w:sz w:val="24"/>
          <w:szCs w:val="24"/>
        </w:rPr>
        <w:lastRenderedPageBreak/>
        <w:t xml:space="preserve">5.3 </w:t>
      </w:r>
      <w:r w:rsidR="00784186" w:rsidRPr="00B85C69">
        <w:rPr>
          <w:rFonts w:asciiTheme="minorHAnsi" w:hAnsiTheme="minorHAnsi"/>
          <w:color w:val="auto"/>
          <w:sz w:val="24"/>
          <w:szCs w:val="24"/>
        </w:rPr>
        <w:t>Pola elektromagnetyczne</w:t>
      </w:r>
      <w:bookmarkEnd w:id="39"/>
    </w:p>
    <w:p w:rsidR="001A61AB" w:rsidRDefault="001A61AB" w:rsidP="001A61AB">
      <w:pPr>
        <w:spacing w:after="0" w:line="240" w:lineRule="auto"/>
      </w:pPr>
    </w:p>
    <w:p w:rsidR="00305B73" w:rsidRDefault="00305B73" w:rsidP="00305B73">
      <w:pPr>
        <w:spacing w:after="0" w:line="264" w:lineRule="auto"/>
        <w:jc w:val="both"/>
      </w:pPr>
      <w:r>
        <w:t>Wojewódzki Inspekt</w:t>
      </w:r>
      <w:r w:rsidR="002124B5">
        <w:t xml:space="preserve">or Ochrony Środowiska w Gdańsku zgodnie z ustawą </w:t>
      </w:r>
      <w:r>
        <w:t>Prawo ochrony środowiska (Dz.U. z 2013 roku, poz. 1232), od 2005 roku dokonuje w ramach Państwowego Monitoringu Środowiska oceny poziomów pól elektromagnetycznych w środowisku.</w:t>
      </w:r>
    </w:p>
    <w:p w:rsidR="00305B73" w:rsidRPr="001A61AB" w:rsidRDefault="00305B73" w:rsidP="00305B73">
      <w:pPr>
        <w:spacing w:after="0" w:line="264" w:lineRule="auto"/>
        <w:jc w:val="both"/>
        <w:rPr>
          <w:b/>
          <w:sz w:val="24"/>
          <w:szCs w:val="24"/>
        </w:rPr>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 pól elektromagnetycznych należy Ziemia oraz Słońce.</w:t>
      </w:r>
    </w:p>
    <w:p w:rsidR="00C815F1" w:rsidRDefault="00305B73" w:rsidP="00305B73">
      <w:pPr>
        <w:spacing w:after="0" w:line="264" w:lineRule="auto"/>
        <w:jc w:val="both"/>
      </w:pPr>
      <w:r>
        <w:t xml:space="preserve">Pod koniec 2007 roku weszło w życie rozporządzenie Ministra Środowiska w sprawie zakresu </w:t>
      </w:r>
      <w:r>
        <w:br/>
        <w:t xml:space="preserve">i sposobu prowadzenia okresowych badań poziomów pól elektromagnetycznych w środowisku (Dz.U. z 2007 r, nr 221, poz. 1645). W każdym województwie Wojewódzkie Inspektoraty Ochrony Środowiska zobowiązane są do wykonania pomiarów w punktach sieci, w skład której wchodzi co najmniej 135 punktów pomiarowych na obszarze województwa. Na rysunku </w:t>
      </w:r>
      <w:r w:rsidR="006E03DF">
        <w:t xml:space="preserve">7 </w:t>
      </w:r>
      <w:r>
        <w:t>przedstawiono lokalizację</w:t>
      </w:r>
      <w:r w:rsidRPr="001A61AB">
        <w:t xml:space="preserve"> punktów pomiarowych poziomów pól elektromagnetycznych w środowisku na terenie </w:t>
      </w:r>
      <w:r>
        <w:t>województwa pomorskiego</w:t>
      </w:r>
      <w:r w:rsidRPr="001A61AB">
        <w:t xml:space="preserve"> w 2014 roku</w:t>
      </w:r>
      <w:r>
        <w:t>.</w:t>
      </w:r>
    </w:p>
    <w:p w:rsidR="00B719D6" w:rsidRDefault="00B719D6" w:rsidP="007276A0">
      <w:pPr>
        <w:spacing w:after="0" w:line="264" w:lineRule="auto"/>
        <w:jc w:val="both"/>
      </w:pPr>
    </w:p>
    <w:p w:rsidR="00B719D6" w:rsidRDefault="00B719D6"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078FAFE6" wp14:editId="2E5BBE68">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Pr="001A61AB" w:rsidRDefault="00B719D6" w:rsidP="00B719D6">
      <w:pPr>
        <w:pStyle w:val="Legenda"/>
        <w:rPr>
          <w:noProof/>
          <w:color w:val="auto"/>
          <w:sz w:val="22"/>
          <w:szCs w:val="22"/>
        </w:rPr>
      </w:pPr>
      <w:bookmarkStart w:id="40" w:name="_Toc462220386"/>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6E03DF">
        <w:rPr>
          <w:noProof/>
          <w:color w:val="auto"/>
          <w:sz w:val="22"/>
          <w:szCs w:val="22"/>
        </w:rPr>
        <w:t>7</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305B73">
        <w:rPr>
          <w:color w:val="auto"/>
          <w:sz w:val="22"/>
          <w:szCs w:val="22"/>
        </w:rPr>
        <w:t>województwa pomorskiego</w:t>
      </w:r>
      <w:r w:rsidR="00305B73" w:rsidRPr="001A61AB">
        <w:rPr>
          <w:color w:val="auto"/>
          <w:sz w:val="22"/>
          <w:szCs w:val="22"/>
        </w:rPr>
        <w:t xml:space="preserve"> w 2014 roku</w:t>
      </w:r>
      <w:bookmarkEnd w:id="40"/>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32" w:history="1">
        <w:r w:rsidRPr="001A61AB">
          <w:rPr>
            <w:rStyle w:val="Hipercze"/>
            <w:sz w:val="18"/>
            <w:szCs w:val="18"/>
          </w:rPr>
          <w:t>http://www.gdansk.wios.gov.pl</w:t>
        </w:r>
      </w:hyperlink>
    </w:p>
    <w:p w:rsidR="00B719D6" w:rsidRDefault="00B719D6" w:rsidP="007276A0">
      <w:pPr>
        <w:spacing w:after="0" w:line="264" w:lineRule="auto"/>
        <w:jc w:val="both"/>
      </w:pPr>
    </w:p>
    <w:p w:rsidR="00C815F1" w:rsidRPr="001A61AB" w:rsidRDefault="00305B73" w:rsidP="007276A0">
      <w:pPr>
        <w:spacing w:after="0" w:line="264" w:lineRule="auto"/>
        <w:jc w:val="both"/>
        <w:rPr>
          <w:b/>
          <w:sz w:val="18"/>
          <w:szCs w:val="18"/>
        </w:rPr>
      </w:pPr>
      <w:r>
        <w:t>Jak wynika z powyższego rysunku, WIOŚ w 2014</w:t>
      </w:r>
      <w:r w:rsidR="001C448F">
        <w:t xml:space="preserve"> roku </w:t>
      </w:r>
      <w:r>
        <w:t xml:space="preserve">nie prowadził pomiarów PEM na terenie Gminy </w:t>
      </w:r>
      <w:r w:rsidR="001F6A05">
        <w:t>Karsin</w:t>
      </w:r>
      <w:r>
        <w:t>. Najbliższym miejscem wykonania pomiarów był</w:t>
      </w:r>
      <w:r w:rsidR="002A134D">
        <w:t>y Gminy</w:t>
      </w:r>
      <w:r>
        <w:t xml:space="preserve"> Stara Kiszewa</w:t>
      </w:r>
      <w:r w:rsidR="002A134D">
        <w:t xml:space="preserve"> oraz Czarna Woda</w:t>
      </w:r>
      <w:r>
        <w:t>.</w:t>
      </w:r>
      <w:r w:rsidR="001C448F">
        <w:t xml:space="preserve"> Poziom pół elektromagnetycznych na terenie Gminy </w:t>
      </w:r>
      <w:r w:rsidR="002A134D">
        <w:t>Karsin</w:t>
      </w:r>
      <w:r w:rsidR="001C448F">
        <w:t xml:space="preserve"> był zbadany przez WIOŚ </w:t>
      </w:r>
      <w:r w:rsidR="002A134D">
        <w:br/>
      </w:r>
      <w:r w:rsidR="001C448F">
        <w:t>w 201</w:t>
      </w:r>
      <w:r w:rsidR="002A134D">
        <w:t>2</w:t>
      </w:r>
      <w:r w:rsidR="001C448F">
        <w:t xml:space="preserve"> roku i wyniósł 0,15 V/m</w:t>
      </w:r>
    </w:p>
    <w:p w:rsidR="001A61AB" w:rsidRDefault="001A61AB" w:rsidP="001A61AB">
      <w:pPr>
        <w:pStyle w:val="Akapitzlist"/>
        <w:spacing w:after="0" w:line="240" w:lineRule="auto"/>
        <w:ind w:left="777"/>
        <w:rPr>
          <w:b/>
          <w:sz w:val="24"/>
          <w:szCs w:val="24"/>
        </w:rPr>
      </w:pPr>
    </w:p>
    <w:p w:rsidR="007276A0" w:rsidRPr="007276A0" w:rsidRDefault="007276A0" w:rsidP="00C75EE0">
      <w:pPr>
        <w:pStyle w:val="Legenda"/>
        <w:keepNext/>
        <w:ind w:left="993" w:hanging="993"/>
        <w:jc w:val="both"/>
        <w:rPr>
          <w:color w:val="auto"/>
          <w:sz w:val="22"/>
          <w:szCs w:val="22"/>
        </w:rPr>
      </w:pPr>
      <w:bookmarkStart w:id="41" w:name="_Toc462220342"/>
      <w:r w:rsidRPr="007276A0">
        <w:rPr>
          <w:color w:val="auto"/>
          <w:sz w:val="22"/>
          <w:szCs w:val="22"/>
        </w:rPr>
        <w:t xml:space="preserve">Tabela </w:t>
      </w:r>
      <w:r w:rsidRPr="007276A0">
        <w:rPr>
          <w:color w:val="auto"/>
          <w:sz w:val="22"/>
          <w:szCs w:val="22"/>
        </w:rPr>
        <w:fldChar w:fldCharType="begin"/>
      </w:r>
      <w:r w:rsidRPr="007276A0">
        <w:rPr>
          <w:color w:val="auto"/>
          <w:sz w:val="22"/>
          <w:szCs w:val="22"/>
        </w:rPr>
        <w:instrText xml:space="preserve"> SEQ Tabela \* ARABIC </w:instrText>
      </w:r>
      <w:r w:rsidRPr="007276A0">
        <w:rPr>
          <w:color w:val="auto"/>
          <w:sz w:val="22"/>
          <w:szCs w:val="22"/>
        </w:rPr>
        <w:fldChar w:fldCharType="separate"/>
      </w:r>
      <w:r w:rsidR="004874EC">
        <w:rPr>
          <w:noProof/>
          <w:color w:val="auto"/>
          <w:sz w:val="22"/>
          <w:szCs w:val="22"/>
        </w:rPr>
        <w:t>10</w:t>
      </w:r>
      <w:r w:rsidRPr="007276A0">
        <w:rPr>
          <w:color w:val="auto"/>
          <w:sz w:val="22"/>
          <w:szCs w:val="22"/>
        </w:rPr>
        <w:fldChar w:fldCharType="end"/>
      </w:r>
      <w:r w:rsidRPr="007276A0">
        <w:rPr>
          <w:color w:val="auto"/>
          <w:sz w:val="22"/>
          <w:szCs w:val="22"/>
        </w:rPr>
        <w:t xml:space="preserve"> Wyniki pomiarów PEM wykonanych na terenie </w:t>
      </w:r>
      <w:r w:rsidR="002A134D">
        <w:rPr>
          <w:color w:val="auto"/>
          <w:sz w:val="22"/>
          <w:szCs w:val="22"/>
        </w:rPr>
        <w:t>Gminy</w:t>
      </w:r>
      <w:r w:rsidRPr="007276A0">
        <w:rPr>
          <w:color w:val="auto"/>
          <w:sz w:val="22"/>
          <w:szCs w:val="22"/>
        </w:rPr>
        <w:t xml:space="preserve"> </w:t>
      </w:r>
      <w:r w:rsidR="00305B73">
        <w:rPr>
          <w:color w:val="auto"/>
          <w:sz w:val="22"/>
          <w:szCs w:val="22"/>
        </w:rPr>
        <w:t>Star</w:t>
      </w:r>
      <w:r w:rsidR="002A134D">
        <w:rPr>
          <w:color w:val="auto"/>
          <w:sz w:val="22"/>
          <w:szCs w:val="22"/>
        </w:rPr>
        <w:t>a</w:t>
      </w:r>
      <w:r w:rsidR="00305B73">
        <w:rPr>
          <w:color w:val="auto"/>
          <w:sz w:val="22"/>
          <w:szCs w:val="22"/>
        </w:rPr>
        <w:t xml:space="preserve"> Kiszew</w:t>
      </w:r>
      <w:r w:rsidR="002A134D">
        <w:rPr>
          <w:color w:val="auto"/>
          <w:sz w:val="22"/>
          <w:szCs w:val="22"/>
        </w:rPr>
        <w:t>a oraz Czarna Woda</w:t>
      </w:r>
      <w:r w:rsidR="00305B73">
        <w:rPr>
          <w:color w:val="auto"/>
          <w:sz w:val="22"/>
          <w:szCs w:val="22"/>
        </w:rPr>
        <w:t xml:space="preserve"> </w:t>
      </w:r>
      <w:r w:rsidRPr="007276A0">
        <w:rPr>
          <w:color w:val="auto"/>
          <w:sz w:val="22"/>
          <w:szCs w:val="22"/>
        </w:rPr>
        <w:t>w 2014 r.</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1631"/>
        <w:gridCol w:w="1972"/>
        <w:gridCol w:w="1631"/>
        <w:gridCol w:w="1630"/>
        <w:gridCol w:w="1628"/>
      </w:tblGrid>
      <w:tr w:rsidR="002A134D" w:rsidRPr="00040809" w:rsidTr="00F91EDF">
        <w:trPr>
          <w:trHeight w:val="994"/>
        </w:trPr>
        <w:tc>
          <w:tcPr>
            <w:tcW w:w="284" w:type="pct"/>
            <w:tcBorders>
              <w:bottom w:val="single" w:sz="4" w:space="0" w:color="auto"/>
            </w:tcBorders>
            <w:shd w:val="clear" w:color="auto" w:fill="C4BC96" w:themeFill="background2" w:themeFillShade="BF"/>
            <w:vAlign w:val="center"/>
          </w:tcPr>
          <w:p w:rsidR="002A134D" w:rsidRPr="00040809" w:rsidRDefault="002A134D" w:rsidP="008D6223">
            <w:pPr>
              <w:rPr>
                <w:b/>
                <w:sz w:val="18"/>
                <w:szCs w:val="18"/>
              </w:rPr>
            </w:pPr>
            <w:r w:rsidRPr="00040809">
              <w:rPr>
                <w:b/>
                <w:sz w:val="18"/>
                <w:szCs w:val="18"/>
              </w:rPr>
              <w:t>Lp.</w:t>
            </w:r>
          </w:p>
        </w:tc>
        <w:tc>
          <w:tcPr>
            <w:tcW w:w="2001" w:type="pct"/>
            <w:gridSpan w:val="2"/>
            <w:tcBorders>
              <w:bottom w:val="single" w:sz="4" w:space="0" w:color="auto"/>
            </w:tcBorders>
            <w:shd w:val="clear" w:color="auto" w:fill="C4BC96" w:themeFill="background2" w:themeFillShade="BF"/>
            <w:vAlign w:val="center"/>
          </w:tcPr>
          <w:p w:rsidR="002A134D" w:rsidRPr="00040809" w:rsidRDefault="002A134D" w:rsidP="008D6223">
            <w:pPr>
              <w:rPr>
                <w:b/>
                <w:sz w:val="18"/>
                <w:szCs w:val="18"/>
              </w:rPr>
            </w:pPr>
            <w:r w:rsidRPr="00040809">
              <w:rPr>
                <w:b/>
                <w:sz w:val="18"/>
                <w:szCs w:val="18"/>
              </w:rPr>
              <w:t>Miejsce wykonywania pomiaru</w:t>
            </w:r>
          </w:p>
        </w:tc>
        <w:tc>
          <w:tcPr>
            <w:tcW w:w="906" w:type="pct"/>
            <w:tcBorders>
              <w:bottom w:val="single" w:sz="4" w:space="0" w:color="auto"/>
            </w:tcBorders>
            <w:shd w:val="clear" w:color="auto" w:fill="C4BC96" w:themeFill="background2" w:themeFillShade="BF"/>
            <w:vAlign w:val="center"/>
          </w:tcPr>
          <w:p w:rsidR="002A134D" w:rsidRPr="00D62EF9" w:rsidRDefault="002A134D" w:rsidP="008D6223">
            <w:pPr>
              <w:jc w:val="center"/>
              <w:rPr>
                <w:b/>
                <w:sz w:val="18"/>
                <w:szCs w:val="18"/>
              </w:rPr>
            </w:pPr>
            <w:r w:rsidRPr="00040809">
              <w:rPr>
                <w:b/>
                <w:sz w:val="18"/>
                <w:szCs w:val="18"/>
              </w:rPr>
              <w:t>Wyniki pomiarów PEM - 2014 r</w:t>
            </w:r>
            <w:r>
              <w:rPr>
                <w:b/>
                <w:sz w:val="18"/>
                <w:szCs w:val="18"/>
              </w:rPr>
              <w:t xml:space="preserve"> </w:t>
            </w:r>
            <w:r w:rsidRPr="00D62EF9">
              <w:rPr>
                <w:b/>
                <w:sz w:val="18"/>
                <w:szCs w:val="18"/>
              </w:rPr>
              <w:t>(</w:t>
            </w:r>
            <w:r>
              <w:rPr>
                <w:b/>
                <w:sz w:val="18"/>
                <w:szCs w:val="18"/>
              </w:rPr>
              <w:t>V/m</w:t>
            </w:r>
            <w:r w:rsidRPr="00D62EF9">
              <w:rPr>
                <w:b/>
                <w:sz w:val="18"/>
                <w:szCs w:val="18"/>
              </w:rPr>
              <w:t>)</w:t>
            </w:r>
          </w:p>
        </w:tc>
        <w:tc>
          <w:tcPr>
            <w:tcW w:w="905" w:type="pct"/>
            <w:tcBorders>
              <w:bottom w:val="single" w:sz="4" w:space="0" w:color="auto"/>
            </w:tcBorders>
            <w:shd w:val="clear" w:color="auto" w:fill="C4BC96" w:themeFill="background2" w:themeFillShade="BF"/>
            <w:vAlign w:val="center"/>
          </w:tcPr>
          <w:p w:rsidR="002A134D" w:rsidRPr="00040809" w:rsidRDefault="002A134D" w:rsidP="008D6223">
            <w:pPr>
              <w:jc w:val="center"/>
              <w:rPr>
                <w:b/>
                <w:sz w:val="18"/>
                <w:szCs w:val="18"/>
              </w:rPr>
            </w:pPr>
            <w:r w:rsidRPr="00040809">
              <w:rPr>
                <w:b/>
                <w:sz w:val="18"/>
                <w:szCs w:val="18"/>
              </w:rPr>
              <w:t>Szerokość geograficzna</w:t>
            </w:r>
          </w:p>
        </w:tc>
        <w:tc>
          <w:tcPr>
            <w:tcW w:w="904" w:type="pct"/>
            <w:tcBorders>
              <w:bottom w:val="single" w:sz="4" w:space="0" w:color="auto"/>
            </w:tcBorders>
            <w:shd w:val="clear" w:color="auto" w:fill="C4BC96" w:themeFill="background2" w:themeFillShade="BF"/>
            <w:vAlign w:val="center"/>
          </w:tcPr>
          <w:p w:rsidR="002A134D" w:rsidRPr="00040809" w:rsidRDefault="002A134D" w:rsidP="008D6223">
            <w:pPr>
              <w:jc w:val="center"/>
              <w:rPr>
                <w:b/>
                <w:sz w:val="18"/>
                <w:szCs w:val="18"/>
              </w:rPr>
            </w:pPr>
            <w:r w:rsidRPr="00040809">
              <w:rPr>
                <w:b/>
                <w:sz w:val="18"/>
                <w:szCs w:val="18"/>
              </w:rPr>
              <w:t>Długość geograficzna</w:t>
            </w:r>
          </w:p>
        </w:tc>
      </w:tr>
      <w:tr w:rsidR="002A134D" w:rsidRPr="00040809" w:rsidTr="008D6223">
        <w:trPr>
          <w:trHeight w:val="70"/>
        </w:trPr>
        <w:tc>
          <w:tcPr>
            <w:tcW w:w="284" w:type="pct"/>
            <w:shd w:val="clear" w:color="auto" w:fill="auto"/>
            <w:vAlign w:val="center"/>
          </w:tcPr>
          <w:p w:rsidR="002A134D" w:rsidRPr="00040809" w:rsidRDefault="002A134D" w:rsidP="00F91EDF">
            <w:pPr>
              <w:pStyle w:val="Bezodstpw"/>
              <w:rPr>
                <w:sz w:val="18"/>
                <w:szCs w:val="18"/>
              </w:rPr>
            </w:pPr>
            <w:r>
              <w:rPr>
                <w:sz w:val="18"/>
                <w:szCs w:val="18"/>
              </w:rPr>
              <w:t>1</w:t>
            </w:r>
          </w:p>
        </w:tc>
        <w:tc>
          <w:tcPr>
            <w:tcW w:w="906" w:type="pct"/>
            <w:shd w:val="clear" w:color="auto" w:fill="auto"/>
          </w:tcPr>
          <w:p w:rsidR="002A134D" w:rsidRPr="00040809" w:rsidRDefault="002A134D" w:rsidP="008D6223">
            <w:pPr>
              <w:pStyle w:val="Bezodstpw"/>
              <w:rPr>
                <w:sz w:val="18"/>
                <w:szCs w:val="18"/>
              </w:rPr>
            </w:pPr>
            <w:r w:rsidRPr="00040809">
              <w:rPr>
                <w:sz w:val="18"/>
                <w:szCs w:val="18"/>
              </w:rPr>
              <w:t>ul. Mickiewicza</w:t>
            </w:r>
          </w:p>
        </w:tc>
        <w:tc>
          <w:tcPr>
            <w:tcW w:w="1095" w:type="pct"/>
            <w:shd w:val="clear" w:color="auto" w:fill="auto"/>
          </w:tcPr>
          <w:p w:rsidR="002A134D" w:rsidRPr="00040809" w:rsidRDefault="002A134D" w:rsidP="008D6223">
            <w:pPr>
              <w:pStyle w:val="Bezodstpw"/>
              <w:rPr>
                <w:sz w:val="18"/>
                <w:szCs w:val="18"/>
              </w:rPr>
            </w:pPr>
            <w:r w:rsidRPr="00040809">
              <w:rPr>
                <w:sz w:val="18"/>
                <w:szCs w:val="18"/>
              </w:rPr>
              <w:t>0,31</w:t>
            </w:r>
          </w:p>
        </w:tc>
        <w:tc>
          <w:tcPr>
            <w:tcW w:w="906" w:type="pct"/>
            <w:shd w:val="clear" w:color="auto" w:fill="auto"/>
          </w:tcPr>
          <w:p w:rsidR="002A134D" w:rsidRPr="00040809" w:rsidRDefault="002A134D" w:rsidP="008D6223">
            <w:pPr>
              <w:pStyle w:val="Bezodstpw"/>
              <w:rPr>
                <w:sz w:val="18"/>
                <w:szCs w:val="18"/>
              </w:rPr>
            </w:pPr>
            <w:r w:rsidRPr="00040809">
              <w:rPr>
                <w:sz w:val="18"/>
                <w:szCs w:val="18"/>
              </w:rPr>
              <w:t>53 50 47,0</w:t>
            </w:r>
          </w:p>
        </w:tc>
        <w:tc>
          <w:tcPr>
            <w:tcW w:w="905" w:type="pct"/>
            <w:shd w:val="clear" w:color="auto" w:fill="auto"/>
          </w:tcPr>
          <w:p w:rsidR="002A134D" w:rsidRPr="00040809" w:rsidRDefault="002A134D" w:rsidP="008D6223">
            <w:pPr>
              <w:pStyle w:val="Bezodstpw"/>
              <w:rPr>
                <w:sz w:val="18"/>
                <w:szCs w:val="18"/>
              </w:rPr>
            </w:pPr>
            <w:r w:rsidRPr="00040809">
              <w:rPr>
                <w:sz w:val="18"/>
                <w:szCs w:val="18"/>
              </w:rPr>
              <w:t>18 05 54,8</w:t>
            </w:r>
          </w:p>
        </w:tc>
        <w:tc>
          <w:tcPr>
            <w:tcW w:w="904" w:type="pct"/>
            <w:shd w:val="clear" w:color="auto" w:fill="auto"/>
          </w:tcPr>
          <w:p w:rsidR="002A134D" w:rsidRPr="00040809" w:rsidRDefault="002A134D" w:rsidP="008D6223">
            <w:pPr>
              <w:pStyle w:val="Bezodstpw"/>
              <w:rPr>
                <w:sz w:val="18"/>
                <w:szCs w:val="18"/>
              </w:rPr>
            </w:pPr>
            <w:r w:rsidRPr="00040809">
              <w:rPr>
                <w:sz w:val="18"/>
                <w:szCs w:val="18"/>
              </w:rPr>
              <w:t>ul. Mickiewicza</w:t>
            </w:r>
          </w:p>
        </w:tc>
      </w:tr>
      <w:tr w:rsidR="007276A0" w:rsidRPr="00040809" w:rsidTr="00F91EDF">
        <w:trPr>
          <w:trHeight w:val="70"/>
        </w:trPr>
        <w:tc>
          <w:tcPr>
            <w:tcW w:w="284" w:type="pct"/>
            <w:shd w:val="clear" w:color="auto" w:fill="auto"/>
            <w:vAlign w:val="center"/>
          </w:tcPr>
          <w:p w:rsidR="007276A0" w:rsidRPr="00040809" w:rsidRDefault="00305B73" w:rsidP="00F91EDF">
            <w:pPr>
              <w:pStyle w:val="Bezodstpw"/>
              <w:rPr>
                <w:sz w:val="18"/>
                <w:szCs w:val="18"/>
              </w:rPr>
            </w:pPr>
            <w:r>
              <w:rPr>
                <w:sz w:val="18"/>
                <w:szCs w:val="18"/>
              </w:rPr>
              <w:t>2</w:t>
            </w:r>
          </w:p>
        </w:tc>
        <w:tc>
          <w:tcPr>
            <w:tcW w:w="906" w:type="pct"/>
            <w:shd w:val="clear" w:color="auto" w:fill="auto"/>
            <w:vAlign w:val="center"/>
          </w:tcPr>
          <w:p w:rsidR="007276A0" w:rsidRPr="00040809" w:rsidRDefault="007276A0" w:rsidP="00F91EDF">
            <w:pPr>
              <w:pStyle w:val="Bezodstpw"/>
              <w:rPr>
                <w:sz w:val="18"/>
                <w:szCs w:val="18"/>
              </w:rPr>
            </w:pPr>
            <w:r w:rsidRPr="00040809">
              <w:rPr>
                <w:sz w:val="18"/>
                <w:szCs w:val="18"/>
              </w:rPr>
              <w:t>Stara Kiszewa</w:t>
            </w:r>
          </w:p>
        </w:tc>
        <w:tc>
          <w:tcPr>
            <w:tcW w:w="1095" w:type="pct"/>
            <w:shd w:val="clear" w:color="auto" w:fill="auto"/>
          </w:tcPr>
          <w:p w:rsidR="007276A0" w:rsidRPr="00040809" w:rsidRDefault="007276A0" w:rsidP="00F91EDF">
            <w:pPr>
              <w:pStyle w:val="Bezodstpw"/>
              <w:rPr>
                <w:sz w:val="18"/>
                <w:szCs w:val="18"/>
              </w:rPr>
            </w:pPr>
            <w:r w:rsidRPr="00040809">
              <w:rPr>
                <w:sz w:val="18"/>
                <w:szCs w:val="18"/>
              </w:rPr>
              <w:t>-</w:t>
            </w:r>
          </w:p>
        </w:tc>
        <w:tc>
          <w:tcPr>
            <w:tcW w:w="906" w:type="pct"/>
            <w:shd w:val="clear" w:color="auto" w:fill="auto"/>
          </w:tcPr>
          <w:p w:rsidR="007276A0" w:rsidRPr="00040809" w:rsidRDefault="007276A0" w:rsidP="00F91EDF">
            <w:pPr>
              <w:pStyle w:val="Bezodstpw"/>
              <w:rPr>
                <w:sz w:val="18"/>
                <w:szCs w:val="18"/>
              </w:rPr>
            </w:pPr>
            <w:r w:rsidRPr="00040809">
              <w:rPr>
                <w:sz w:val="18"/>
                <w:szCs w:val="18"/>
              </w:rPr>
              <w:t>0,09</w:t>
            </w:r>
          </w:p>
        </w:tc>
        <w:tc>
          <w:tcPr>
            <w:tcW w:w="905" w:type="pct"/>
            <w:shd w:val="clear" w:color="auto" w:fill="auto"/>
          </w:tcPr>
          <w:p w:rsidR="007276A0" w:rsidRPr="00040809" w:rsidRDefault="007276A0" w:rsidP="00F91EDF">
            <w:pPr>
              <w:pStyle w:val="Bezodstpw"/>
              <w:rPr>
                <w:sz w:val="18"/>
                <w:szCs w:val="18"/>
              </w:rPr>
            </w:pPr>
            <w:r w:rsidRPr="00040809">
              <w:rPr>
                <w:sz w:val="18"/>
                <w:szCs w:val="18"/>
              </w:rPr>
              <w:t>53 59 38,3</w:t>
            </w:r>
          </w:p>
        </w:tc>
        <w:tc>
          <w:tcPr>
            <w:tcW w:w="904" w:type="pct"/>
            <w:shd w:val="clear" w:color="auto" w:fill="auto"/>
          </w:tcPr>
          <w:p w:rsidR="007276A0" w:rsidRPr="00040809" w:rsidRDefault="007276A0" w:rsidP="00F91EDF">
            <w:pPr>
              <w:pStyle w:val="Bezodstpw"/>
              <w:rPr>
                <w:sz w:val="18"/>
                <w:szCs w:val="18"/>
              </w:rPr>
            </w:pPr>
            <w:r w:rsidRPr="00040809">
              <w:rPr>
                <w:sz w:val="18"/>
                <w:szCs w:val="18"/>
              </w:rPr>
              <w:t>18 09 08,7</w:t>
            </w:r>
          </w:p>
        </w:tc>
      </w:tr>
    </w:tbl>
    <w:p w:rsidR="001A61AB" w:rsidRDefault="001A61AB" w:rsidP="001A61AB">
      <w:pPr>
        <w:pStyle w:val="Akapitzlist"/>
        <w:spacing w:after="0" w:line="240" w:lineRule="auto"/>
        <w:ind w:left="777"/>
        <w:rPr>
          <w:b/>
          <w:sz w:val="24"/>
          <w:szCs w:val="24"/>
        </w:rPr>
      </w:pPr>
    </w:p>
    <w:p w:rsidR="00F91EDF" w:rsidRDefault="007276A0" w:rsidP="007276A0">
      <w:pPr>
        <w:spacing w:after="0" w:line="240" w:lineRule="auto"/>
        <w:rPr>
          <w:rStyle w:val="Hipercze"/>
          <w:sz w:val="18"/>
          <w:szCs w:val="18"/>
        </w:rPr>
      </w:pPr>
      <w:r w:rsidRPr="007276A0">
        <w:rPr>
          <w:sz w:val="18"/>
          <w:szCs w:val="18"/>
        </w:rPr>
        <w:t>Źródło:</w:t>
      </w:r>
      <w:r>
        <w:rPr>
          <w:sz w:val="18"/>
          <w:szCs w:val="18"/>
        </w:rPr>
        <w:t xml:space="preserve"> Opracowanie własne na podstawie </w:t>
      </w:r>
      <w:r w:rsidRPr="007276A0">
        <w:rPr>
          <w:sz w:val="18"/>
          <w:szCs w:val="18"/>
        </w:rPr>
        <w:t xml:space="preserve"> </w:t>
      </w:r>
      <w:hyperlink r:id="rId33" w:history="1">
        <w:r w:rsidRPr="007276A0">
          <w:rPr>
            <w:rStyle w:val="Hipercze"/>
            <w:sz w:val="18"/>
            <w:szCs w:val="18"/>
          </w:rPr>
          <w:t>http://www.gdansk.wios.gov.pl</w:t>
        </w:r>
      </w:hyperlink>
    </w:p>
    <w:p w:rsidR="00305B73" w:rsidRDefault="00305B73" w:rsidP="007276A0">
      <w:pPr>
        <w:spacing w:after="0" w:line="240" w:lineRule="auto"/>
        <w:rPr>
          <w:rStyle w:val="Hipercze"/>
          <w:sz w:val="18"/>
          <w:szCs w:val="18"/>
        </w:rPr>
      </w:pPr>
    </w:p>
    <w:p w:rsidR="00305B73" w:rsidRDefault="00305B73" w:rsidP="00305B73">
      <w:pPr>
        <w:spacing w:after="0" w:line="240" w:lineRule="auto"/>
        <w:jc w:val="both"/>
        <w:rPr>
          <w:rStyle w:val="Hipercze"/>
          <w:sz w:val="18"/>
          <w:szCs w:val="18"/>
        </w:rPr>
      </w:pPr>
      <w:r>
        <w:t xml:space="preserve">Zgodnie z raportem WIOŚ, w 2014 roku średnia arytmetyczna zmierzonych wartości natężeń pól elektromagnetycznych promieniowania dla obowiązującego zakresu od 3 MHz do 3 000 MHz </w:t>
      </w:r>
      <w:r>
        <w:br/>
        <w:t>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rsidR="007276A0" w:rsidRDefault="007276A0" w:rsidP="007276A0">
      <w:pPr>
        <w:spacing w:after="0" w:line="240" w:lineRule="auto"/>
        <w:rPr>
          <w:rStyle w:val="Hipercze"/>
          <w:sz w:val="18"/>
          <w:szCs w:val="18"/>
        </w:rPr>
      </w:pPr>
    </w:p>
    <w:p w:rsidR="00784186" w:rsidRDefault="00A0148F" w:rsidP="00305B73">
      <w:pPr>
        <w:pStyle w:val="Nagwek2"/>
        <w:keepNext w:val="0"/>
        <w:keepLines w:val="0"/>
        <w:pageBreakBefore/>
        <w:rPr>
          <w:rFonts w:asciiTheme="minorHAnsi" w:hAnsiTheme="minorHAnsi"/>
          <w:color w:val="auto"/>
          <w:sz w:val="24"/>
          <w:szCs w:val="24"/>
        </w:rPr>
      </w:pPr>
      <w:bookmarkStart w:id="42" w:name="_Toc462146229"/>
      <w:r>
        <w:rPr>
          <w:rFonts w:asciiTheme="minorHAnsi" w:hAnsiTheme="minorHAnsi"/>
          <w:color w:val="auto"/>
          <w:sz w:val="24"/>
          <w:szCs w:val="24"/>
        </w:rPr>
        <w:lastRenderedPageBreak/>
        <w:t xml:space="preserve">5.4 </w:t>
      </w:r>
      <w:r w:rsidR="00890998" w:rsidRPr="00B85C69">
        <w:rPr>
          <w:rFonts w:asciiTheme="minorHAnsi" w:hAnsiTheme="minorHAnsi"/>
          <w:color w:val="auto"/>
          <w:sz w:val="24"/>
          <w:szCs w:val="24"/>
        </w:rPr>
        <w:t>Stan czystości i ochrona wód</w:t>
      </w:r>
      <w:bookmarkEnd w:id="42"/>
      <w:r w:rsidR="00890998" w:rsidRPr="00B85C69">
        <w:rPr>
          <w:rFonts w:asciiTheme="minorHAnsi" w:hAnsiTheme="minorHAnsi"/>
          <w:color w:val="auto"/>
          <w:sz w:val="24"/>
          <w:szCs w:val="24"/>
        </w:rPr>
        <w:t xml:space="preserve"> </w:t>
      </w:r>
    </w:p>
    <w:p w:rsidR="00497940" w:rsidRDefault="00497940" w:rsidP="00497940">
      <w:pPr>
        <w:spacing w:after="0" w:line="264" w:lineRule="auto"/>
      </w:pPr>
    </w:p>
    <w:p w:rsidR="005F27A6" w:rsidRDefault="005F27A6" w:rsidP="005F27A6">
      <w:pPr>
        <w:spacing w:after="0" w:line="264" w:lineRule="auto"/>
        <w:jc w:val="both"/>
      </w:pPr>
      <w:r w:rsidRPr="00FF1A72">
        <w:t>Zgodnie z wymogami art. 8 R</w:t>
      </w:r>
      <w:r>
        <w:t xml:space="preserve">amowej </w:t>
      </w:r>
      <w:r w:rsidRPr="00FF1A72">
        <w:t>D</w:t>
      </w:r>
      <w:r>
        <w:t xml:space="preserve">yrektywy </w:t>
      </w:r>
      <w:r w:rsidRPr="00C75EE0">
        <w:t>Wodnej (RDW)</w:t>
      </w:r>
      <w:r>
        <w:t xml:space="preserve"> </w:t>
      </w:r>
      <w:r w:rsidRPr="00FF1A72">
        <w:t xml:space="preserve">państwa członkowskie zobligowane zostały do utworzenia programów monitoringu, mających na celu ustalenie spójnego </w:t>
      </w:r>
      <w:r>
        <w:br/>
      </w:r>
      <w:r w:rsidRPr="00FF1A72">
        <w:t xml:space="preserve">i całościowego przeglądu stanu wód na każdym </w:t>
      </w:r>
      <w:r>
        <w:t xml:space="preserve">obszarze dorzecza (województwo pomorskie leży w dorzeczu Dolnej Wisły). Monitoring stanu wód prowadzony jest zgodnie z załącznikiem V RDW. </w:t>
      </w:r>
    </w:p>
    <w:p w:rsidR="005F27A6" w:rsidRDefault="005F27A6" w:rsidP="005F27A6">
      <w:pPr>
        <w:spacing w:after="0" w:line="264" w:lineRule="auto"/>
        <w:jc w:val="both"/>
      </w:pPr>
      <w:r>
        <w:t xml:space="preserve">Wyróżniono następujące formy monitoringu: </w:t>
      </w:r>
    </w:p>
    <w:p w:rsidR="005F27A6" w:rsidRDefault="005F27A6" w:rsidP="005F27A6">
      <w:pPr>
        <w:spacing w:after="0" w:line="264" w:lineRule="auto"/>
        <w:jc w:val="both"/>
      </w:pPr>
      <w:r>
        <w:sym w:font="Symbol" w:char="F0B7"/>
      </w:r>
      <w:r>
        <w:t xml:space="preserve"> monitoring diagnostyczn</w:t>
      </w:r>
      <w:r w:rsidR="00596722">
        <w:t>y</w:t>
      </w:r>
      <w:r>
        <w:t xml:space="preserve">, </w:t>
      </w:r>
    </w:p>
    <w:p w:rsidR="005F27A6" w:rsidRDefault="005F27A6" w:rsidP="005F27A6">
      <w:pPr>
        <w:spacing w:after="0" w:line="264" w:lineRule="auto"/>
        <w:jc w:val="both"/>
      </w:pPr>
      <w:r>
        <w:sym w:font="Symbol" w:char="F0B7"/>
      </w:r>
      <w:r>
        <w:t xml:space="preserve"> monitoring operacyjn</w:t>
      </w:r>
      <w:r w:rsidR="00596722">
        <w:t>y</w:t>
      </w:r>
      <w:r>
        <w:t xml:space="preserve">, </w:t>
      </w:r>
    </w:p>
    <w:p w:rsidR="005F27A6" w:rsidRDefault="005F27A6" w:rsidP="005F27A6">
      <w:pPr>
        <w:spacing w:after="0" w:line="264" w:lineRule="auto"/>
        <w:jc w:val="both"/>
      </w:pPr>
      <w:r>
        <w:sym w:font="Symbol" w:char="F0B7"/>
      </w:r>
      <w:r>
        <w:t xml:space="preserve"> monitoring badawcz</w:t>
      </w:r>
      <w:r w:rsidR="00596722">
        <w:t>y</w:t>
      </w:r>
      <w:r>
        <w:t xml:space="preserve">, </w:t>
      </w:r>
    </w:p>
    <w:p w:rsidR="005F27A6" w:rsidRDefault="005F27A6" w:rsidP="005F27A6">
      <w:pPr>
        <w:spacing w:after="0" w:line="264" w:lineRule="auto"/>
        <w:jc w:val="both"/>
      </w:pPr>
      <w:r>
        <w:sym w:font="Symbol" w:char="F0B7"/>
      </w:r>
      <w:r>
        <w:t xml:space="preserve"> monitoring obszarów chronionych.</w:t>
      </w:r>
    </w:p>
    <w:p w:rsidR="005F27A6" w:rsidRDefault="005F27A6" w:rsidP="005F27A6">
      <w:pPr>
        <w:spacing w:after="0" w:line="264" w:lineRule="auto"/>
        <w:jc w:val="both"/>
      </w:pPr>
    </w:p>
    <w:p w:rsidR="005F27A6" w:rsidRDefault="005F27A6" w:rsidP="005F27A6">
      <w:pPr>
        <w:spacing w:after="0" w:line="264" w:lineRule="auto"/>
        <w:jc w:val="both"/>
      </w:pPr>
      <w:r>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w:t>
      </w:r>
      <w:r w:rsidR="002E1E95">
        <w:br/>
      </w:r>
      <w:r>
        <w:t>21 listopada 2013 r. zmieniające rozporządzenie w sprawie form i sposobu prowadzenia monitoringu jednolitych części wód powierzchniowych i podz</w:t>
      </w:r>
      <w:r w:rsidR="00596722">
        <w:t>iemnych (Dz. U. 2013 poz. 1558)</w:t>
      </w:r>
      <w:r>
        <w:t xml:space="preserve">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5F27A6" w:rsidRDefault="005F27A6" w:rsidP="005F27A6">
      <w:pPr>
        <w:spacing w:after="0" w:line="264" w:lineRule="auto"/>
        <w:jc w:val="both"/>
      </w:pPr>
      <w:r>
        <w:t>Monitoring wód jest częścią funkcjonującego w Polsce Państwowego Monitoringu Środowiska.</w:t>
      </w:r>
    </w:p>
    <w:p w:rsidR="00581B46" w:rsidRPr="00A057F0" w:rsidRDefault="005F27A6" w:rsidP="005F27A6">
      <w:pPr>
        <w:spacing w:after="0" w:line="264" w:lineRule="auto"/>
        <w:jc w:val="both"/>
      </w:pPr>
      <w:r w:rsidRPr="00A057F0">
        <w:t xml:space="preserve">Zgodnie z art. 155a ustawy Prawo wodne badania wód powierzchniowych w zakresie elementów hydrologicznych i </w:t>
      </w:r>
      <w:proofErr w:type="spellStart"/>
      <w:r w:rsidRPr="00A057F0">
        <w:t>hydromorfologicznych</w:t>
      </w:r>
      <w:proofErr w:type="spellEnd"/>
      <w:r w:rsidRPr="00A057F0">
        <w:t xml:space="preserve"> wykonuje państwowa służba </w:t>
      </w:r>
      <w:proofErr w:type="spellStart"/>
      <w:r w:rsidRPr="00A057F0">
        <w:t>hydrologiczno</w:t>
      </w:r>
      <w:proofErr w:type="spellEnd"/>
      <w:r w:rsidRPr="00A057F0">
        <w:t xml:space="preserve"> – meteorologiczna i przekazuje wyniki tych badań właściwym wojewódzkim inspektorom ochrony środowiska. Wojewódzki inspektor ochrony środowiska prowadzi obserwację elementów </w:t>
      </w:r>
      <w:proofErr w:type="spellStart"/>
      <w:r w:rsidRPr="00A057F0">
        <w:t>hydromorfologicznych</w:t>
      </w:r>
      <w:proofErr w:type="spellEnd"/>
      <w:r w:rsidRPr="00A057F0">
        <w:t xml:space="preserve"> na potrzeby oceny stanu ekologicznego. Badania i ocena stanu wód podziemnych w zakresie elementów fizykochemicznych i ilościowych wykonywane są przez państwową służbę hydrogeologiczną (PIG – PIB)</w:t>
      </w:r>
      <w:r w:rsidR="00581B46" w:rsidRPr="00A057F0">
        <w:t>.</w:t>
      </w:r>
    </w:p>
    <w:p w:rsidR="00497940" w:rsidRPr="00497940" w:rsidRDefault="00497940" w:rsidP="00497940"/>
    <w:p w:rsidR="00890998" w:rsidRDefault="00A0148F" w:rsidP="00B85C69">
      <w:pPr>
        <w:pStyle w:val="Nagwek3"/>
        <w:rPr>
          <w:rFonts w:asciiTheme="minorHAnsi" w:hAnsiTheme="minorHAnsi"/>
          <w:color w:val="auto"/>
        </w:rPr>
      </w:pPr>
      <w:bookmarkStart w:id="43" w:name="_Toc462146230"/>
      <w:r>
        <w:rPr>
          <w:rFonts w:asciiTheme="minorHAnsi" w:hAnsiTheme="minorHAnsi"/>
          <w:color w:val="auto"/>
        </w:rPr>
        <w:t>5.4</w:t>
      </w:r>
      <w:r w:rsidR="00B85C69">
        <w:rPr>
          <w:rFonts w:asciiTheme="minorHAnsi" w:hAnsiTheme="minorHAnsi"/>
          <w:color w:val="auto"/>
        </w:rPr>
        <w:t xml:space="preserve">.1 </w:t>
      </w:r>
      <w:r w:rsidR="00890998">
        <w:rPr>
          <w:rFonts w:asciiTheme="minorHAnsi" w:hAnsiTheme="minorHAnsi"/>
          <w:color w:val="auto"/>
        </w:rPr>
        <w:t>Wody podziemne</w:t>
      </w:r>
      <w:bookmarkEnd w:id="43"/>
    </w:p>
    <w:p w:rsidR="00890998" w:rsidRDefault="00890998" w:rsidP="00890998">
      <w:pPr>
        <w:spacing w:after="0" w:line="264" w:lineRule="auto"/>
        <w:jc w:val="both"/>
      </w:pPr>
    </w:p>
    <w:p w:rsidR="00890998" w:rsidRDefault="00890998" w:rsidP="00890998">
      <w:pPr>
        <w:spacing w:after="0" w:line="264" w:lineRule="auto"/>
        <w:jc w:val="both"/>
      </w:pPr>
      <w:r w:rsidRPr="00890998">
        <w:t>Celem monitoringu jakości wód podziemnych jest dostarczenie informacji o stanie chemicznym wód podziemnych, śledzenie jego zmian oraz sygnalizacja zagrożeń w skali</w:t>
      </w:r>
      <w:r w:rsidR="002E1E95">
        <w:t xml:space="preserve"> kraju, na potrzeby zarządzania </w:t>
      </w:r>
      <w:r w:rsidRPr="00890998">
        <w:t xml:space="preserve">zasobami wód podziemnych i oceny skuteczności podejmowanych działań ochronnych. </w:t>
      </w:r>
      <w:r w:rsidRPr="00C75EE0">
        <w:t xml:space="preserve">Ogólne zapisy dotyczące badania i oceny wód podziemnych są ujęte w art. 38a </w:t>
      </w:r>
      <w:r w:rsidR="00455767" w:rsidRPr="00C75EE0">
        <w:br/>
      </w:r>
      <w:r w:rsidRPr="00C75EE0">
        <w:t xml:space="preserve">ust .1, art.47 oraz art.155a i 155b ustawy z dnia 18 lipca 2001r. - </w:t>
      </w:r>
      <w:r w:rsidRPr="00C75EE0">
        <w:rPr>
          <w:i/>
        </w:rPr>
        <w:t>Prawo wodne</w:t>
      </w:r>
      <w:r w:rsidRPr="00C75EE0">
        <w:t xml:space="preserve"> (Dz. U. z 2012 r., poz. 145 z </w:t>
      </w:r>
      <w:proofErr w:type="spellStart"/>
      <w:r w:rsidRPr="00C75EE0">
        <w:t>późn</w:t>
      </w:r>
      <w:proofErr w:type="spellEnd"/>
      <w:r w:rsidRPr="00C75EE0">
        <w:t xml:space="preserve">. zm.). Szczegółowe regulacje odnośnie oceny stanu wód podziemnych są zawarte                      w Rozporządzeniu Ministra Środowiska z dnia 23 lipca 2008 roku </w:t>
      </w:r>
      <w:r w:rsidRPr="00C75EE0">
        <w:rPr>
          <w:i/>
        </w:rPr>
        <w:t>w sprawie kryteriów i sposobu oceny stanu wód podziemnych</w:t>
      </w:r>
      <w:r w:rsidRPr="00C75EE0">
        <w:t xml:space="preserve"> (Dz. U. z 2008 r. nr 143, poz. 896), natomiast szczegółowe regulacje dotyczące badań monitoringowych są zawarte w rozporządzeniu Ministra Środowiska z dnia              15 listopada 2011 r.</w:t>
      </w:r>
      <w:r w:rsidRPr="00890998">
        <w:t xml:space="preserve"> </w:t>
      </w:r>
      <w:r w:rsidRPr="00890998">
        <w:rPr>
          <w:i/>
        </w:rPr>
        <w:t xml:space="preserve">w sprawie form i sposobu prowadzenia monitoringu wód powierzchniowych              i podziemnych </w:t>
      </w:r>
      <w:r w:rsidRPr="00890998">
        <w:t xml:space="preserve">(Dz. U. z 2011 r., nr 258, poz. 1550). </w:t>
      </w:r>
      <w:r w:rsidR="00455767">
        <w:t xml:space="preserve"> </w:t>
      </w:r>
    </w:p>
    <w:p w:rsidR="00A057F0" w:rsidRDefault="00A057F0" w:rsidP="00A057F0">
      <w:pPr>
        <w:spacing w:after="0" w:line="264" w:lineRule="auto"/>
        <w:jc w:val="both"/>
      </w:pPr>
      <w:r w:rsidRPr="00890998">
        <w:lastRenderedPageBreak/>
        <w:t>W 201</w:t>
      </w:r>
      <w:r>
        <w:t>4</w:t>
      </w:r>
      <w:r w:rsidRPr="00890998">
        <w:t xml:space="preserve"> roku Wojewódzki Inspektor Ochrony Środowiska w Gdańsku kontynuował prowadzenie monitoringu wód podziemnych, zgodnie z harmonogramem przyjętym dla</w:t>
      </w:r>
      <w:r>
        <w:t xml:space="preserve"> województwa pomorskiego na 2014 rok. W procedurze przeprowadzania działań monitoringowych jednostką bilansową jest jednolita część wód podziemnych (</w:t>
      </w:r>
      <w:proofErr w:type="spellStart"/>
      <w:r>
        <w:t>JCWPd</w:t>
      </w:r>
      <w:proofErr w:type="spellEnd"/>
      <w:r>
        <w:t xml:space="preserve">), definiowana jako objętość wód </w:t>
      </w:r>
      <w:r>
        <w:br/>
        <w:t xml:space="preserve">w warstwach wodonośnych, które są lub mogą być źródłem wody do spożycia znaczącym </w:t>
      </w:r>
      <w:r>
        <w:br/>
        <w:t>w zaopatrzeniu ludności lub istotnym dla kształtowania pożądanego stanu wód powierzchniowych i ekosystemów lądowych.</w:t>
      </w:r>
    </w:p>
    <w:p w:rsidR="00890998" w:rsidRDefault="00A057F0" w:rsidP="00A057F0">
      <w:pPr>
        <w:spacing w:after="0" w:line="264" w:lineRule="auto"/>
        <w:jc w:val="both"/>
      </w:pPr>
      <w:r>
        <w:t>Badania realizowane w ramach monitoringu regionalnego, jak również krajowego, obejmują blisko 40 parametrów fizykochemicznych, których stężenia oceniane są według wytycznych określonych w rozporządzeniu MŚ z 2008 roku (</w:t>
      </w:r>
      <w:r w:rsidRPr="00890998">
        <w:t>Dz. U. z 2008 r. nr 143, poz. 896</w:t>
      </w:r>
      <w:r>
        <w:t xml:space="preserve">). Zawiera ono wartości graniczne dla 5 klas jakościowych, przy czym do klas I-III należą wody o dobrej kondycji chemicznej, natomiast do IV-V klasy wody podziemne, których stan chemiczny jest słaby. Rozporządzenie zezwala na przekroczenie wartości granicznej przy określeniu klasy jakości dla parametrów, które mogą pojawiać się w wyniku procesów </w:t>
      </w:r>
      <w:proofErr w:type="spellStart"/>
      <w:r>
        <w:t>geogenicznych</w:t>
      </w:r>
      <w:proofErr w:type="spellEnd"/>
      <w:r>
        <w:t xml:space="preserve">. Przyjęta przez WIOŚ procedura eliminuje czynniki występujące wskutek przyrodniczych i geologicznych uwarunkowań </w:t>
      </w:r>
      <w:r>
        <w:br/>
        <w:t>z klas IV i V, które wskazują na wynikający z działalności człowieka słaby stan chemiczny wód.</w:t>
      </w:r>
    </w:p>
    <w:p w:rsidR="00747156" w:rsidRDefault="00747156" w:rsidP="00890998">
      <w:pPr>
        <w:spacing w:after="0" w:line="264" w:lineRule="auto"/>
        <w:jc w:val="both"/>
      </w:pPr>
    </w:p>
    <w:p w:rsidR="00F3591D" w:rsidRDefault="00F3591D" w:rsidP="002C043D">
      <w:pPr>
        <w:spacing w:after="0" w:line="264" w:lineRule="auto"/>
        <w:jc w:val="both"/>
      </w:pPr>
    </w:p>
    <w:p w:rsidR="00993088" w:rsidRDefault="00993088" w:rsidP="00993088">
      <w:pPr>
        <w:keepNext/>
        <w:spacing w:after="0" w:line="264" w:lineRule="auto"/>
        <w:jc w:val="both"/>
      </w:pPr>
      <w:r>
        <w:rPr>
          <w:b/>
          <w:noProof/>
          <w:lang w:eastAsia="pl-PL"/>
        </w:rPr>
        <w:drawing>
          <wp:inline distT="0" distB="0" distL="0" distR="0" wp14:anchorId="10A469EF" wp14:editId="0E80BA9D">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C75EE0">
      <w:pPr>
        <w:pStyle w:val="Legenda"/>
        <w:ind w:left="1276" w:hanging="1276"/>
        <w:jc w:val="both"/>
        <w:rPr>
          <w:color w:val="auto"/>
          <w:sz w:val="22"/>
          <w:szCs w:val="22"/>
        </w:rPr>
      </w:pPr>
      <w:bookmarkStart w:id="44" w:name="_Toc462220387"/>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DF165A">
        <w:rPr>
          <w:noProof/>
          <w:color w:val="auto"/>
          <w:sz w:val="22"/>
          <w:szCs w:val="22"/>
        </w:rPr>
        <w:t>8</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4"/>
    </w:p>
    <w:p w:rsidR="00993088" w:rsidRDefault="00993088" w:rsidP="00993088">
      <w:pPr>
        <w:spacing w:after="0" w:line="264" w:lineRule="auto"/>
        <w:jc w:val="both"/>
        <w:rPr>
          <w:rStyle w:val="Hipercze"/>
          <w:sz w:val="18"/>
          <w:szCs w:val="18"/>
        </w:rPr>
      </w:pPr>
      <w:r w:rsidRPr="00ED7F16">
        <w:rPr>
          <w:sz w:val="18"/>
          <w:szCs w:val="18"/>
        </w:rPr>
        <w:t xml:space="preserve">Źródło:  </w:t>
      </w:r>
      <w:hyperlink r:id="rId35" w:history="1">
        <w:r w:rsidRPr="00ED7F16">
          <w:rPr>
            <w:rStyle w:val="Hipercze"/>
            <w:sz w:val="18"/>
            <w:szCs w:val="18"/>
          </w:rPr>
          <w:t>http://www.gdansk.wios.gov.pl</w:t>
        </w:r>
      </w:hyperlink>
    </w:p>
    <w:p w:rsidR="00993088" w:rsidRDefault="00993088" w:rsidP="00F3591D">
      <w:pPr>
        <w:pStyle w:val="Legenda"/>
        <w:keepNext/>
        <w:rPr>
          <w:color w:val="auto"/>
          <w:sz w:val="22"/>
          <w:szCs w:val="22"/>
        </w:rPr>
      </w:pPr>
    </w:p>
    <w:p w:rsidR="00581B46" w:rsidRPr="00581B46" w:rsidRDefault="00581B46" w:rsidP="00581B46">
      <w:pPr>
        <w:jc w:val="both"/>
      </w:pPr>
      <w:r>
        <w:t xml:space="preserve">W roku 2014 </w:t>
      </w:r>
      <w:r w:rsidR="0041423F">
        <w:t xml:space="preserve">WIOŚ skontrolował wody podziemne w ujęciu wiejskim Karsin </w:t>
      </w:r>
      <w:r>
        <w:t xml:space="preserve">. </w:t>
      </w:r>
    </w:p>
    <w:p w:rsidR="00F3591D" w:rsidRPr="00F3591D" w:rsidRDefault="00F3591D" w:rsidP="00F3591D">
      <w:pPr>
        <w:pStyle w:val="Legenda"/>
        <w:keepNext/>
        <w:rPr>
          <w:color w:val="auto"/>
          <w:sz w:val="22"/>
          <w:szCs w:val="22"/>
        </w:rPr>
      </w:pPr>
      <w:bookmarkStart w:id="45" w:name="_Toc462220343"/>
      <w:r w:rsidRPr="00F3591D">
        <w:rPr>
          <w:color w:val="auto"/>
          <w:sz w:val="22"/>
          <w:szCs w:val="22"/>
        </w:rPr>
        <w:t xml:space="preserve">Tabela </w:t>
      </w:r>
      <w:r w:rsidRPr="00F3591D">
        <w:rPr>
          <w:color w:val="auto"/>
          <w:sz w:val="22"/>
          <w:szCs w:val="22"/>
        </w:rPr>
        <w:fldChar w:fldCharType="begin"/>
      </w:r>
      <w:r w:rsidRPr="00F3591D">
        <w:rPr>
          <w:color w:val="auto"/>
          <w:sz w:val="22"/>
          <w:szCs w:val="22"/>
        </w:rPr>
        <w:instrText xml:space="preserve"> SEQ Tabela \* ARABIC </w:instrText>
      </w:r>
      <w:r w:rsidRPr="00F3591D">
        <w:rPr>
          <w:color w:val="auto"/>
          <w:sz w:val="22"/>
          <w:szCs w:val="22"/>
        </w:rPr>
        <w:fldChar w:fldCharType="separate"/>
      </w:r>
      <w:r w:rsidR="004874EC">
        <w:rPr>
          <w:noProof/>
          <w:color w:val="auto"/>
          <w:sz w:val="22"/>
          <w:szCs w:val="22"/>
        </w:rPr>
        <w:t>11</w:t>
      </w:r>
      <w:r w:rsidRPr="00F3591D">
        <w:rPr>
          <w:color w:val="auto"/>
          <w:sz w:val="22"/>
          <w:szCs w:val="22"/>
        </w:rPr>
        <w:fldChar w:fldCharType="end"/>
      </w:r>
      <w:r w:rsidRPr="00F3591D">
        <w:rPr>
          <w:color w:val="auto"/>
          <w:sz w:val="22"/>
          <w:szCs w:val="22"/>
        </w:rPr>
        <w:t xml:space="preserve"> Klasyfikacja wód podziemnych przez WIOŚ (monitoring operacyjny)</w:t>
      </w:r>
      <w:bookmarkEnd w:id="45"/>
    </w:p>
    <w:tbl>
      <w:tblPr>
        <w:tblStyle w:val="Tabela-Siatka"/>
        <w:tblW w:w="5000" w:type="pct"/>
        <w:tblLook w:val="04A0" w:firstRow="1" w:lastRow="0" w:firstColumn="1" w:lastColumn="0" w:noHBand="0" w:noVBand="1"/>
      </w:tblPr>
      <w:tblGrid>
        <w:gridCol w:w="3369"/>
        <w:gridCol w:w="5634"/>
      </w:tblGrid>
      <w:tr w:rsidR="00581B46" w:rsidRPr="00040809" w:rsidTr="00851EA6">
        <w:trPr>
          <w:trHeight w:val="385"/>
          <w:tblHeader/>
        </w:trPr>
        <w:tc>
          <w:tcPr>
            <w:tcW w:w="1871" w:type="pct"/>
            <w:shd w:val="clear" w:color="auto" w:fill="C4BC96" w:themeFill="background2" w:themeFillShade="BF"/>
          </w:tcPr>
          <w:p w:rsidR="00581B46" w:rsidRPr="00040809" w:rsidRDefault="00581B46" w:rsidP="00CE4D19">
            <w:pPr>
              <w:spacing w:line="264" w:lineRule="auto"/>
              <w:rPr>
                <w:b/>
                <w:sz w:val="18"/>
                <w:szCs w:val="18"/>
              </w:rPr>
            </w:pPr>
            <w:r w:rsidRPr="00040809">
              <w:rPr>
                <w:b/>
                <w:sz w:val="18"/>
                <w:szCs w:val="18"/>
              </w:rPr>
              <w:t>Miejscowość/Nazwa ujęcia</w:t>
            </w:r>
          </w:p>
        </w:tc>
        <w:tc>
          <w:tcPr>
            <w:tcW w:w="3129" w:type="pct"/>
          </w:tcPr>
          <w:p w:rsidR="00581B46" w:rsidRPr="00040809" w:rsidRDefault="0041423F" w:rsidP="00C75EE0">
            <w:pPr>
              <w:spacing w:line="264" w:lineRule="auto"/>
              <w:jc w:val="center"/>
              <w:rPr>
                <w:sz w:val="18"/>
                <w:szCs w:val="18"/>
              </w:rPr>
            </w:pPr>
            <w:r w:rsidRPr="00040809">
              <w:rPr>
                <w:sz w:val="18"/>
                <w:szCs w:val="18"/>
              </w:rPr>
              <w:t>Karsin, wodociąg wiejski</w:t>
            </w:r>
          </w:p>
        </w:tc>
      </w:tr>
      <w:tr w:rsidR="0041423F" w:rsidRPr="00040809" w:rsidTr="00581B46">
        <w:tc>
          <w:tcPr>
            <w:tcW w:w="1871" w:type="pct"/>
            <w:shd w:val="clear" w:color="auto" w:fill="C4BC96" w:themeFill="background2" w:themeFillShade="BF"/>
          </w:tcPr>
          <w:p w:rsidR="0041423F" w:rsidRPr="00040809" w:rsidRDefault="0041423F" w:rsidP="00CE4D19">
            <w:pPr>
              <w:spacing w:line="264" w:lineRule="auto"/>
              <w:rPr>
                <w:b/>
                <w:sz w:val="18"/>
                <w:szCs w:val="18"/>
              </w:rPr>
            </w:pPr>
            <w:r w:rsidRPr="00040809">
              <w:rPr>
                <w:b/>
                <w:sz w:val="18"/>
                <w:szCs w:val="18"/>
              </w:rPr>
              <w:t>Gmina</w:t>
            </w:r>
          </w:p>
        </w:tc>
        <w:tc>
          <w:tcPr>
            <w:tcW w:w="3129" w:type="pct"/>
          </w:tcPr>
          <w:p w:rsidR="0041423F" w:rsidRPr="00040809" w:rsidRDefault="0041423F" w:rsidP="00C75EE0">
            <w:pPr>
              <w:spacing w:line="264" w:lineRule="auto"/>
              <w:jc w:val="center"/>
              <w:rPr>
                <w:sz w:val="18"/>
                <w:szCs w:val="18"/>
              </w:rPr>
            </w:pPr>
            <w:r w:rsidRPr="00040809">
              <w:rPr>
                <w:sz w:val="18"/>
                <w:szCs w:val="18"/>
              </w:rPr>
              <w:t>Karsin</w:t>
            </w:r>
          </w:p>
        </w:tc>
      </w:tr>
      <w:tr w:rsidR="0041423F" w:rsidRPr="00040809" w:rsidTr="00581B46">
        <w:tc>
          <w:tcPr>
            <w:tcW w:w="1871" w:type="pct"/>
            <w:shd w:val="clear" w:color="auto" w:fill="C4BC96" w:themeFill="background2" w:themeFillShade="BF"/>
          </w:tcPr>
          <w:p w:rsidR="0041423F" w:rsidRPr="00040809" w:rsidRDefault="0041423F" w:rsidP="00CE4D19">
            <w:pPr>
              <w:spacing w:line="264" w:lineRule="auto"/>
              <w:rPr>
                <w:b/>
                <w:sz w:val="18"/>
                <w:szCs w:val="18"/>
              </w:rPr>
            </w:pPr>
            <w:r w:rsidRPr="00040809">
              <w:rPr>
                <w:b/>
                <w:sz w:val="18"/>
                <w:szCs w:val="18"/>
              </w:rPr>
              <w:t>Głębokość (m)/ Zwierciadło</w:t>
            </w:r>
          </w:p>
        </w:tc>
        <w:tc>
          <w:tcPr>
            <w:tcW w:w="3129" w:type="pct"/>
          </w:tcPr>
          <w:p w:rsidR="0041423F" w:rsidRPr="00040809" w:rsidRDefault="0041423F" w:rsidP="00C75EE0">
            <w:pPr>
              <w:spacing w:line="264" w:lineRule="auto"/>
              <w:jc w:val="center"/>
              <w:rPr>
                <w:sz w:val="18"/>
                <w:szCs w:val="18"/>
              </w:rPr>
            </w:pPr>
            <w:r w:rsidRPr="00040809">
              <w:rPr>
                <w:sz w:val="18"/>
                <w:szCs w:val="18"/>
              </w:rPr>
              <w:t>6,3</w:t>
            </w:r>
          </w:p>
        </w:tc>
      </w:tr>
      <w:tr w:rsidR="0041423F" w:rsidRPr="00040809" w:rsidTr="00581B46">
        <w:tc>
          <w:tcPr>
            <w:tcW w:w="1871" w:type="pct"/>
            <w:shd w:val="clear" w:color="auto" w:fill="C4BC96" w:themeFill="background2" w:themeFillShade="BF"/>
          </w:tcPr>
          <w:p w:rsidR="0041423F" w:rsidRPr="00040809" w:rsidRDefault="0041423F" w:rsidP="00CE4D19">
            <w:pPr>
              <w:spacing w:line="264" w:lineRule="auto"/>
              <w:rPr>
                <w:b/>
                <w:sz w:val="18"/>
                <w:szCs w:val="18"/>
              </w:rPr>
            </w:pPr>
            <w:proofErr w:type="spellStart"/>
            <w:r w:rsidRPr="00040809">
              <w:rPr>
                <w:b/>
                <w:sz w:val="18"/>
                <w:szCs w:val="18"/>
              </w:rPr>
              <w:t>JCWPd</w:t>
            </w:r>
            <w:proofErr w:type="spellEnd"/>
          </w:p>
        </w:tc>
        <w:tc>
          <w:tcPr>
            <w:tcW w:w="3129" w:type="pct"/>
          </w:tcPr>
          <w:p w:rsidR="0041423F" w:rsidRPr="00040809" w:rsidRDefault="0041423F" w:rsidP="00C75EE0">
            <w:pPr>
              <w:spacing w:line="264" w:lineRule="auto"/>
              <w:jc w:val="center"/>
              <w:rPr>
                <w:sz w:val="18"/>
                <w:szCs w:val="18"/>
              </w:rPr>
            </w:pPr>
            <w:r w:rsidRPr="00040809">
              <w:rPr>
                <w:sz w:val="18"/>
                <w:szCs w:val="18"/>
              </w:rPr>
              <w:t>30</w:t>
            </w:r>
          </w:p>
        </w:tc>
      </w:tr>
      <w:tr w:rsidR="0041423F" w:rsidRPr="00040809" w:rsidTr="00581B46">
        <w:tc>
          <w:tcPr>
            <w:tcW w:w="1871" w:type="pct"/>
            <w:shd w:val="clear" w:color="auto" w:fill="C4BC96" w:themeFill="background2" w:themeFillShade="BF"/>
          </w:tcPr>
          <w:p w:rsidR="0041423F" w:rsidRPr="00040809" w:rsidRDefault="0041423F" w:rsidP="00CE4D19">
            <w:pPr>
              <w:spacing w:line="264" w:lineRule="auto"/>
              <w:rPr>
                <w:b/>
                <w:sz w:val="18"/>
                <w:szCs w:val="18"/>
              </w:rPr>
            </w:pPr>
            <w:r w:rsidRPr="00040809">
              <w:rPr>
                <w:b/>
                <w:sz w:val="18"/>
                <w:szCs w:val="18"/>
              </w:rPr>
              <w:lastRenderedPageBreak/>
              <w:t>GZWP</w:t>
            </w:r>
          </w:p>
        </w:tc>
        <w:tc>
          <w:tcPr>
            <w:tcW w:w="3129" w:type="pct"/>
          </w:tcPr>
          <w:p w:rsidR="0041423F" w:rsidRPr="00040809" w:rsidRDefault="0041423F" w:rsidP="00C75EE0">
            <w:pPr>
              <w:spacing w:line="264" w:lineRule="auto"/>
              <w:jc w:val="center"/>
              <w:rPr>
                <w:sz w:val="18"/>
                <w:szCs w:val="18"/>
              </w:rPr>
            </w:pPr>
            <w:r w:rsidRPr="00040809">
              <w:rPr>
                <w:sz w:val="18"/>
                <w:szCs w:val="18"/>
              </w:rPr>
              <w:t>121</w:t>
            </w:r>
          </w:p>
        </w:tc>
      </w:tr>
      <w:tr w:rsidR="00581B46" w:rsidRPr="00040809" w:rsidTr="00581B46">
        <w:tc>
          <w:tcPr>
            <w:tcW w:w="5000" w:type="pct"/>
            <w:gridSpan w:val="2"/>
            <w:tcBorders>
              <w:bottom w:val="single" w:sz="4" w:space="0" w:color="auto"/>
            </w:tcBorders>
            <w:shd w:val="clear" w:color="auto" w:fill="C4BC96" w:themeFill="background2" w:themeFillShade="BF"/>
          </w:tcPr>
          <w:p w:rsidR="00581B46" w:rsidRPr="00040809" w:rsidRDefault="00581B46" w:rsidP="00CE4D19">
            <w:pPr>
              <w:spacing w:line="264" w:lineRule="auto"/>
              <w:jc w:val="both"/>
              <w:rPr>
                <w:b/>
                <w:sz w:val="18"/>
                <w:szCs w:val="18"/>
              </w:rPr>
            </w:pPr>
            <w:r w:rsidRPr="00040809">
              <w:rPr>
                <w:b/>
                <w:sz w:val="18"/>
                <w:szCs w:val="18"/>
              </w:rPr>
              <w:t>Wskaźniki w granicach stężeń klasy jakości</w:t>
            </w:r>
          </w:p>
        </w:tc>
      </w:tr>
      <w:tr w:rsidR="00581B46" w:rsidRPr="00040809" w:rsidTr="00581B46">
        <w:tc>
          <w:tcPr>
            <w:tcW w:w="1871" w:type="pct"/>
            <w:shd w:val="clear" w:color="auto" w:fill="DDD9C3" w:themeFill="background2" w:themeFillShade="E6"/>
          </w:tcPr>
          <w:p w:rsidR="00581B46" w:rsidRPr="00040809" w:rsidRDefault="00581B46" w:rsidP="00CE4D19">
            <w:pPr>
              <w:spacing w:line="264" w:lineRule="auto"/>
              <w:jc w:val="right"/>
              <w:rPr>
                <w:b/>
                <w:sz w:val="18"/>
                <w:szCs w:val="18"/>
              </w:rPr>
            </w:pPr>
            <w:r w:rsidRPr="00040809">
              <w:rPr>
                <w:b/>
                <w:sz w:val="18"/>
                <w:szCs w:val="18"/>
              </w:rPr>
              <w:t>III klasy</w:t>
            </w:r>
          </w:p>
        </w:tc>
        <w:tc>
          <w:tcPr>
            <w:tcW w:w="3129" w:type="pct"/>
          </w:tcPr>
          <w:p w:rsidR="00581B46" w:rsidRPr="00040809" w:rsidRDefault="00C75EE0" w:rsidP="00C75EE0">
            <w:pPr>
              <w:spacing w:line="264" w:lineRule="auto"/>
              <w:jc w:val="center"/>
              <w:rPr>
                <w:sz w:val="18"/>
                <w:szCs w:val="18"/>
              </w:rPr>
            </w:pPr>
            <w:r>
              <w:rPr>
                <w:sz w:val="18"/>
                <w:szCs w:val="18"/>
              </w:rPr>
              <w:t>-</w:t>
            </w:r>
          </w:p>
        </w:tc>
      </w:tr>
      <w:tr w:rsidR="00581B46" w:rsidRPr="00040809" w:rsidTr="00581B46">
        <w:tc>
          <w:tcPr>
            <w:tcW w:w="1871" w:type="pct"/>
            <w:shd w:val="clear" w:color="auto" w:fill="DDD9C3" w:themeFill="background2" w:themeFillShade="E6"/>
          </w:tcPr>
          <w:p w:rsidR="00581B46" w:rsidRPr="00040809" w:rsidRDefault="00581B46" w:rsidP="00CE4D19">
            <w:pPr>
              <w:spacing w:line="264" w:lineRule="auto"/>
              <w:jc w:val="right"/>
              <w:rPr>
                <w:b/>
                <w:sz w:val="18"/>
                <w:szCs w:val="18"/>
              </w:rPr>
            </w:pPr>
            <w:r w:rsidRPr="00040809">
              <w:rPr>
                <w:b/>
                <w:sz w:val="18"/>
                <w:szCs w:val="18"/>
              </w:rPr>
              <w:t>IV klasy</w:t>
            </w:r>
          </w:p>
        </w:tc>
        <w:tc>
          <w:tcPr>
            <w:tcW w:w="3129" w:type="pct"/>
          </w:tcPr>
          <w:p w:rsidR="00581B46" w:rsidRPr="00040809" w:rsidRDefault="00C75EE0" w:rsidP="00C75EE0">
            <w:pPr>
              <w:spacing w:line="264" w:lineRule="auto"/>
              <w:jc w:val="center"/>
              <w:rPr>
                <w:sz w:val="18"/>
                <w:szCs w:val="18"/>
              </w:rPr>
            </w:pPr>
            <w:r>
              <w:rPr>
                <w:sz w:val="18"/>
                <w:szCs w:val="18"/>
              </w:rPr>
              <w:t>-</w:t>
            </w:r>
          </w:p>
        </w:tc>
      </w:tr>
      <w:tr w:rsidR="00581B46" w:rsidRPr="00040809" w:rsidTr="00581B46">
        <w:tc>
          <w:tcPr>
            <w:tcW w:w="1871" w:type="pct"/>
            <w:tcBorders>
              <w:bottom w:val="single" w:sz="4" w:space="0" w:color="auto"/>
            </w:tcBorders>
            <w:shd w:val="clear" w:color="auto" w:fill="DDD9C3" w:themeFill="background2" w:themeFillShade="E6"/>
          </w:tcPr>
          <w:p w:rsidR="00581B46" w:rsidRPr="00040809" w:rsidRDefault="00581B46" w:rsidP="00CE4D19">
            <w:pPr>
              <w:spacing w:line="264" w:lineRule="auto"/>
              <w:jc w:val="right"/>
              <w:rPr>
                <w:b/>
                <w:sz w:val="18"/>
                <w:szCs w:val="18"/>
              </w:rPr>
            </w:pPr>
            <w:r w:rsidRPr="00040809">
              <w:rPr>
                <w:b/>
                <w:sz w:val="18"/>
                <w:szCs w:val="18"/>
              </w:rPr>
              <w:t>V klasy</w:t>
            </w:r>
          </w:p>
        </w:tc>
        <w:tc>
          <w:tcPr>
            <w:tcW w:w="3129" w:type="pct"/>
          </w:tcPr>
          <w:p w:rsidR="00581B46" w:rsidRPr="00040809" w:rsidRDefault="00C75EE0" w:rsidP="00C75EE0">
            <w:pPr>
              <w:spacing w:line="264" w:lineRule="auto"/>
              <w:jc w:val="center"/>
              <w:rPr>
                <w:sz w:val="18"/>
                <w:szCs w:val="18"/>
              </w:rPr>
            </w:pPr>
            <w:r>
              <w:rPr>
                <w:sz w:val="18"/>
                <w:szCs w:val="18"/>
              </w:rPr>
              <w:t>-</w:t>
            </w:r>
          </w:p>
        </w:tc>
      </w:tr>
      <w:tr w:rsidR="0041423F" w:rsidRPr="00040809" w:rsidTr="00581B46">
        <w:tc>
          <w:tcPr>
            <w:tcW w:w="1871" w:type="pct"/>
            <w:shd w:val="clear" w:color="auto" w:fill="C4BC96" w:themeFill="background2" w:themeFillShade="BF"/>
          </w:tcPr>
          <w:p w:rsidR="0041423F" w:rsidRPr="00040809" w:rsidRDefault="0041423F" w:rsidP="00F3591D">
            <w:pPr>
              <w:spacing w:line="264" w:lineRule="auto"/>
              <w:rPr>
                <w:b/>
                <w:sz w:val="18"/>
                <w:szCs w:val="18"/>
              </w:rPr>
            </w:pPr>
            <w:r w:rsidRPr="00040809">
              <w:rPr>
                <w:b/>
                <w:sz w:val="18"/>
                <w:szCs w:val="18"/>
              </w:rPr>
              <w:t>Azotany (mg NO</w:t>
            </w:r>
            <w:r w:rsidRPr="00040809">
              <w:rPr>
                <w:b/>
                <w:sz w:val="18"/>
                <w:szCs w:val="18"/>
                <w:vertAlign w:val="subscript"/>
              </w:rPr>
              <w:t>3</w:t>
            </w:r>
            <w:r w:rsidRPr="00040809">
              <w:rPr>
                <w:b/>
                <w:sz w:val="18"/>
                <w:szCs w:val="18"/>
              </w:rPr>
              <w:t>/l)</w:t>
            </w:r>
          </w:p>
        </w:tc>
        <w:tc>
          <w:tcPr>
            <w:tcW w:w="3129" w:type="pct"/>
          </w:tcPr>
          <w:p w:rsidR="0041423F" w:rsidRPr="00040809" w:rsidRDefault="0041423F" w:rsidP="00C75EE0">
            <w:pPr>
              <w:spacing w:line="264" w:lineRule="auto"/>
              <w:jc w:val="center"/>
              <w:rPr>
                <w:sz w:val="18"/>
                <w:szCs w:val="18"/>
              </w:rPr>
            </w:pPr>
            <w:r w:rsidRPr="00040809">
              <w:rPr>
                <w:sz w:val="18"/>
                <w:szCs w:val="18"/>
              </w:rPr>
              <w:t>1,185</w:t>
            </w:r>
          </w:p>
        </w:tc>
      </w:tr>
      <w:tr w:rsidR="0041423F" w:rsidRPr="00040809" w:rsidTr="00581B46">
        <w:tc>
          <w:tcPr>
            <w:tcW w:w="1871" w:type="pct"/>
            <w:shd w:val="clear" w:color="auto" w:fill="C4BC96" w:themeFill="background2" w:themeFillShade="BF"/>
          </w:tcPr>
          <w:p w:rsidR="0041423F" w:rsidRPr="00040809" w:rsidRDefault="0041423F" w:rsidP="00CE4D19">
            <w:pPr>
              <w:spacing w:line="264" w:lineRule="auto"/>
              <w:rPr>
                <w:b/>
                <w:sz w:val="18"/>
                <w:szCs w:val="18"/>
              </w:rPr>
            </w:pPr>
            <w:r w:rsidRPr="00040809">
              <w:rPr>
                <w:b/>
                <w:sz w:val="18"/>
                <w:szCs w:val="18"/>
              </w:rPr>
              <w:t>Klasyfikacja w przekroju</w:t>
            </w:r>
          </w:p>
        </w:tc>
        <w:tc>
          <w:tcPr>
            <w:tcW w:w="3129" w:type="pct"/>
          </w:tcPr>
          <w:p w:rsidR="0041423F" w:rsidRPr="00040809" w:rsidRDefault="0041423F" w:rsidP="00C75EE0">
            <w:pPr>
              <w:spacing w:line="264" w:lineRule="auto"/>
              <w:jc w:val="center"/>
              <w:rPr>
                <w:b/>
                <w:sz w:val="18"/>
                <w:szCs w:val="18"/>
              </w:rPr>
            </w:pPr>
            <w:r w:rsidRPr="00040809">
              <w:rPr>
                <w:b/>
                <w:sz w:val="18"/>
                <w:szCs w:val="18"/>
              </w:rPr>
              <w:t>II</w:t>
            </w:r>
          </w:p>
        </w:tc>
      </w:tr>
      <w:tr w:rsidR="0041423F" w:rsidRPr="00040809" w:rsidTr="00581B46">
        <w:tc>
          <w:tcPr>
            <w:tcW w:w="1871" w:type="pct"/>
            <w:shd w:val="clear" w:color="auto" w:fill="C4BC96" w:themeFill="background2" w:themeFillShade="BF"/>
          </w:tcPr>
          <w:p w:rsidR="0041423F" w:rsidRPr="00040809" w:rsidRDefault="0041423F" w:rsidP="00CE4D19">
            <w:pPr>
              <w:spacing w:line="264" w:lineRule="auto"/>
              <w:rPr>
                <w:b/>
                <w:sz w:val="18"/>
                <w:szCs w:val="18"/>
              </w:rPr>
            </w:pPr>
            <w:r w:rsidRPr="00040809">
              <w:rPr>
                <w:b/>
                <w:sz w:val="18"/>
                <w:szCs w:val="18"/>
              </w:rPr>
              <w:t>Ocena stanu chemicznego</w:t>
            </w:r>
          </w:p>
        </w:tc>
        <w:tc>
          <w:tcPr>
            <w:tcW w:w="3129" w:type="pct"/>
          </w:tcPr>
          <w:p w:rsidR="0041423F" w:rsidRPr="00040809" w:rsidRDefault="0041423F" w:rsidP="00C75EE0">
            <w:pPr>
              <w:spacing w:line="264" w:lineRule="auto"/>
              <w:jc w:val="center"/>
              <w:rPr>
                <w:b/>
                <w:sz w:val="18"/>
                <w:szCs w:val="18"/>
              </w:rPr>
            </w:pPr>
            <w:r w:rsidRPr="00040809">
              <w:rPr>
                <w:b/>
                <w:sz w:val="18"/>
                <w:szCs w:val="18"/>
              </w:rPr>
              <w:t>dobry</w:t>
            </w:r>
          </w:p>
        </w:tc>
      </w:tr>
    </w:tbl>
    <w:p w:rsidR="00993088" w:rsidRDefault="00993088" w:rsidP="00993088">
      <w:pPr>
        <w:spacing w:after="0" w:line="264" w:lineRule="auto"/>
        <w:jc w:val="both"/>
        <w:rPr>
          <w:rStyle w:val="Hipercze"/>
          <w:sz w:val="18"/>
          <w:szCs w:val="18"/>
        </w:rPr>
      </w:pPr>
      <w:r w:rsidRPr="00ED7F16">
        <w:rPr>
          <w:sz w:val="18"/>
          <w:szCs w:val="18"/>
        </w:rPr>
        <w:t xml:space="preserve">Źródło:  Opracowanie własne na podstawie </w:t>
      </w:r>
      <w:hyperlink r:id="rId36" w:history="1">
        <w:r w:rsidRPr="00ED7F16">
          <w:rPr>
            <w:rStyle w:val="Hipercze"/>
            <w:sz w:val="18"/>
            <w:szCs w:val="18"/>
          </w:rPr>
          <w:t>http://www.gdansk.wios.gov.pl</w:t>
        </w:r>
      </w:hyperlink>
    </w:p>
    <w:p w:rsidR="00F3591D" w:rsidRDefault="00F3591D" w:rsidP="002C043D">
      <w:pPr>
        <w:spacing w:after="0" w:line="264" w:lineRule="auto"/>
        <w:jc w:val="both"/>
        <w:rPr>
          <w:b/>
        </w:rPr>
      </w:pPr>
    </w:p>
    <w:p w:rsidR="00993088" w:rsidRPr="006C6013" w:rsidRDefault="00581B46" w:rsidP="006C6013">
      <w:pPr>
        <w:spacing w:after="0" w:line="264" w:lineRule="auto"/>
        <w:jc w:val="both"/>
        <w:rPr>
          <w:b/>
        </w:rPr>
      </w:pPr>
      <w:r w:rsidRPr="006C6013">
        <w:t>Wojewódzki</w:t>
      </w:r>
      <w:r>
        <w:t xml:space="preserve"> Inspektor</w:t>
      </w:r>
      <w:r w:rsidRPr="006C6013">
        <w:t xml:space="preserve"> Ochrony Środowiska w Gdańsku </w:t>
      </w:r>
      <w:r>
        <w:t>ocenił</w:t>
      </w:r>
      <w:r w:rsidRPr="006C6013">
        <w:t>,</w:t>
      </w:r>
      <w:r>
        <w:t xml:space="preserve"> </w:t>
      </w:r>
      <w:r w:rsidRPr="006C6013">
        <w:t xml:space="preserve">iż wody </w:t>
      </w:r>
      <w:r>
        <w:t xml:space="preserve">w ujęciu </w:t>
      </w:r>
      <w:r w:rsidR="0088522E">
        <w:t>wiejskim Karsin</w:t>
      </w:r>
      <w:r>
        <w:t xml:space="preserve"> charakteryzowały się </w:t>
      </w:r>
      <w:r w:rsidRPr="006C6013">
        <w:t>dobry</w:t>
      </w:r>
      <w:r>
        <w:t>m</w:t>
      </w:r>
      <w:r w:rsidRPr="006C6013">
        <w:t xml:space="preserve"> stan</w:t>
      </w:r>
      <w:r>
        <w:t>em</w:t>
      </w:r>
      <w:r w:rsidRPr="006C6013">
        <w:t xml:space="preserve"> chemiczny</w:t>
      </w:r>
      <w:r>
        <w:t xml:space="preserve">m. </w:t>
      </w:r>
    </w:p>
    <w:p w:rsidR="006C6013" w:rsidRPr="00890998" w:rsidRDefault="006C6013" w:rsidP="002C043D">
      <w:pPr>
        <w:spacing w:after="0" w:line="264" w:lineRule="auto"/>
        <w:jc w:val="both"/>
        <w:rPr>
          <w:b/>
        </w:rPr>
      </w:pPr>
    </w:p>
    <w:p w:rsidR="005C6E60" w:rsidRDefault="005C6E60" w:rsidP="00A0148F">
      <w:pPr>
        <w:pStyle w:val="Nagwek3"/>
        <w:numPr>
          <w:ilvl w:val="3"/>
          <w:numId w:val="36"/>
        </w:numPr>
        <w:rPr>
          <w:rFonts w:asciiTheme="minorHAnsi" w:hAnsiTheme="minorHAnsi"/>
          <w:color w:val="auto"/>
        </w:rPr>
      </w:pPr>
      <w:bookmarkStart w:id="46" w:name="_Toc462146231"/>
      <w:r>
        <w:rPr>
          <w:rFonts w:asciiTheme="minorHAnsi" w:hAnsiTheme="minorHAnsi"/>
          <w:color w:val="auto"/>
        </w:rPr>
        <w:t xml:space="preserve">Ujęcia wód podziemnych na </w:t>
      </w:r>
      <w:r w:rsidRPr="00581B46">
        <w:rPr>
          <w:rFonts w:asciiTheme="minorHAnsi" w:hAnsiTheme="minorHAnsi"/>
          <w:color w:val="auto"/>
        </w:rPr>
        <w:t xml:space="preserve">terenie Gminy </w:t>
      </w:r>
      <w:r w:rsidR="005F27A6">
        <w:rPr>
          <w:rFonts w:asciiTheme="minorHAnsi" w:hAnsiTheme="minorHAnsi"/>
          <w:color w:val="auto"/>
        </w:rPr>
        <w:t>Karsin</w:t>
      </w:r>
      <w:bookmarkEnd w:id="46"/>
    </w:p>
    <w:p w:rsidR="005C6E60" w:rsidRDefault="005C6E60" w:rsidP="005C6E60">
      <w:pPr>
        <w:spacing w:after="0" w:line="264" w:lineRule="auto"/>
      </w:pPr>
    </w:p>
    <w:p w:rsidR="005C6E60" w:rsidRDefault="00E56E0A" w:rsidP="007A55C5">
      <w:pPr>
        <w:spacing w:after="0" w:line="264" w:lineRule="auto"/>
        <w:jc w:val="both"/>
      </w:pPr>
      <w:r>
        <w:rPr>
          <w:rFonts w:ascii="Verdana" w:hAnsi="Verdana"/>
          <w:color w:val="000000"/>
          <w:sz w:val="20"/>
          <w:szCs w:val="20"/>
          <w:shd w:val="clear" w:color="auto" w:fill="FFFFFF"/>
        </w:rPr>
        <w:t xml:space="preserve">Zgodnie z ustawą z dnia 18 lipca 2001 </w:t>
      </w:r>
      <w:r w:rsidR="00F46692">
        <w:rPr>
          <w:rFonts w:ascii="Verdana" w:hAnsi="Verdana"/>
          <w:color w:val="000000"/>
          <w:sz w:val="20"/>
          <w:szCs w:val="20"/>
          <w:shd w:val="clear" w:color="auto" w:fill="FFFFFF"/>
        </w:rPr>
        <w:t>P</w:t>
      </w:r>
      <w:r>
        <w:rPr>
          <w:rFonts w:ascii="Verdana" w:hAnsi="Verdana"/>
          <w:color w:val="000000"/>
          <w:sz w:val="20"/>
          <w:szCs w:val="20"/>
          <w:shd w:val="clear" w:color="auto" w:fill="FFFFFF"/>
        </w:rPr>
        <w:t xml:space="preserve">rawo wodne (Dz. U. z 2015 r., poz. 469) </w:t>
      </w:r>
      <w:r w:rsidR="007A55C5">
        <w:rPr>
          <w:rFonts w:ascii="Verdana" w:hAnsi="Verdana"/>
          <w:color w:val="000000"/>
          <w:sz w:val="20"/>
          <w:szCs w:val="20"/>
          <w:shd w:val="clear" w:color="auto" w:fill="FFFFFF"/>
        </w:rPr>
        <w:t xml:space="preserve">pobór </w:t>
      </w:r>
      <w:r>
        <w:rPr>
          <w:rFonts w:ascii="Verdana" w:hAnsi="Verdana"/>
          <w:color w:val="000000"/>
          <w:sz w:val="20"/>
          <w:szCs w:val="20"/>
          <w:shd w:val="clear" w:color="auto" w:fill="FFFFFF"/>
        </w:rPr>
        <w:t xml:space="preserve">wód </w:t>
      </w:r>
      <w:r w:rsidR="007A55C5">
        <w:rPr>
          <w:rFonts w:ascii="Verdana" w:hAnsi="Verdana"/>
          <w:color w:val="000000"/>
          <w:sz w:val="20"/>
          <w:szCs w:val="20"/>
          <w:shd w:val="clear" w:color="auto" w:fill="FFFFFF"/>
        </w:rPr>
        <w:t xml:space="preserve">podziemnych wymaga </w:t>
      </w:r>
      <w:r w:rsidR="00F46692">
        <w:rPr>
          <w:rFonts w:ascii="Verdana" w:hAnsi="Verdana"/>
          <w:color w:val="000000"/>
          <w:sz w:val="20"/>
          <w:szCs w:val="20"/>
          <w:shd w:val="clear" w:color="auto" w:fill="FFFFFF"/>
        </w:rPr>
        <w:t xml:space="preserve">uzyskania </w:t>
      </w:r>
      <w:r w:rsidR="007A55C5">
        <w:rPr>
          <w:rFonts w:ascii="Verdana" w:hAnsi="Verdana"/>
          <w:color w:val="000000"/>
          <w:sz w:val="20"/>
          <w:szCs w:val="20"/>
          <w:shd w:val="clear" w:color="auto" w:fill="FFFFFF"/>
        </w:rPr>
        <w:t xml:space="preserve">pozwolenia wodnoprawnego. </w:t>
      </w:r>
      <w:r w:rsidR="005C6E60">
        <w:t xml:space="preserve">W tabeli poniżej przedstawiono ujęcia pitnych wód podziemnych na terenie Gminy </w:t>
      </w:r>
      <w:r w:rsidR="005F27A6">
        <w:t>Karsin</w:t>
      </w:r>
      <w:r w:rsidR="007A55C5">
        <w:t xml:space="preserve"> na podstawie wydanych przez Starostę </w:t>
      </w:r>
      <w:r w:rsidR="00B70298">
        <w:t>Kościerskiego</w:t>
      </w:r>
      <w:r w:rsidR="007A55C5">
        <w:t xml:space="preserve"> pozwoleń wodnoprawnych.</w:t>
      </w:r>
    </w:p>
    <w:p w:rsidR="007A55C5" w:rsidRDefault="007A55C5" w:rsidP="007A55C5">
      <w:pPr>
        <w:spacing w:after="0" w:line="264" w:lineRule="auto"/>
        <w:jc w:val="both"/>
      </w:pPr>
    </w:p>
    <w:p w:rsidR="007A55C5" w:rsidRDefault="007A55C5" w:rsidP="007A55C5">
      <w:pPr>
        <w:pStyle w:val="Legenda"/>
        <w:keepNext/>
        <w:rPr>
          <w:color w:val="auto"/>
          <w:sz w:val="22"/>
          <w:szCs w:val="22"/>
        </w:rPr>
      </w:pPr>
      <w:bookmarkStart w:id="47" w:name="_Toc462220344"/>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4874EC">
        <w:rPr>
          <w:noProof/>
          <w:color w:val="auto"/>
          <w:sz w:val="22"/>
          <w:szCs w:val="22"/>
        </w:rPr>
        <w:t>12</w:t>
      </w:r>
      <w:r w:rsidRPr="007A55C5">
        <w:rPr>
          <w:color w:val="auto"/>
          <w:sz w:val="22"/>
          <w:szCs w:val="22"/>
        </w:rPr>
        <w:fldChar w:fldCharType="end"/>
      </w:r>
      <w:r w:rsidRPr="007A55C5">
        <w:rPr>
          <w:color w:val="auto"/>
          <w:sz w:val="22"/>
          <w:szCs w:val="22"/>
        </w:rPr>
        <w:t xml:space="preserve"> Ujęcia wód podziemnych na terenie Gminy </w:t>
      </w:r>
      <w:r w:rsidR="00C75EE0">
        <w:rPr>
          <w:color w:val="auto"/>
          <w:sz w:val="22"/>
          <w:szCs w:val="22"/>
        </w:rPr>
        <w:t>Karsin</w:t>
      </w:r>
      <w:bookmarkEnd w:id="47"/>
    </w:p>
    <w:tbl>
      <w:tblPr>
        <w:tblStyle w:val="Tabela-Siatka"/>
        <w:tblW w:w="5000" w:type="pct"/>
        <w:tblLook w:val="04A0" w:firstRow="1" w:lastRow="0" w:firstColumn="1" w:lastColumn="0" w:noHBand="0" w:noVBand="1"/>
      </w:tblPr>
      <w:tblGrid>
        <w:gridCol w:w="2640"/>
        <w:gridCol w:w="2265"/>
        <w:gridCol w:w="2047"/>
        <w:gridCol w:w="2051"/>
      </w:tblGrid>
      <w:tr w:rsidR="00AC430C" w:rsidRPr="007A55C5" w:rsidTr="00AC430C">
        <w:trPr>
          <w:trHeight w:val="455"/>
        </w:trPr>
        <w:tc>
          <w:tcPr>
            <w:tcW w:w="1466" w:type="pct"/>
            <w:shd w:val="clear" w:color="auto" w:fill="C4BC96" w:themeFill="background2" w:themeFillShade="BF"/>
            <w:vAlign w:val="center"/>
          </w:tcPr>
          <w:p w:rsidR="00AC430C" w:rsidRPr="007A55C5" w:rsidRDefault="00AC430C" w:rsidP="00054CB4">
            <w:pPr>
              <w:spacing w:line="264" w:lineRule="auto"/>
              <w:rPr>
                <w:b/>
                <w:sz w:val="18"/>
                <w:szCs w:val="18"/>
              </w:rPr>
            </w:pPr>
            <w:r>
              <w:rPr>
                <w:b/>
                <w:sz w:val="18"/>
                <w:szCs w:val="18"/>
              </w:rPr>
              <w:t>Nazwa</w:t>
            </w:r>
          </w:p>
        </w:tc>
        <w:tc>
          <w:tcPr>
            <w:tcW w:w="1258" w:type="pct"/>
            <w:vAlign w:val="center"/>
          </w:tcPr>
          <w:p w:rsidR="00AC430C" w:rsidRPr="004B4091" w:rsidRDefault="00AC430C" w:rsidP="004B4091">
            <w:pPr>
              <w:jc w:val="center"/>
              <w:rPr>
                <w:rFonts w:eastAsia="Calibri" w:cs="Calibri"/>
                <w:b/>
                <w:bCs/>
                <w:sz w:val="18"/>
                <w:szCs w:val="18"/>
              </w:rPr>
            </w:pPr>
            <w:r>
              <w:rPr>
                <w:rFonts w:eastAsia="Calibri" w:cs="Calibri"/>
                <w:b/>
                <w:bCs/>
                <w:sz w:val="18"/>
                <w:szCs w:val="18"/>
              </w:rPr>
              <w:t>Kliczkowy</w:t>
            </w:r>
          </w:p>
        </w:tc>
        <w:tc>
          <w:tcPr>
            <w:tcW w:w="1137" w:type="pct"/>
            <w:vAlign w:val="center"/>
          </w:tcPr>
          <w:p w:rsidR="00AC430C" w:rsidRPr="004B4091" w:rsidRDefault="00AC430C" w:rsidP="004B4091">
            <w:pPr>
              <w:tabs>
                <w:tab w:val="left" w:pos="4118"/>
                <w:tab w:val="left" w:pos="4402"/>
              </w:tabs>
              <w:snapToGrid w:val="0"/>
              <w:jc w:val="center"/>
              <w:rPr>
                <w:rFonts w:eastAsia="Calibri" w:cs="Calibri"/>
                <w:b/>
                <w:bCs/>
                <w:sz w:val="18"/>
                <w:szCs w:val="18"/>
              </w:rPr>
            </w:pPr>
            <w:r>
              <w:rPr>
                <w:rFonts w:eastAsia="Calibri" w:cs="Calibri"/>
                <w:b/>
                <w:bCs/>
                <w:sz w:val="18"/>
                <w:szCs w:val="18"/>
              </w:rPr>
              <w:t>Karsin</w:t>
            </w:r>
          </w:p>
        </w:tc>
        <w:tc>
          <w:tcPr>
            <w:tcW w:w="1139" w:type="pct"/>
            <w:vAlign w:val="center"/>
          </w:tcPr>
          <w:p w:rsidR="00AC430C" w:rsidRPr="004B4091" w:rsidRDefault="00AC430C" w:rsidP="004B4091">
            <w:pPr>
              <w:snapToGrid w:val="0"/>
              <w:jc w:val="center"/>
              <w:rPr>
                <w:rFonts w:eastAsia="Calibri" w:cs="Calibri"/>
                <w:b/>
                <w:bCs/>
                <w:sz w:val="18"/>
                <w:szCs w:val="18"/>
              </w:rPr>
            </w:pPr>
            <w:r>
              <w:rPr>
                <w:rFonts w:eastAsia="Calibri" w:cs="Calibri"/>
                <w:b/>
                <w:bCs/>
                <w:sz w:val="18"/>
                <w:szCs w:val="18"/>
              </w:rPr>
              <w:t>Dąbrowa</w:t>
            </w:r>
          </w:p>
        </w:tc>
      </w:tr>
      <w:tr w:rsidR="00AC430C" w:rsidRPr="007A55C5" w:rsidTr="00AC430C">
        <w:tc>
          <w:tcPr>
            <w:tcW w:w="1466" w:type="pct"/>
            <w:shd w:val="clear" w:color="auto" w:fill="C4BC96" w:themeFill="background2" w:themeFillShade="BF"/>
            <w:vAlign w:val="center"/>
          </w:tcPr>
          <w:p w:rsidR="00AC430C" w:rsidRPr="007A55C5" w:rsidRDefault="00AC430C" w:rsidP="00054CB4">
            <w:pPr>
              <w:spacing w:line="264" w:lineRule="auto"/>
              <w:rPr>
                <w:b/>
                <w:sz w:val="18"/>
                <w:szCs w:val="18"/>
              </w:rPr>
            </w:pPr>
            <w:r w:rsidRPr="007A55C5">
              <w:rPr>
                <w:b/>
                <w:sz w:val="18"/>
                <w:szCs w:val="18"/>
              </w:rPr>
              <w:t>Nr decyzji</w:t>
            </w:r>
          </w:p>
        </w:tc>
        <w:tc>
          <w:tcPr>
            <w:tcW w:w="1258"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O-IV-8535/9060/83 z dnia 25.10.1983 r.</w:t>
            </w:r>
          </w:p>
        </w:tc>
        <w:tc>
          <w:tcPr>
            <w:tcW w:w="1137"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GL-3/I-333/69 z dnia 31.12.1969 r.</w:t>
            </w:r>
          </w:p>
        </w:tc>
        <w:tc>
          <w:tcPr>
            <w:tcW w:w="1139"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OŚ-IV-8535/8295/79 z dnia 25.01.1980 r.</w:t>
            </w:r>
          </w:p>
        </w:tc>
      </w:tr>
      <w:tr w:rsidR="00D96949" w:rsidRPr="007A55C5" w:rsidTr="00D96949">
        <w:tc>
          <w:tcPr>
            <w:tcW w:w="1466" w:type="pct"/>
            <w:shd w:val="clear" w:color="auto" w:fill="C4BC96" w:themeFill="background2" w:themeFillShade="BF"/>
            <w:vAlign w:val="center"/>
          </w:tcPr>
          <w:p w:rsidR="00D96949" w:rsidRPr="007A55C5" w:rsidRDefault="00D96949" w:rsidP="00054CB4">
            <w:pPr>
              <w:spacing w:line="264" w:lineRule="auto"/>
              <w:rPr>
                <w:b/>
                <w:sz w:val="18"/>
                <w:szCs w:val="18"/>
              </w:rPr>
            </w:pPr>
            <w:r>
              <w:rPr>
                <w:b/>
                <w:sz w:val="18"/>
                <w:szCs w:val="18"/>
              </w:rPr>
              <w:t>Stratygrafia</w:t>
            </w:r>
          </w:p>
        </w:tc>
        <w:tc>
          <w:tcPr>
            <w:tcW w:w="3534" w:type="pct"/>
            <w:gridSpan w:val="3"/>
            <w:vAlign w:val="center"/>
          </w:tcPr>
          <w:p w:rsidR="00D96949" w:rsidRPr="00236E0A" w:rsidRDefault="00D96949" w:rsidP="004B4091">
            <w:pPr>
              <w:snapToGrid w:val="0"/>
              <w:jc w:val="center"/>
              <w:rPr>
                <w:rFonts w:eastAsia="Calibri" w:cs="Calibri"/>
                <w:bCs/>
                <w:sz w:val="18"/>
                <w:szCs w:val="18"/>
              </w:rPr>
            </w:pPr>
            <w:r w:rsidRPr="00236E0A">
              <w:rPr>
                <w:rFonts w:eastAsia="Calibri" w:cs="Calibri"/>
                <w:bCs/>
                <w:sz w:val="18"/>
                <w:szCs w:val="18"/>
              </w:rPr>
              <w:t>czwartorzęd</w:t>
            </w:r>
          </w:p>
        </w:tc>
      </w:tr>
      <w:tr w:rsidR="00AC430C" w:rsidRPr="007A55C5" w:rsidTr="00AC430C">
        <w:tc>
          <w:tcPr>
            <w:tcW w:w="1466" w:type="pct"/>
            <w:shd w:val="clear" w:color="auto" w:fill="C4BC96" w:themeFill="background2" w:themeFillShade="BF"/>
            <w:vAlign w:val="center"/>
          </w:tcPr>
          <w:p w:rsidR="00AC430C" w:rsidRPr="007A55C5" w:rsidRDefault="00AC430C" w:rsidP="00054CB4">
            <w:pPr>
              <w:spacing w:line="264" w:lineRule="auto"/>
              <w:rPr>
                <w:b/>
                <w:sz w:val="18"/>
                <w:szCs w:val="18"/>
              </w:rPr>
            </w:pPr>
            <w:r w:rsidRPr="007A55C5">
              <w:rPr>
                <w:b/>
                <w:sz w:val="18"/>
                <w:szCs w:val="18"/>
              </w:rPr>
              <w:t>Ilość studni</w:t>
            </w:r>
          </w:p>
        </w:tc>
        <w:tc>
          <w:tcPr>
            <w:tcW w:w="1258"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2</w:t>
            </w:r>
          </w:p>
        </w:tc>
        <w:tc>
          <w:tcPr>
            <w:tcW w:w="1137"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2</w:t>
            </w:r>
          </w:p>
        </w:tc>
        <w:tc>
          <w:tcPr>
            <w:tcW w:w="1139"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2</w:t>
            </w:r>
          </w:p>
        </w:tc>
      </w:tr>
      <w:tr w:rsidR="00AC430C" w:rsidRPr="004B4091" w:rsidTr="00AC430C">
        <w:trPr>
          <w:trHeight w:val="373"/>
        </w:trPr>
        <w:tc>
          <w:tcPr>
            <w:tcW w:w="1466" w:type="pct"/>
            <w:shd w:val="clear" w:color="auto" w:fill="C4BC96" w:themeFill="background2" w:themeFillShade="BF"/>
            <w:vAlign w:val="center"/>
          </w:tcPr>
          <w:p w:rsidR="00AC430C" w:rsidRPr="007A55C5" w:rsidRDefault="00AC430C" w:rsidP="00054CB4">
            <w:pPr>
              <w:spacing w:line="264" w:lineRule="auto"/>
              <w:rPr>
                <w:b/>
                <w:sz w:val="18"/>
                <w:szCs w:val="18"/>
              </w:rPr>
            </w:pPr>
            <w:r>
              <w:rPr>
                <w:rFonts w:cs="Arial"/>
                <w:b/>
                <w:color w:val="000000"/>
                <w:sz w:val="18"/>
                <w:szCs w:val="18"/>
              </w:rPr>
              <w:t>Depresja (m)</w:t>
            </w:r>
          </w:p>
        </w:tc>
        <w:tc>
          <w:tcPr>
            <w:tcW w:w="1258"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2,5; 3,3</w:t>
            </w:r>
          </w:p>
        </w:tc>
        <w:tc>
          <w:tcPr>
            <w:tcW w:w="1137"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3,2; 2,0</w:t>
            </w:r>
          </w:p>
        </w:tc>
        <w:tc>
          <w:tcPr>
            <w:tcW w:w="1139"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3,6; 1,4</w:t>
            </w:r>
          </w:p>
        </w:tc>
      </w:tr>
      <w:tr w:rsidR="00AC430C" w:rsidRPr="007A55C5" w:rsidTr="00AC430C">
        <w:tc>
          <w:tcPr>
            <w:tcW w:w="1466" w:type="pct"/>
            <w:shd w:val="clear" w:color="auto" w:fill="C4BC96" w:themeFill="background2" w:themeFillShade="BF"/>
            <w:vAlign w:val="center"/>
          </w:tcPr>
          <w:p w:rsidR="00AC430C" w:rsidRPr="004B4091" w:rsidRDefault="00AC430C" w:rsidP="00054CB4">
            <w:pPr>
              <w:spacing w:line="264" w:lineRule="auto"/>
              <w:rPr>
                <w:b/>
                <w:sz w:val="18"/>
                <w:szCs w:val="18"/>
              </w:rPr>
            </w:pPr>
            <w:r w:rsidRPr="004B4091">
              <w:rPr>
                <w:rFonts w:eastAsia="Calibri" w:cs="Calibri"/>
                <w:b/>
                <w:sz w:val="18"/>
                <w:szCs w:val="18"/>
              </w:rPr>
              <w:t xml:space="preserve">wielkość </w:t>
            </w:r>
            <w:proofErr w:type="spellStart"/>
            <w:r w:rsidRPr="004B4091">
              <w:rPr>
                <w:rFonts w:eastAsia="Calibri" w:cs="Calibri"/>
                <w:b/>
                <w:sz w:val="18"/>
                <w:szCs w:val="18"/>
              </w:rPr>
              <w:t>dop</w:t>
            </w:r>
            <w:proofErr w:type="spellEnd"/>
            <w:r w:rsidRPr="004B4091">
              <w:rPr>
                <w:rFonts w:eastAsia="Calibri" w:cs="Calibri"/>
                <w:b/>
                <w:sz w:val="18"/>
                <w:szCs w:val="18"/>
              </w:rPr>
              <w:t>. poboru wód (</w:t>
            </w:r>
            <w:proofErr w:type="spellStart"/>
            <w:r w:rsidRPr="004B4091">
              <w:rPr>
                <w:rFonts w:eastAsia="Calibri" w:cs="Calibri"/>
                <w:b/>
                <w:sz w:val="18"/>
                <w:szCs w:val="18"/>
              </w:rPr>
              <w:t>Qmax</w:t>
            </w:r>
            <w:proofErr w:type="spellEnd"/>
            <w:r w:rsidRPr="004B4091">
              <w:rPr>
                <w:rFonts w:eastAsia="Calibri" w:cs="Calibri"/>
                <w:b/>
                <w:sz w:val="18"/>
                <w:szCs w:val="18"/>
              </w:rPr>
              <w:t xml:space="preserve"> h)</w:t>
            </w:r>
            <w:r>
              <w:rPr>
                <w:rFonts w:eastAsia="Calibri" w:cs="Calibri"/>
                <w:b/>
                <w:sz w:val="18"/>
                <w:szCs w:val="18"/>
              </w:rPr>
              <w:t xml:space="preserve"> (m</w:t>
            </w:r>
            <w:r w:rsidRPr="004B4091">
              <w:rPr>
                <w:rFonts w:eastAsia="Calibri" w:cs="Calibri"/>
                <w:b/>
                <w:sz w:val="18"/>
                <w:szCs w:val="18"/>
                <w:vertAlign w:val="superscript"/>
              </w:rPr>
              <w:t>3</w:t>
            </w:r>
            <w:r>
              <w:rPr>
                <w:rFonts w:eastAsia="Calibri" w:cs="Calibri"/>
                <w:b/>
                <w:sz w:val="18"/>
                <w:szCs w:val="18"/>
              </w:rPr>
              <w:t>/h)</w:t>
            </w:r>
          </w:p>
        </w:tc>
        <w:tc>
          <w:tcPr>
            <w:tcW w:w="1258" w:type="pct"/>
            <w:vAlign w:val="center"/>
          </w:tcPr>
          <w:p w:rsidR="00AC430C" w:rsidRPr="00236E0A" w:rsidRDefault="00D96949" w:rsidP="004B4091">
            <w:pPr>
              <w:snapToGrid w:val="0"/>
              <w:jc w:val="center"/>
              <w:rPr>
                <w:rFonts w:eastAsia="Calibri" w:cs="Calibri"/>
                <w:bCs/>
                <w:sz w:val="18"/>
                <w:szCs w:val="18"/>
              </w:rPr>
            </w:pPr>
            <w:r w:rsidRPr="00236E0A">
              <w:rPr>
                <w:rFonts w:eastAsia="Calibri" w:cs="Calibri"/>
                <w:bCs/>
                <w:sz w:val="18"/>
                <w:szCs w:val="18"/>
              </w:rPr>
              <w:t>54,0</w:t>
            </w:r>
          </w:p>
        </w:tc>
        <w:tc>
          <w:tcPr>
            <w:tcW w:w="1137" w:type="pct"/>
            <w:vAlign w:val="center"/>
          </w:tcPr>
          <w:p w:rsidR="00AC430C" w:rsidRPr="00236E0A" w:rsidRDefault="00D96949" w:rsidP="004B4091">
            <w:pPr>
              <w:snapToGrid w:val="0"/>
              <w:jc w:val="center"/>
              <w:rPr>
                <w:rFonts w:eastAsia="Calibri" w:cs="Calibri"/>
                <w:bCs/>
                <w:sz w:val="18"/>
                <w:szCs w:val="18"/>
              </w:rPr>
            </w:pPr>
            <w:r w:rsidRPr="00236E0A">
              <w:rPr>
                <w:rFonts w:eastAsia="Calibri" w:cs="Calibri"/>
                <w:bCs/>
                <w:sz w:val="18"/>
                <w:szCs w:val="18"/>
              </w:rPr>
              <w:t>37,0</w:t>
            </w:r>
          </w:p>
        </w:tc>
        <w:tc>
          <w:tcPr>
            <w:tcW w:w="1139" w:type="pct"/>
            <w:vAlign w:val="center"/>
          </w:tcPr>
          <w:p w:rsidR="00AC430C" w:rsidRPr="00236E0A" w:rsidRDefault="00D96949" w:rsidP="004B4091">
            <w:pPr>
              <w:snapToGrid w:val="0"/>
              <w:jc w:val="center"/>
              <w:rPr>
                <w:rFonts w:eastAsia="Calibri" w:cs="Calibri"/>
                <w:bCs/>
                <w:sz w:val="18"/>
                <w:szCs w:val="18"/>
              </w:rPr>
            </w:pPr>
            <w:r w:rsidRPr="00236E0A">
              <w:rPr>
                <w:rFonts w:eastAsia="Calibri" w:cs="Calibri"/>
                <w:bCs/>
                <w:sz w:val="18"/>
                <w:szCs w:val="18"/>
              </w:rPr>
              <w:t>38,0</w:t>
            </w:r>
          </w:p>
        </w:tc>
      </w:tr>
      <w:tr w:rsidR="00AC430C" w:rsidRPr="007A55C5" w:rsidTr="00AC430C">
        <w:tc>
          <w:tcPr>
            <w:tcW w:w="1466" w:type="pct"/>
            <w:shd w:val="clear" w:color="auto" w:fill="C4BC96" w:themeFill="background2" w:themeFillShade="BF"/>
            <w:vAlign w:val="center"/>
          </w:tcPr>
          <w:p w:rsidR="00AC430C" w:rsidRPr="007A55C5" w:rsidRDefault="00AC430C" w:rsidP="00054CB4">
            <w:pPr>
              <w:spacing w:line="264" w:lineRule="auto"/>
              <w:rPr>
                <w:b/>
                <w:sz w:val="18"/>
                <w:szCs w:val="18"/>
              </w:rPr>
            </w:pPr>
            <w:r>
              <w:rPr>
                <w:b/>
                <w:sz w:val="18"/>
                <w:szCs w:val="18"/>
              </w:rPr>
              <w:t>data ważności</w:t>
            </w:r>
          </w:p>
        </w:tc>
        <w:tc>
          <w:tcPr>
            <w:tcW w:w="1258" w:type="pct"/>
            <w:vAlign w:val="center"/>
          </w:tcPr>
          <w:p w:rsidR="00AC430C" w:rsidRPr="00236E0A" w:rsidRDefault="00AC430C" w:rsidP="004B4091">
            <w:pPr>
              <w:snapToGrid w:val="0"/>
              <w:jc w:val="center"/>
              <w:rPr>
                <w:rFonts w:eastAsia="Calibri" w:cs="Calibri"/>
                <w:bCs/>
                <w:sz w:val="18"/>
                <w:szCs w:val="18"/>
              </w:rPr>
            </w:pPr>
            <w:r w:rsidRPr="00236E0A">
              <w:rPr>
                <w:rFonts w:eastAsia="Calibri" w:cs="Calibri"/>
                <w:bCs/>
                <w:sz w:val="18"/>
                <w:szCs w:val="18"/>
              </w:rPr>
              <w:t>31.08.2033 r.</w:t>
            </w:r>
          </w:p>
        </w:tc>
        <w:tc>
          <w:tcPr>
            <w:tcW w:w="1137" w:type="pct"/>
            <w:vAlign w:val="center"/>
          </w:tcPr>
          <w:p w:rsidR="00AC430C" w:rsidRPr="00236E0A" w:rsidRDefault="00D96949" w:rsidP="004B4091">
            <w:pPr>
              <w:snapToGrid w:val="0"/>
              <w:jc w:val="center"/>
              <w:rPr>
                <w:rFonts w:eastAsia="Calibri" w:cs="Calibri"/>
                <w:bCs/>
                <w:sz w:val="18"/>
                <w:szCs w:val="18"/>
              </w:rPr>
            </w:pPr>
            <w:r w:rsidRPr="00236E0A">
              <w:rPr>
                <w:rFonts w:eastAsia="Calibri" w:cs="Calibri"/>
                <w:bCs/>
                <w:sz w:val="18"/>
                <w:szCs w:val="18"/>
              </w:rPr>
              <w:t>31.08.2033 r.</w:t>
            </w:r>
          </w:p>
        </w:tc>
        <w:tc>
          <w:tcPr>
            <w:tcW w:w="1139" w:type="pct"/>
            <w:vAlign w:val="center"/>
          </w:tcPr>
          <w:p w:rsidR="00AC430C" w:rsidRPr="00236E0A" w:rsidRDefault="00D96949" w:rsidP="004B4091">
            <w:pPr>
              <w:snapToGrid w:val="0"/>
              <w:jc w:val="center"/>
              <w:rPr>
                <w:rFonts w:eastAsia="Calibri" w:cs="Calibri"/>
                <w:bCs/>
                <w:sz w:val="18"/>
                <w:szCs w:val="18"/>
              </w:rPr>
            </w:pPr>
            <w:r w:rsidRPr="00236E0A">
              <w:rPr>
                <w:rFonts w:eastAsia="Calibri" w:cs="Calibri"/>
                <w:bCs/>
                <w:sz w:val="18"/>
                <w:szCs w:val="18"/>
              </w:rPr>
              <w:t>31.08.2033 r.</w:t>
            </w:r>
          </w:p>
        </w:tc>
      </w:tr>
    </w:tbl>
    <w:p w:rsidR="007A55C5" w:rsidRPr="007A55C5" w:rsidRDefault="007A55C5" w:rsidP="007A55C5">
      <w:pPr>
        <w:spacing w:after="0" w:line="264" w:lineRule="auto"/>
        <w:jc w:val="both"/>
        <w:rPr>
          <w:sz w:val="18"/>
          <w:szCs w:val="18"/>
        </w:rPr>
      </w:pPr>
      <w:r w:rsidRPr="007A55C5">
        <w:rPr>
          <w:sz w:val="18"/>
          <w:szCs w:val="18"/>
        </w:rPr>
        <w:t xml:space="preserve">Źródło: </w:t>
      </w:r>
      <w:r w:rsidR="004B4091">
        <w:rPr>
          <w:sz w:val="18"/>
          <w:szCs w:val="18"/>
        </w:rPr>
        <w:t xml:space="preserve">UG </w:t>
      </w:r>
      <w:r w:rsidR="005F27A6">
        <w:rPr>
          <w:sz w:val="18"/>
          <w:szCs w:val="18"/>
        </w:rPr>
        <w:t>Karsin</w:t>
      </w:r>
    </w:p>
    <w:p w:rsidR="005C6E60" w:rsidRDefault="005C6E60" w:rsidP="005C6E60">
      <w:pPr>
        <w:rPr>
          <w:rFonts w:ascii="Arial" w:hAnsi="Arial" w:cs="Arial"/>
          <w:b/>
          <w:sz w:val="20"/>
          <w:szCs w:val="20"/>
        </w:rPr>
      </w:pPr>
    </w:p>
    <w:p w:rsidR="0027756D" w:rsidRDefault="0027756D" w:rsidP="00A0148F">
      <w:pPr>
        <w:pStyle w:val="Nagwek3"/>
        <w:numPr>
          <w:ilvl w:val="3"/>
          <w:numId w:val="36"/>
        </w:numPr>
        <w:rPr>
          <w:rFonts w:asciiTheme="minorHAnsi" w:hAnsiTheme="minorHAnsi"/>
          <w:color w:val="auto"/>
        </w:rPr>
      </w:pPr>
      <w:bookmarkStart w:id="48" w:name="_Toc462146232"/>
      <w:r>
        <w:rPr>
          <w:rFonts w:asciiTheme="minorHAnsi" w:hAnsiTheme="minorHAnsi"/>
          <w:color w:val="auto"/>
        </w:rPr>
        <w:t>Jakość wody przeznaczonej do picia</w:t>
      </w:r>
      <w:bookmarkEnd w:id="48"/>
    </w:p>
    <w:p w:rsidR="0027756D" w:rsidRDefault="0027756D" w:rsidP="0027756D">
      <w:pPr>
        <w:autoSpaceDE w:val="0"/>
        <w:autoSpaceDN w:val="0"/>
        <w:adjustRightInd w:val="0"/>
        <w:spacing w:after="0" w:line="264" w:lineRule="auto"/>
        <w:jc w:val="both"/>
      </w:pPr>
    </w:p>
    <w:p w:rsidR="008C17D4" w:rsidRDefault="007540EB" w:rsidP="008C17D4">
      <w:pPr>
        <w:spacing w:after="0" w:line="264" w:lineRule="auto"/>
        <w:jc w:val="both"/>
        <w:rPr>
          <w:rFonts w:eastAsia="Univers-PL"/>
          <w:lang w:eastAsia="pl-PL"/>
        </w:rPr>
      </w:pPr>
      <w:r w:rsidRPr="008C17D4">
        <w:t xml:space="preserve">Państwowy Powiatowy Inspektor Sanitarny w Kościerzynie w oparciu o § 16 i 17 Rozporządzenia Ministra Zdrowia z dnia 29 marca 2007 r. w sprawie jakości wody przeznaczonej do spożycia przez ludzi (Dz. U. z 2007 r., Nr 61, poz. 417 z </w:t>
      </w:r>
      <w:proofErr w:type="spellStart"/>
      <w:r w:rsidRPr="008C17D4">
        <w:t>późn</w:t>
      </w:r>
      <w:proofErr w:type="spellEnd"/>
      <w:r w:rsidRPr="008C17D4">
        <w:t xml:space="preserve">. zm.) dokonał oceny obszarowej jakości wody do spożycia przez ludzi na terenie gminy </w:t>
      </w:r>
      <w:r w:rsidR="001E2079">
        <w:t>Karsin</w:t>
      </w:r>
      <w:r w:rsidRPr="008C17D4">
        <w:t xml:space="preserve"> w 2015 r. </w:t>
      </w:r>
      <w:r w:rsidR="00DD4424">
        <w:t>Nadzorem sanitarnym objęto 10 urządzeń wodnych, w tym: 4 wodociągi zbiorowego zaopatrzenia w wodę. Spośród z nadzorowanych wodociągów 3 zakwalifikowane są w grupie wodociągów produkujących od 100-1000 m</w:t>
      </w:r>
      <w:r w:rsidR="00DD4424" w:rsidRPr="008F7B46">
        <w:rPr>
          <w:vertAlign w:val="superscript"/>
        </w:rPr>
        <w:t>3</w:t>
      </w:r>
      <w:r w:rsidR="00DD4424">
        <w:t xml:space="preserve"> wody na dobę natomiast 7 wodociągów w grupie wodociągów produkujących</w:t>
      </w:r>
      <w:r w:rsidR="00522080">
        <w:t xml:space="preserve"> &lt;100 m</w:t>
      </w:r>
      <w:r w:rsidR="00522080" w:rsidRPr="008F7B46">
        <w:rPr>
          <w:vertAlign w:val="superscript"/>
        </w:rPr>
        <w:t>3</w:t>
      </w:r>
      <w:r w:rsidR="00522080">
        <w:t>/d</w:t>
      </w:r>
      <w:r w:rsidR="0027756D" w:rsidRPr="008C17D4">
        <w:rPr>
          <w:rFonts w:eastAsia="Univers-PL"/>
          <w:lang w:eastAsia="pl-PL"/>
        </w:rPr>
        <w:t>.</w:t>
      </w:r>
      <w:r w:rsidR="008C17D4" w:rsidRPr="008C17D4">
        <w:rPr>
          <w:rFonts w:eastAsia="Univers-PL"/>
          <w:lang w:eastAsia="pl-PL"/>
        </w:rPr>
        <w:t xml:space="preserve"> </w:t>
      </w:r>
    </w:p>
    <w:p w:rsidR="00DD4424" w:rsidRDefault="00DD4424" w:rsidP="008C17D4">
      <w:pPr>
        <w:spacing w:after="0" w:line="264" w:lineRule="auto"/>
        <w:jc w:val="both"/>
      </w:pPr>
      <w:r>
        <w:t xml:space="preserve">Mieszkańcy gminy Karsin zaopatrywani byli w wodę do spożycia produkowaną przez: </w:t>
      </w:r>
      <w:r>
        <w:br/>
        <w:t>1) Gminę Karsin – wodociągi zbiorowego zaopatrzenia w wodę w Karsinie, Kliczkowach, Dąbrowie i Wdzydzach Tucholskich, zaopatrujące 5799 osoby, produkujące wodę w ilości 776,6 m</w:t>
      </w:r>
      <w:r w:rsidRPr="00C75EE0">
        <w:rPr>
          <w:vertAlign w:val="superscript"/>
        </w:rPr>
        <w:t>3</w:t>
      </w:r>
      <w:r>
        <w:t xml:space="preserve">/d. </w:t>
      </w:r>
      <w:r>
        <w:br/>
        <w:t xml:space="preserve">2) „LARGO” Sp. z o.o. Sp. z o.o. Gdynia ul. </w:t>
      </w:r>
      <w:proofErr w:type="spellStart"/>
      <w:r>
        <w:t>Chwaszczyńska</w:t>
      </w:r>
      <w:proofErr w:type="spellEnd"/>
      <w:r>
        <w:t xml:space="preserve"> 66 - wodociąg O.W. Largo </w:t>
      </w:r>
      <w:proofErr w:type="spellStart"/>
      <w:r>
        <w:t>Czarnowodzianka</w:t>
      </w:r>
      <w:proofErr w:type="spellEnd"/>
      <w:r>
        <w:t xml:space="preserve"> 2, produkujący wodę w ilości 5 m</w:t>
      </w:r>
      <w:r w:rsidRPr="00C75EE0">
        <w:rPr>
          <w:vertAlign w:val="superscript"/>
        </w:rPr>
        <w:t>3</w:t>
      </w:r>
      <w:r>
        <w:t xml:space="preserve"> /d. </w:t>
      </w:r>
    </w:p>
    <w:p w:rsidR="00DD4424" w:rsidRDefault="00DD4424" w:rsidP="008C17D4">
      <w:pPr>
        <w:spacing w:after="0" w:line="264" w:lineRule="auto"/>
        <w:jc w:val="both"/>
      </w:pPr>
      <w:r>
        <w:lastRenderedPageBreak/>
        <w:t xml:space="preserve">3) </w:t>
      </w:r>
      <w:proofErr w:type="spellStart"/>
      <w:r>
        <w:t>Czarnowodzianka</w:t>
      </w:r>
      <w:proofErr w:type="spellEnd"/>
      <w:r>
        <w:t xml:space="preserve"> Sp. z o.o. Borsk 83-441 Wiele z siedzibą 83-250 Skarszewy ul. Starogardzka 4 - wodociąg O. W. </w:t>
      </w:r>
      <w:proofErr w:type="spellStart"/>
      <w:r>
        <w:t>Czarnowodzianka</w:t>
      </w:r>
      <w:proofErr w:type="spellEnd"/>
      <w:r>
        <w:t xml:space="preserve"> w Borsku, produkujący wodę w ilości 10 m</w:t>
      </w:r>
      <w:r w:rsidRPr="008F7B46">
        <w:rPr>
          <w:vertAlign w:val="superscript"/>
        </w:rPr>
        <w:t>3</w:t>
      </w:r>
      <w:r>
        <w:t>/d.</w:t>
      </w:r>
      <w:r>
        <w:br/>
        <w:t>4) MAKNITT - TUR Sp. z o.o. we Wielu, ul. Dąbrowska 5 - wodociąg Camping Półwysep Lipa w m. Wdzydze Tucholskie – Lipa 2, zaopatrujący na stałe 3 osoby – produkujący wodę w ilości 15 m</w:t>
      </w:r>
      <w:r w:rsidRPr="00522080">
        <w:rPr>
          <w:vertAlign w:val="superscript"/>
        </w:rPr>
        <w:t>3</w:t>
      </w:r>
      <w:r>
        <w:t xml:space="preserve">/d. 5) BEAVER - </w:t>
      </w:r>
      <w:proofErr w:type="spellStart"/>
      <w:r>
        <w:t>Turist</w:t>
      </w:r>
      <w:proofErr w:type="spellEnd"/>
      <w:r>
        <w:t xml:space="preserve"> S.C. </w:t>
      </w:r>
      <w:proofErr w:type="spellStart"/>
      <w:r>
        <w:t>Rogalewo</w:t>
      </w:r>
      <w:proofErr w:type="spellEnd"/>
      <w:r>
        <w:t xml:space="preserve"> 1, 83-441 Karsin - wodociąg O.W. BEAVER </w:t>
      </w:r>
      <w:proofErr w:type="spellStart"/>
      <w:r>
        <w:t>Rogalewo</w:t>
      </w:r>
      <w:proofErr w:type="spellEnd"/>
      <w:r>
        <w:t xml:space="preserve"> 1, 83-441 Karsin, produkujący wodę w ilości 6 m</w:t>
      </w:r>
      <w:r w:rsidRPr="008F7B46">
        <w:rPr>
          <w:vertAlign w:val="superscript"/>
        </w:rPr>
        <w:t>3</w:t>
      </w:r>
      <w:r>
        <w:t xml:space="preserve">/d. </w:t>
      </w:r>
    </w:p>
    <w:p w:rsidR="00DD4424" w:rsidRDefault="00DD4424" w:rsidP="008C17D4">
      <w:pPr>
        <w:spacing w:after="0" w:line="264" w:lineRule="auto"/>
        <w:jc w:val="both"/>
      </w:pPr>
      <w:r>
        <w:t>6) G.S. ”</w:t>
      </w:r>
      <w:proofErr w:type="spellStart"/>
      <w:r>
        <w:t>SCh</w:t>
      </w:r>
      <w:proofErr w:type="spellEnd"/>
      <w:r>
        <w:t>” w Karsinie - wodociąg Zakładu Mięsnego G.S. ”</w:t>
      </w:r>
      <w:proofErr w:type="spellStart"/>
      <w:r>
        <w:t>SCh</w:t>
      </w:r>
      <w:proofErr w:type="spellEnd"/>
      <w:r>
        <w:t>” ul. Długa 100 w Karsinie, produkujący wodę w ilości 10 m</w:t>
      </w:r>
      <w:r w:rsidRPr="008F7B46">
        <w:rPr>
          <w:vertAlign w:val="superscript"/>
        </w:rPr>
        <w:t>3</w:t>
      </w:r>
      <w:r>
        <w:t xml:space="preserve">/d. </w:t>
      </w:r>
    </w:p>
    <w:p w:rsidR="00DD4424" w:rsidRDefault="00DD4424" w:rsidP="008C17D4">
      <w:pPr>
        <w:spacing w:after="0" w:line="264" w:lineRule="auto"/>
        <w:jc w:val="both"/>
      </w:pPr>
      <w:r>
        <w:t>7) Wytwórnia Wędlin Zbigniew Zabrocki, Górki Wyb. 2, 83-441 Wiele - wodociąg Wytwórni Wędlin Zbigniew Zabrocki, Górki Wyb. 2, 83-441 Wiele, produkujący wodę w ilości 8 m</w:t>
      </w:r>
      <w:r w:rsidRPr="008F7B46">
        <w:rPr>
          <w:vertAlign w:val="superscript"/>
        </w:rPr>
        <w:t>3</w:t>
      </w:r>
      <w:r>
        <w:t>/d.</w:t>
      </w:r>
    </w:p>
    <w:p w:rsidR="00DD4424" w:rsidRDefault="00DD4424" w:rsidP="008C17D4">
      <w:pPr>
        <w:spacing w:after="0" w:line="264" w:lineRule="auto"/>
        <w:jc w:val="both"/>
      </w:pPr>
    </w:p>
    <w:p w:rsidR="008F7B46" w:rsidRDefault="00DD4424" w:rsidP="008C17D4">
      <w:pPr>
        <w:spacing w:after="0" w:line="264" w:lineRule="auto"/>
        <w:jc w:val="both"/>
      </w:pPr>
      <w:r>
        <w:t xml:space="preserve">Państwowy Powiatowy Inspektor Sanitarny w Kościerzynie po zapoznaniu się ze sprawozdaniami </w:t>
      </w:r>
      <w:r w:rsidR="008F7B46">
        <w:br/>
      </w:r>
      <w:r>
        <w:t xml:space="preserve">z badań laboratoryjnych próbek wody pobranych z wody podawanej do sieci oraz z instalacji wodociągowych w roku 2015 stwierdził przekroczenia następujących parametrów: </w:t>
      </w:r>
    </w:p>
    <w:p w:rsidR="008F7B46" w:rsidRDefault="00DD4424" w:rsidP="008C17D4">
      <w:pPr>
        <w:spacing w:after="0" w:line="264" w:lineRule="auto"/>
        <w:jc w:val="both"/>
      </w:pPr>
      <w:r>
        <w:t>a) wodociąg zbiorowego za</w:t>
      </w:r>
      <w:r w:rsidR="00522080">
        <w:t xml:space="preserve">opatrzenia w wodę w Karsinie: </w:t>
      </w:r>
      <w:r>
        <w:t xml:space="preserve">mętność. Spośród 8 pobranych prób </w:t>
      </w:r>
      <w:r w:rsidR="008F7B46">
        <w:br/>
      </w:r>
      <w:r>
        <w:t>w 1 stwierdzono ponadnormatywną wartość w/w parametru. Ponowne badania nie potwierdz</w:t>
      </w:r>
      <w:r w:rsidR="00C75EE0">
        <w:t>iły przekroczeń i oceniono wodę</w:t>
      </w:r>
      <w:r>
        <w:t xml:space="preserve"> jako przydatną do spożycia. </w:t>
      </w:r>
    </w:p>
    <w:p w:rsidR="008F7B46" w:rsidRDefault="00DD4424" w:rsidP="008C17D4">
      <w:pPr>
        <w:spacing w:after="0" w:line="264" w:lineRule="auto"/>
        <w:jc w:val="both"/>
      </w:pPr>
      <w:r>
        <w:t>b) wodociąg zbiorowego za</w:t>
      </w:r>
      <w:r w:rsidR="00522080">
        <w:t xml:space="preserve">opatrzenia w wodę w Dąbrowie: mętność, </w:t>
      </w:r>
      <w:r>
        <w:t xml:space="preserve">żelazo. Spośród </w:t>
      </w:r>
      <w:r w:rsidR="008F7B46">
        <w:br/>
      </w:r>
      <w:r>
        <w:t xml:space="preserve">8 pobranych prób w 1 stwierdzono ponadnormatywną wartość w/w parametrów. Ponowne badania wody nie potwierdziły przekroczeń i oceniono wodę, jako przydatną do spożycia. </w:t>
      </w:r>
    </w:p>
    <w:p w:rsidR="008F7B46" w:rsidRDefault="00DD4424" w:rsidP="008C17D4">
      <w:pPr>
        <w:spacing w:after="0" w:line="264" w:lineRule="auto"/>
        <w:jc w:val="both"/>
      </w:pPr>
      <w:r>
        <w:t>c) wodociąg zaopatrujący w wodę Ośrodek Wypoczynkowy „</w:t>
      </w:r>
      <w:proofErr w:type="spellStart"/>
      <w:r>
        <w:t>Czarnowodzianka</w:t>
      </w:r>
      <w:proofErr w:type="spellEnd"/>
      <w:r>
        <w:t xml:space="preserve">” w Borsku: </w:t>
      </w:r>
      <w:r w:rsidR="008F7B46">
        <w:br/>
      </w:r>
      <w:r>
        <w:t xml:space="preserve">mętność. W 2 pobranych próbach wody w 1 stwierdzono ponadnormatywną wartość w/w parametru. Powtórne badanie wody nie potwierdziły przekroczenia, wodę oceniono jako przydatną do spożycia. </w:t>
      </w:r>
    </w:p>
    <w:p w:rsidR="00DD4424" w:rsidRDefault="00DD4424" w:rsidP="008C17D4">
      <w:pPr>
        <w:spacing w:after="0" w:line="264" w:lineRule="auto"/>
        <w:jc w:val="both"/>
        <w:rPr>
          <w:rFonts w:eastAsia="Univers-PL"/>
          <w:lang w:eastAsia="pl-PL"/>
        </w:rPr>
      </w:pPr>
      <w:r>
        <w:t xml:space="preserve">d) wodociąg zaopatrujący w wodę Ośrodek Kolonijno-Wczasowy BEAVER </w:t>
      </w:r>
      <w:proofErr w:type="spellStart"/>
      <w:r>
        <w:t>Rogalewo</w:t>
      </w:r>
      <w:proofErr w:type="spellEnd"/>
      <w:r>
        <w:t xml:space="preserve"> 1: - mangan, - zapach. W 2 pobranych próbach stwierdzono ponadnormatywną wartość w/w parametrów. </w:t>
      </w:r>
      <w:r w:rsidR="008F7B46">
        <w:br/>
      </w:r>
      <w:r>
        <w:t>W związku z powyższym PPIS wydał decyzję administracyjną celem doprowadzenia jakości wody do obowiązujących wymagań</w:t>
      </w:r>
      <w:r w:rsidR="008F7B46">
        <w:t>.</w:t>
      </w:r>
    </w:p>
    <w:p w:rsidR="00DD4424" w:rsidRDefault="00DD4424" w:rsidP="008C17D4">
      <w:pPr>
        <w:spacing w:after="0" w:line="264" w:lineRule="auto"/>
        <w:jc w:val="both"/>
        <w:rPr>
          <w:rFonts w:eastAsia="Univers-PL"/>
          <w:lang w:eastAsia="pl-PL"/>
        </w:rPr>
      </w:pPr>
    </w:p>
    <w:p w:rsidR="007540EB" w:rsidRPr="008C17D4" w:rsidRDefault="007540EB" w:rsidP="008C17D4">
      <w:pPr>
        <w:pStyle w:val="Legenda"/>
        <w:keepNext/>
        <w:spacing w:after="0" w:line="264" w:lineRule="auto"/>
        <w:jc w:val="both"/>
        <w:rPr>
          <w:b w:val="0"/>
          <w:color w:val="auto"/>
          <w:sz w:val="22"/>
          <w:szCs w:val="22"/>
        </w:rPr>
      </w:pPr>
      <w:r w:rsidRPr="008C17D4">
        <w:rPr>
          <w:b w:val="0"/>
          <w:color w:val="auto"/>
          <w:sz w:val="22"/>
          <w:szCs w:val="22"/>
        </w:rPr>
        <w:t>W pozostałych wodociągach zbadane parametry wody spełnia</w:t>
      </w:r>
      <w:r w:rsidR="00C75EE0">
        <w:rPr>
          <w:b w:val="0"/>
          <w:color w:val="auto"/>
          <w:sz w:val="22"/>
          <w:szCs w:val="22"/>
        </w:rPr>
        <w:t>ły</w:t>
      </w:r>
      <w:r w:rsidRPr="008C17D4">
        <w:rPr>
          <w:b w:val="0"/>
          <w:color w:val="auto"/>
          <w:sz w:val="22"/>
          <w:szCs w:val="22"/>
        </w:rPr>
        <w:t xml:space="preserve"> wymagania wynikające </w:t>
      </w:r>
      <w:r w:rsidRPr="008C17D4">
        <w:rPr>
          <w:b w:val="0"/>
          <w:color w:val="auto"/>
          <w:sz w:val="22"/>
          <w:szCs w:val="22"/>
        </w:rPr>
        <w:br/>
        <w:t xml:space="preserve">z Rozporządzenia Ministra Zdrowia z dnia 29 marca 2007r. w sprawie jakości wody przeznaczonej do spożycia przez ludzi (Dz. U. Nr 61, poz. 417 z </w:t>
      </w:r>
      <w:proofErr w:type="spellStart"/>
      <w:r w:rsidRPr="008C17D4">
        <w:rPr>
          <w:b w:val="0"/>
          <w:color w:val="auto"/>
          <w:sz w:val="22"/>
          <w:szCs w:val="22"/>
        </w:rPr>
        <w:t>późn</w:t>
      </w:r>
      <w:proofErr w:type="spellEnd"/>
      <w:r w:rsidRPr="008C17D4">
        <w:rPr>
          <w:b w:val="0"/>
          <w:color w:val="auto"/>
          <w:sz w:val="22"/>
          <w:szCs w:val="22"/>
        </w:rPr>
        <w:t xml:space="preserve">. zm.)w związku z tym PPIS w Kościerzynie wydał oceny </w:t>
      </w:r>
      <w:r w:rsidR="002E1E95">
        <w:rPr>
          <w:b w:val="0"/>
          <w:color w:val="auto"/>
          <w:sz w:val="22"/>
          <w:szCs w:val="22"/>
        </w:rPr>
        <w:t xml:space="preserve">pozytywne </w:t>
      </w:r>
      <w:r w:rsidRPr="008C17D4">
        <w:rPr>
          <w:b w:val="0"/>
          <w:color w:val="auto"/>
          <w:sz w:val="22"/>
          <w:szCs w:val="22"/>
        </w:rPr>
        <w:t>o przydatności wody do spożycia.</w:t>
      </w:r>
    </w:p>
    <w:p w:rsidR="007540EB" w:rsidRDefault="007540EB" w:rsidP="007540EB">
      <w:pPr>
        <w:pStyle w:val="Legenda"/>
        <w:keepNext/>
        <w:spacing w:after="0" w:line="264" w:lineRule="auto"/>
        <w:rPr>
          <w:color w:val="auto"/>
          <w:sz w:val="22"/>
          <w:szCs w:val="22"/>
        </w:rPr>
      </w:pPr>
    </w:p>
    <w:p w:rsidR="0027756D" w:rsidRDefault="00E74F63" w:rsidP="00A0148F">
      <w:pPr>
        <w:pStyle w:val="Nagwek3"/>
        <w:numPr>
          <w:ilvl w:val="2"/>
          <w:numId w:val="36"/>
        </w:numPr>
        <w:rPr>
          <w:rFonts w:asciiTheme="minorHAnsi" w:hAnsiTheme="minorHAnsi"/>
          <w:color w:val="auto"/>
        </w:rPr>
      </w:pPr>
      <w:bookmarkStart w:id="49" w:name="_Toc462146233"/>
      <w:r>
        <w:rPr>
          <w:rFonts w:asciiTheme="minorHAnsi" w:hAnsiTheme="minorHAnsi"/>
          <w:color w:val="auto"/>
        </w:rPr>
        <w:t>Wody powierzchniowe</w:t>
      </w:r>
      <w:bookmarkEnd w:id="49"/>
    </w:p>
    <w:p w:rsidR="004A5A44" w:rsidRDefault="004A5A44" w:rsidP="004A5A44">
      <w:pPr>
        <w:spacing w:after="0" w:line="264" w:lineRule="auto"/>
        <w:jc w:val="both"/>
      </w:pPr>
    </w:p>
    <w:p w:rsidR="004A5A44" w:rsidRDefault="004A5A44" w:rsidP="004A5A44">
      <w:pPr>
        <w:spacing w:after="0" w:line="264" w:lineRule="auto"/>
        <w:jc w:val="both"/>
      </w:pPr>
      <w:r>
        <w:t xml:space="preserve">Wojewódzki Inspektor Ochrony Środowiska w Gdańsku w roku 2014 realizował badania zgodnie </w:t>
      </w:r>
      <w:r>
        <w:br/>
        <w:t xml:space="preserve">z „Programem Państwowego Monitoringu Środowiska Województwa Pomorskiego na lata </w:t>
      </w:r>
      <w:r w:rsidR="002E1E95">
        <w:br/>
      </w:r>
      <w:r>
        <w:t>2013-2015”, według zapisów nowelizacji rozporządzenia Ministra Środowiska z dnia 15 listopada 2011 roku w sprawie form i sposobu prowadzenia monitoringu jednolitych części wód powierzchniowych i podziemnych (Dz.U. z 2011 r., nr 258, poz. 1550).</w:t>
      </w:r>
    </w:p>
    <w:p w:rsidR="004A5A44" w:rsidRDefault="004A5A44" w:rsidP="004A5A44">
      <w:pPr>
        <w:autoSpaceDE w:val="0"/>
        <w:autoSpaceDN w:val="0"/>
        <w:adjustRightInd w:val="0"/>
        <w:spacing w:after="0" w:line="264" w:lineRule="auto"/>
        <w:jc w:val="both"/>
      </w:pPr>
      <w:r>
        <w:t xml:space="preserve"> </w:t>
      </w:r>
    </w:p>
    <w:p w:rsidR="004A5A44" w:rsidRDefault="004A5A44" w:rsidP="004A5A44">
      <w:pPr>
        <w:rPr>
          <w:b/>
        </w:rPr>
      </w:pPr>
      <w:r>
        <w:rPr>
          <w:b/>
        </w:rPr>
        <w:t>Stan wód powierzchniowych płynących</w:t>
      </w:r>
    </w:p>
    <w:p w:rsidR="008F7B46" w:rsidRPr="008B6804" w:rsidRDefault="00EE6504" w:rsidP="004A5A44">
      <w:pPr>
        <w:spacing w:after="0" w:line="264" w:lineRule="auto"/>
        <w:jc w:val="both"/>
      </w:pPr>
      <w:r>
        <w:t>Przez teren G</w:t>
      </w:r>
      <w:r w:rsidR="008B6804" w:rsidRPr="008B6804">
        <w:t xml:space="preserve">miny przepływa rzeka Wda, stanowiąca lewy dopływ Wisły, oraz kanał Wdy, który chętnie odwiedzają wędkarze oraz kajakarze. Granicami gminy – wschodnią i południową, przepływa rzeka </w:t>
      </w:r>
      <w:proofErr w:type="spellStart"/>
      <w:r w:rsidR="008B6804" w:rsidRPr="008B6804">
        <w:t>Niechwaszcz</w:t>
      </w:r>
      <w:proofErr w:type="spellEnd"/>
      <w:r w:rsidR="008F7B46" w:rsidRPr="008B6804">
        <w:t xml:space="preserve">. </w:t>
      </w:r>
    </w:p>
    <w:p w:rsidR="00BF4274" w:rsidRDefault="00F872B4" w:rsidP="004A5A44">
      <w:pPr>
        <w:spacing w:after="0" w:line="264" w:lineRule="auto"/>
        <w:jc w:val="both"/>
      </w:pPr>
      <w:r>
        <w:lastRenderedPageBreak/>
        <w:t>W roku 2014 w</w:t>
      </w:r>
      <w:r w:rsidR="00A6023E">
        <w:t xml:space="preserve">ody </w:t>
      </w:r>
      <w:r>
        <w:t xml:space="preserve">rzeki Wdy </w:t>
      </w:r>
      <w:r w:rsidR="00A6023E">
        <w:t xml:space="preserve">objęte </w:t>
      </w:r>
      <w:r>
        <w:t xml:space="preserve">były monitoringiem diagnostycznym oraz obszarów chronionych </w:t>
      </w:r>
      <w:r w:rsidR="00A6023E">
        <w:t xml:space="preserve">prowadzonym przez WIOŚ. </w:t>
      </w:r>
    </w:p>
    <w:p w:rsidR="00CD4379" w:rsidRDefault="00F872B4" w:rsidP="002E1E95">
      <w:pPr>
        <w:spacing w:after="0" w:line="264" w:lineRule="auto"/>
        <w:jc w:val="both"/>
      </w:pPr>
      <w:r w:rsidRPr="00F872B4">
        <w:t>Monitoring diagnostyczny</w:t>
      </w:r>
      <w:r w:rsidRPr="005F1809">
        <w:t xml:space="preserve"> ustanawia się w celu ustalenia stanu jednolitych części wód powierzchniowych, zaprojektowania przyszłych programów monitoringu, dokonania oceny długoterminowych zmian jakości wód w warunkach naturalnych oraz zmienionych z powodu oddziaływań antropogenicznych</w:t>
      </w:r>
      <w:r w:rsidR="002E1E95">
        <w:t>.</w:t>
      </w:r>
    </w:p>
    <w:p w:rsidR="002E1E95" w:rsidRDefault="002E1E95" w:rsidP="002E1E95">
      <w:pPr>
        <w:spacing w:after="0" w:line="264" w:lineRule="auto"/>
        <w:jc w:val="both"/>
      </w:pPr>
    </w:p>
    <w:p w:rsidR="00F872B4" w:rsidRPr="00F872B4" w:rsidRDefault="00F872B4" w:rsidP="002E1E95">
      <w:pPr>
        <w:pStyle w:val="Legenda"/>
        <w:keepNext/>
        <w:spacing w:after="0" w:line="264" w:lineRule="auto"/>
        <w:ind w:left="993" w:hanging="993"/>
        <w:jc w:val="both"/>
        <w:rPr>
          <w:color w:val="auto"/>
          <w:sz w:val="22"/>
          <w:szCs w:val="22"/>
        </w:rPr>
      </w:pPr>
      <w:bookmarkStart w:id="50" w:name="_Toc462220345"/>
      <w:r w:rsidRPr="00F872B4">
        <w:rPr>
          <w:color w:val="auto"/>
          <w:sz w:val="22"/>
          <w:szCs w:val="22"/>
        </w:rPr>
        <w:t xml:space="preserve">Tabela </w:t>
      </w:r>
      <w:r w:rsidRPr="00F872B4">
        <w:rPr>
          <w:color w:val="auto"/>
          <w:sz w:val="22"/>
          <w:szCs w:val="22"/>
        </w:rPr>
        <w:fldChar w:fldCharType="begin"/>
      </w:r>
      <w:r w:rsidRPr="00F872B4">
        <w:rPr>
          <w:color w:val="auto"/>
          <w:sz w:val="22"/>
          <w:szCs w:val="22"/>
        </w:rPr>
        <w:instrText xml:space="preserve"> SEQ Tabela \* ARABIC </w:instrText>
      </w:r>
      <w:r w:rsidRPr="00F872B4">
        <w:rPr>
          <w:color w:val="auto"/>
          <w:sz w:val="22"/>
          <w:szCs w:val="22"/>
        </w:rPr>
        <w:fldChar w:fldCharType="separate"/>
      </w:r>
      <w:r w:rsidR="004874EC">
        <w:rPr>
          <w:noProof/>
          <w:color w:val="auto"/>
          <w:sz w:val="22"/>
          <w:szCs w:val="22"/>
        </w:rPr>
        <w:t>13</w:t>
      </w:r>
      <w:r w:rsidRPr="00F872B4">
        <w:rPr>
          <w:color w:val="auto"/>
          <w:sz w:val="22"/>
          <w:szCs w:val="22"/>
        </w:rPr>
        <w:fldChar w:fldCharType="end"/>
      </w:r>
      <w:r w:rsidRPr="00F872B4">
        <w:rPr>
          <w:color w:val="auto"/>
          <w:sz w:val="22"/>
          <w:szCs w:val="22"/>
        </w:rPr>
        <w:t xml:space="preserve"> Ocena stanu powierzchniowych wód płynących w roku 2014 – monitoring diagnostyczny</w:t>
      </w:r>
      <w:bookmarkEnd w:id="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5"/>
        <w:gridCol w:w="1196"/>
        <w:gridCol w:w="2173"/>
        <w:gridCol w:w="2438"/>
        <w:gridCol w:w="2096"/>
      </w:tblGrid>
      <w:tr w:rsidR="00F872B4" w:rsidRPr="00926869" w:rsidTr="00F872B4">
        <w:trPr>
          <w:trHeight w:val="535"/>
          <w:tblHeader/>
        </w:trPr>
        <w:tc>
          <w:tcPr>
            <w:tcW w:w="2482" w:type="pct"/>
            <w:gridSpan w:val="4"/>
            <w:tcBorders>
              <w:bottom w:val="single" w:sz="4" w:space="0" w:color="auto"/>
            </w:tcBorders>
            <w:shd w:val="clear" w:color="auto" w:fill="C4BC96" w:themeFill="background2" w:themeFillShade="BF"/>
          </w:tcPr>
          <w:p w:rsidR="00F872B4" w:rsidRPr="00926869" w:rsidRDefault="00F872B4" w:rsidP="00D17846">
            <w:pPr>
              <w:tabs>
                <w:tab w:val="left" w:pos="1155"/>
              </w:tabs>
              <w:spacing w:after="0" w:line="240" w:lineRule="auto"/>
              <w:rPr>
                <w:b/>
                <w:sz w:val="18"/>
                <w:szCs w:val="18"/>
              </w:rPr>
            </w:pPr>
            <w:r w:rsidRPr="00926869">
              <w:rPr>
                <w:b/>
                <w:sz w:val="18"/>
                <w:szCs w:val="18"/>
              </w:rPr>
              <w:t>Nazwa rzeki</w:t>
            </w:r>
            <w:r>
              <w:rPr>
                <w:b/>
                <w:sz w:val="18"/>
                <w:szCs w:val="18"/>
              </w:rPr>
              <w:t xml:space="preserve"> – nazwa stanowiska</w:t>
            </w:r>
          </w:p>
        </w:tc>
        <w:tc>
          <w:tcPr>
            <w:tcW w:w="1354" w:type="pct"/>
            <w:tcBorders>
              <w:bottom w:val="single" w:sz="4" w:space="0" w:color="auto"/>
            </w:tcBorders>
            <w:shd w:val="clear" w:color="auto" w:fill="C4BC96" w:themeFill="background2" w:themeFillShade="BF"/>
          </w:tcPr>
          <w:p w:rsidR="00F872B4" w:rsidRPr="00926869" w:rsidRDefault="00F872B4" w:rsidP="00D17846">
            <w:pPr>
              <w:tabs>
                <w:tab w:val="left" w:pos="1155"/>
              </w:tabs>
              <w:spacing w:after="0" w:line="240" w:lineRule="auto"/>
              <w:rPr>
                <w:b/>
                <w:sz w:val="18"/>
                <w:szCs w:val="18"/>
              </w:rPr>
            </w:pPr>
            <w:r>
              <w:rPr>
                <w:b/>
                <w:sz w:val="18"/>
                <w:szCs w:val="18"/>
              </w:rPr>
              <w:t>Wda – Czarne/ Wda poniżej dopł. z Jez. Czechowskiego</w:t>
            </w:r>
          </w:p>
        </w:tc>
        <w:tc>
          <w:tcPr>
            <w:tcW w:w="1164" w:type="pct"/>
            <w:tcBorders>
              <w:bottom w:val="single" w:sz="4" w:space="0" w:color="auto"/>
            </w:tcBorders>
            <w:shd w:val="clear" w:color="auto" w:fill="C4BC96" w:themeFill="background2" w:themeFillShade="BF"/>
          </w:tcPr>
          <w:p w:rsidR="00F872B4" w:rsidRDefault="00F872B4" w:rsidP="00D17846">
            <w:pPr>
              <w:tabs>
                <w:tab w:val="left" w:pos="1155"/>
              </w:tabs>
              <w:spacing w:after="0" w:line="240" w:lineRule="auto"/>
              <w:rPr>
                <w:b/>
                <w:sz w:val="18"/>
                <w:szCs w:val="18"/>
              </w:rPr>
            </w:pPr>
            <w:r>
              <w:rPr>
                <w:b/>
                <w:sz w:val="18"/>
                <w:szCs w:val="18"/>
              </w:rPr>
              <w:t xml:space="preserve">Wda – </w:t>
            </w:r>
            <w:proofErr w:type="spellStart"/>
            <w:r>
              <w:rPr>
                <w:b/>
                <w:sz w:val="18"/>
                <w:szCs w:val="18"/>
              </w:rPr>
              <w:t>Wdecki</w:t>
            </w:r>
            <w:proofErr w:type="spellEnd"/>
            <w:r>
              <w:rPr>
                <w:b/>
                <w:sz w:val="18"/>
                <w:szCs w:val="18"/>
              </w:rPr>
              <w:t xml:space="preserve"> Młyn</w:t>
            </w:r>
          </w:p>
        </w:tc>
      </w:tr>
      <w:tr w:rsidR="00F872B4" w:rsidRPr="00926869" w:rsidTr="00F872B4">
        <w:trPr>
          <w:tblHeader/>
        </w:trPr>
        <w:tc>
          <w:tcPr>
            <w:tcW w:w="2482" w:type="pct"/>
            <w:gridSpan w:val="4"/>
            <w:shd w:val="clear" w:color="auto" w:fill="C4BC96" w:themeFill="background2" w:themeFillShade="BF"/>
          </w:tcPr>
          <w:p w:rsidR="00F872B4" w:rsidRPr="00CD04D9" w:rsidRDefault="00F872B4" w:rsidP="00D17846">
            <w:pPr>
              <w:tabs>
                <w:tab w:val="left" w:pos="1155"/>
              </w:tabs>
              <w:spacing w:after="0" w:line="240" w:lineRule="auto"/>
              <w:rPr>
                <w:b/>
                <w:sz w:val="18"/>
                <w:szCs w:val="18"/>
              </w:rPr>
            </w:pPr>
            <w:r w:rsidRPr="00CD04D9">
              <w:rPr>
                <w:b/>
                <w:sz w:val="18"/>
                <w:szCs w:val="18"/>
              </w:rPr>
              <w:t xml:space="preserve">Nazwa i kod </w:t>
            </w:r>
            <w:proofErr w:type="spellStart"/>
            <w:r w:rsidRPr="00CD04D9">
              <w:rPr>
                <w:b/>
                <w:sz w:val="18"/>
                <w:szCs w:val="18"/>
              </w:rPr>
              <w:t>jcw</w:t>
            </w:r>
            <w:proofErr w:type="spellEnd"/>
          </w:p>
        </w:tc>
        <w:tc>
          <w:tcPr>
            <w:tcW w:w="1354" w:type="pct"/>
            <w:shd w:val="clear" w:color="auto" w:fill="auto"/>
          </w:tcPr>
          <w:p w:rsidR="00F872B4" w:rsidRPr="00CD04D9" w:rsidRDefault="00F872B4" w:rsidP="00D17846">
            <w:pPr>
              <w:tabs>
                <w:tab w:val="left" w:pos="1155"/>
              </w:tabs>
              <w:spacing w:after="0" w:line="240" w:lineRule="auto"/>
              <w:rPr>
                <w:sz w:val="18"/>
                <w:szCs w:val="18"/>
              </w:rPr>
            </w:pPr>
            <w:r w:rsidRPr="00CD04D9">
              <w:rPr>
                <w:sz w:val="18"/>
                <w:szCs w:val="18"/>
              </w:rPr>
              <w:t xml:space="preserve">Wda od </w:t>
            </w:r>
            <w:proofErr w:type="spellStart"/>
            <w:r w:rsidRPr="00CD04D9">
              <w:rPr>
                <w:sz w:val="18"/>
                <w:szCs w:val="18"/>
              </w:rPr>
              <w:t>wypł</w:t>
            </w:r>
            <w:proofErr w:type="spellEnd"/>
            <w:r w:rsidRPr="00CD04D9">
              <w:rPr>
                <w:sz w:val="18"/>
                <w:szCs w:val="18"/>
              </w:rPr>
              <w:t xml:space="preserve">. z jez. Wdzydze do dopł. z Jez. </w:t>
            </w:r>
            <w:proofErr w:type="spellStart"/>
            <w:r w:rsidRPr="00CD04D9">
              <w:rPr>
                <w:sz w:val="18"/>
                <w:szCs w:val="18"/>
              </w:rPr>
              <w:t>Trzechowskiego</w:t>
            </w:r>
            <w:proofErr w:type="spellEnd"/>
            <w:r w:rsidRPr="00CD04D9">
              <w:rPr>
                <w:sz w:val="18"/>
                <w:szCs w:val="18"/>
              </w:rPr>
              <w:t xml:space="preserve"> PLRW200020294531</w:t>
            </w:r>
          </w:p>
        </w:tc>
        <w:tc>
          <w:tcPr>
            <w:tcW w:w="1164" w:type="pct"/>
          </w:tcPr>
          <w:p w:rsidR="00F872B4" w:rsidRPr="00CD04D9" w:rsidRDefault="00F872B4" w:rsidP="00D17846">
            <w:pPr>
              <w:tabs>
                <w:tab w:val="left" w:pos="1155"/>
              </w:tabs>
              <w:spacing w:after="0" w:line="240" w:lineRule="auto"/>
              <w:rPr>
                <w:sz w:val="18"/>
                <w:szCs w:val="18"/>
              </w:rPr>
            </w:pPr>
            <w:r w:rsidRPr="00CD04D9">
              <w:rPr>
                <w:sz w:val="18"/>
                <w:szCs w:val="18"/>
              </w:rPr>
              <w:t xml:space="preserve">Wda od dopł. z Jez. </w:t>
            </w:r>
            <w:proofErr w:type="spellStart"/>
            <w:r w:rsidRPr="00CD04D9">
              <w:rPr>
                <w:sz w:val="18"/>
                <w:szCs w:val="18"/>
              </w:rPr>
              <w:t>Trzechowskiego</w:t>
            </w:r>
            <w:proofErr w:type="spellEnd"/>
            <w:r w:rsidRPr="00CD04D9">
              <w:rPr>
                <w:sz w:val="18"/>
                <w:szCs w:val="18"/>
              </w:rPr>
              <w:t xml:space="preserve"> od Brzezianka PLRW20002429457</w:t>
            </w:r>
          </w:p>
        </w:tc>
      </w:tr>
      <w:tr w:rsidR="00F872B4" w:rsidRPr="00926869" w:rsidTr="00F872B4">
        <w:trPr>
          <w:trHeight w:val="295"/>
        </w:trPr>
        <w:tc>
          <w:tcPr>
            <w:tcW w:w="297" w:type="pct"/>
            <w:vMerge w:val="restart"/>
            <w:shd w:val="clear" w:color="auto" w:fill="C4BC96" w:themeFill="background2" w:themeFillShade="BF"/>
            <w:textDirection w:val="btLr"/>
          </w:tcPr>
          <w:p w:rsidR="00F872B4" w:rsidRPr="00CD04D9" w:rsidRDefault="00F872B4" w:rsidP="00D17846">
            <w:pPr>
              <w:tabs>
                <w:tab w:val="left" w:pos="1155"/>
              </w:tabs>
              <w:spacing w:after="0" w:line="240" w:lineRule="auto"/>
              <w:ind w:left="113" w:right="113"/>
              <w:jc w:val="center"/>
              <w:rPr>
                <w:b/>
                <w:sz w:val="16"/>
                <w:szCs w:val="16"/>
              </w:rPr>
            </w:pPr>
            <w:r w:rsidRPr="00CD04D9">
              <w:rPr>
                <w:b/>
                <w:sz w:val="16"/>
                <w:szCs w:val="16"/>
              </w:rPr>
              <w:t>Elementy biologiczne</w:t>
            </w:r>
          </w:p>
        </w:tc>
        <w:tc>
          <w:tcPr>
            <w:tcW w:w="2185" w:type="pct"/>
            <w:gridSpan w:val="3"/>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Fitobentos (IO)</w:t>
            </w:r>
          </w:p>
        </w:tc>
        <w:tc>
          <w:tcPr>
            <w:tcW w:w="1354" w:type="pct"/>
            <w:shd w:val="clear" w:color="auto" w:fill="auto"/>
          </w:tcPr>
          <w:p w:rsidR="00F872B4" w:rsidRPr="00926869" w:rsidRDefault="00F872B4" w:rsidP="00D17846">
            <w:pPr>
              <w:tabs>
                <w:tab w:val="left" w:pos="1155"/>
              </w:tabs>
              <w:spacing w:after="0" w:line="240" w:lineRule="auto"/>
              <w:jc w:val="center"/>
              <w:rPr>
                <w:b/>
                <w:sz w:val="18"/>
                <w:szCs w:val="18"/>
              </w:rPr>
            </w:pPr>
            <w:r>
              <w:rPr>
                <w:b/>
                <w:sz w:val="18"/>
                <w:szCs w:val="18"/>
              </w:rPr>
              <w:t>-</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rPr>
          <w:trHeight w:val="271"/>
        </w:trPr>
        <w:tc>
          <w:tcPr>
            <w:tcW w:w="297" w:type="pct"/>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2185" w:type="pct"/>
            <w:gridSpan w:val="3"/>
            <w:shd w:val="clear" w:color="auto" w:fill="DDD9C3" w:themeFill="background2" w:themeFillShade="E6"/>
          </w:tcPr>
          <w:p w:rsidR="00F872B4" w:rsidRPr="00926869" w:rsidRDefault="00F872B4" w:rsidP="00D17846">
            <w:pPr>
              <w:tabs>
                <w:tab w:val="left" w:pos="1155"/>
              </w:tabs>
              <w:spacing w:after="0" w:line="240" w:lineRule="auto"/>
              <w:rPr>
                <w:sz w:val="18"/>
                <w:szCs w:val="18"/>
              </w:rPr>
            </w:pPr>
            <w:proofErr w:type="spellStart"/>
            <w:r w:rsidRPr="00926869">
              <w:rPr>
                <w:sz w:val="18"/>
                <w:szCs w:val="18"/>
              </w:rPr>
              <w:t>Makrofity</w:t>
            </w:r>
            <w:proofErr w:type="spellEnd"/>
            <w:r w:rsidRPr="00926869">
              <w:rPr>
                <w:sz w:val="18"/>
                <w:szCs w:val="18"/>
              </w:rPr>
              <w:t xml:space="preserve"> (MIR)</w:t>
            </w: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II</w:t>
            </w:r>
          </w:p>
        </w:tc>
      </w:tr>
      <w:tr w:rsidR="00F872B4" w:rsidRPr="00926869" w:rsidTr="00F872B4">
        <w:tc>
          <w:tcPr>
            <w:tcW w:w="297" w:type="pct"/>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2185" w:type="pct"/>
            <w:gridSpan w:val="3"/>
            <w:shd w:val="clear" w:color="auto" w:fill="DDD9C3" w:themeFill="background2" w:themeFillShade="E6"/>
          </w:tcPr>
          <w:p w:rsidR="00F872B4" w:rsidRPr="00926869" w:rsidRDefault="00F872B4" w:rsidP="00D17846">
            <w:pPr>
              <w:tabs>
                <w:tab w:val="left" w:pos="1155"/>
              </w:tabs>
              <w:spacing w:after="0" w:line="240" w:lineRule="auto"/>
              <w:rPr>
                <w:sz w:val="18"/>
                <w:szCs w:val="18"/>
              </w:rPr>
            </w:pPr>
            <w:proofErr w:type="spellStart"/>
            <w:r>
              <w:rPr>
                <w:sz w:val="18"/>
                <w:szCs w:val="18"/>
              </w:rPr>
              <w:t>Makrozooentos</w:t>
            </w:r>
            <w:proofErr w:type="spellEnd"/>
            <w:r>
              <w:rPr>
                <w:sz w:val="18"/>
                <w:szCs w:val="18"/>
              </w:rPr>
              <w:t xml:space="preserve"> (MMI)</w:t>
            </w: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II</w:t>
            </w:r>
          </w:p>
        </w:tc>
      </w:tr>
      <w:tr w:rsidR="00F872B4" w:rsidRPr="00926869" w:rsidTr="00F872B4">
        <w:trPr>
          <w:trHeight w:val="306"/>
        </w:trPr>
        <w:tc>
          <w:tcPr>
            <w:tcW w:w="297" w:type="pct"/>
            <w:vMerge/>
            <w:tcBorders>
              <w:bottom w:val="single" w:sz="4" w:space="0" w:color="auto"/>
            </w:tcBorders>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2185" w:type="pct"/>
            <w:gridSpan w:val="3"/>
            <w:tcBorders>
              <w:bottom w:val="single" w:sz="4" w:space="0" w:color="auto"/>
            </w:tcBorders>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Klasa elementów biologicznych</w:t>
            </w: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F872B4" w:rsidRPr="00926869" w:rsidTr="00F872B4">
        <w:tc>
          <w:tcPr>
            <w:tcW w:w="2482" w:type="pct"/>
            <w:gridSpan w:val="4"/>
            <w:shd w:val="clear" w:color="auto" w:fill="C4BC96" w:themeFill="background2" w:themeFillShade="BF"/>
          </w:tcPr>
          <w:p w:rsidR="00F872B4" w:rsidRPr="00CD04D9" w:rsidRDefault="00F872B4" w:rsidP="00D17846">
            <w:pPr>
              <w:tabs>
                <w:tab w:val="left" w:pos="1155"/>
              </w:tabs>
              <w:spacing w:after="0" w:line="240" w:lineRule="auto"/>
              <w:rPr>
                <w:b/>
                <w:sz w:val="18"/>
                <w:szCs w:val="18"/>
              </w:rPr>
            </w:pPr>
            <w:r>
              <w:rPr>
                <w:b/>
                <w:sz w:val="18"/>
                <w:szCs w:val="18"/>
              </w:rPr>
              <w:t>E</w:t>
            </w:r>
            <w:r w:rsidRPr="00CD04D9">
              <w:rPr>
                <w:b/>
                <w:sz w:val="18"/>
                <w:szCs w:val="18"/>
              </w:rPr>
              <w:t>lement</w:t>
            </w:r>
            <w:r>
              <w:rPr>
                <w:b/>
                <w:sz w:val="18"/>
                <w:szCs w:val="18"/>
              </w:rPr>
              <w:t>y</w:t>
            </w:r>
            <w:r w:rsidRPr="00CD04D9">
              <w:rPr>
                <w:b/>
                <w:sz w:val="18"/>
                <w:szCs w:val="18"/>
              </w:rPr>
              <w:t xml:space="preserve"> </w:t>
            </w:r>
            <w:proofErr w:type="spellStart"/>
            <w:r w:rsidRPr="00CD04D9">
              <w:rPr>
                <w:b/>
                <w:sz w:val="18"/>
                <w:szCs w:val="18"/>
              </w:rPr>
              <w:t>hydromorfologiczn</w:t>
            </w:r>
            <w:r>
              <w:rPr>
                <w:b/>
                <w:sz w:val="18"/>
                <w:szCs w:val="18"/>
              </w:rPr>
              <w:t>e</w:t>
            </w:r>
            <w:proofErr w:type="spellEnd"/>
            <w:r>
              <w:rPr>
                <w:b/>
                <w:sz w:val="18"/>
                <w:szCs w:val="18"/>
              </w:rPr>
              <w:t xml:space="preserve"> - klasa</w:t>
            </w: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F872B4" w:rsidRPr="00926869" w:rsidTr="00F872B4">
        <w:tc>
          <w:tcPr>
            <w:tcW w:w="611" w:type="pct"/>
            <w:gridSpan w:val="2"/>
            <w:vMerge w:val="restart"/>
            <w:shd w:val="clear" w:color="auto" w:fill="C4BC96" w:themeFill="background2" w:themeFillShade="BF"/>
          </w:tcPr>
          <w:p w:rsidR="00F872B4" w:rsidRPr="00F872B4" w:rsidRDefault="00F872B4" w:rsidP="00F872B4">
            <w:pPr>
              <w:tabs>
                <w:tab w:val="left" w:pos="1155"/>
              </w:tabs>
              <w:spacing w:after="0" w:line="240" w:lineRule="auto"/>
              <w:jc w:val="center"/>
              <w:rPr>
                <w:b/>
                <w:sz w:val="18"/>
                <w:szCs w:val="18"/>
              </w:rPr>
            </w:pPr>
            <w:r w:rsidRPr="00F872B4">
              <w:rPr>
                <w:b/>
                <w:sz w:val="18"/>
                <w:szCs w:val="18"/>
              </w:rPr>
              <w:t xml:space="preserve">Elementy </w:t>
            </w:r>
            <w:proofErr w:type="spellStart"/>
            <w:r w:rsidRPr="00F872B4">
              <w:rPr>
                <w:b/>
                <w:sz w:val="18"/>
                <w:szCs w:val="18"/>
              </w:rPr>
              <w:t>fizykoche</w:t>
            </w:r>
            <w:r>
              <w:rPr>
                <w:b/>
                <w:sz w:val="18"/>
                <w:szCs w:val="18"/>
              </w:rPr>
              <w:t>-</w:t>
            </w:r>
            <w:r w:rsidRPr="00F872B4">
              <w:rPr>
                <w:b/>
                <w:sz w:val="18"/>
                <w:szCs w:val="18"/>
              </w:rPr>
              <w:t>miczne</w:t>
            </w:r>
            <w:proofErr w:type="spellEnd"/>
          </w:p>
        </w:tc>
        <w:tc>
          <w:tcPr>
            <w:tcW w:w="664" w:type="pct"/>
            <w:vMerge w:val="restar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Stan fizyczny</w:t>
            </w:r>
          </w:p>
        </w:tc>
        <w:tc>
          <w:tcPr>
            <w:tcW w:w="1207" w:type="pct"/>
            <w:shd w:val="clear" w:color="auto" w:fill="DDD9C3" w:themeFill="background2" w:themeFillShade="E6"/>
          </w:tcPr>
          <w:p w:rsidR="00F872B4" w:rsidRDefault="00F872B4" w:rsidP="00D17846">
            <w:pPr>
              <w:tabs>
                <w:tab w:val="left" w:pos="1155"/>
              </w:tabs>
              <w:spacing w:after="0" w:line="240" w:lineRule="auto"/>
              <w:rPr>
                <w:sz w:val="18"/>
                <w:szCs w:val="18"/>
              </w:rPr>
            </w:pPr>
            <w:r w:rsidRPr="00926869">
              <w:rPr>
                <w:sz w:val="18"/>
                <w:szCs w:val="18"/>
              </w:rPr>
              <w:t>Temperatura (C</w:t>
            </w:r>
            <w:r w:rsidRPr="00926869">
              <w:rPr>
                <w:sz w:val="18"/>
                <w:szCs w:val="18"/>
                <w:vertAlign w:val="superscript"/>
              </w:rPr>
              <w:t>o</w:t>
            </w:r>
            <w:r w:rsidRPr="00926869">
              <w:rPr>
                <w:sz w:val="18"/>
                <w:szCs w:val="18"/>
              </w:rPr>
              <w:t>)</w:t>
            </w:r>
          </w:p>
          <w:p w:rsidR="00F872B4" w:rsidRPr="00926869" w:rsidRDefault="00F872B4" w:rsidP="00D17846">
            <w:pPr>
              <w:tabs>
                <w:tab w:val="left" w:pos="1155"/>
              </w:tabs>
              <w:spacing w:after="0" w:line="240" w:lineRule="auto"/>
              <w:rPr>
                <w:sz w:val="18"/>
                <w:szCs w:val="18"/>
              </w:rPr>
            </w:pP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Default="00F872B4" w:rsidP="00D17846">
            <w:pPr>
              <w:tabs>
                <w:tab w:val="left" w:pos="1155"/>
              </w:tabs>
              <w:spacing w:after="0" w:line="240" w:lineRule="auto"/>
              <w:rPr>
                <w:sz w:val="18"/>
                <w:szCs w:val="18"/>
              </w:rPr>
            </w:pPr>
            <w:r w:rsidRPr="00926869">
              <w:rPr>
                <w:sz w:val="18"/>
                <w:szCs w:val="18"/>
              </w:rPr>
              <w:t>Zawiesina ogólna (mg/l)</w:t>
            </w:r>
          </w:p>
          <w:p w:rsidR="00F872B4" w:rsidRPr="00926869" w:rsidRDefault="00F872B4" w:rsidP="00D17846">
            <w:pPr>
              <w:tabs>
                <w:tab w:val="left" w:pos="1155"/>
              </w:tabs>
              <w:spacing w:after="0" w:line="240" w:lineRule="auto"/>
              <w:rPr>
                <w:sz w:val="18"/>
                <w:szCs w:val="18"/>
              </w:rPr>
            </w:pP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Pr>
                <w:sz w:val="18"/>
                <w:szCs w:val="18"/>
              </w:rPr>
              <w:t>-</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val="restar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Warunki tlenowe</w:t>
            </w: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 xml:space="preserve">Tlen </w:t>
            </w:r>
            <w:proofErr w:type="spellStart"/>
            <w:r w:rsidRPr="00926869">
              <w:rPr>
                <w:sz w:val="18"/>
                <w:szCs w:val="18"/>
              </w:rPr>
              <w:t>rozpuszcz</w:t>
            </w:r>
            <w:proofErr w:type="spellEnd"/>
            <w:r w:rsidRPr="00926869">
              <w:rPr>
                <w:sz w:val="18"/>
                <w:szCs w:val="18"/>
              </w:rPr>
              <w:t>. (mg O</w:t>
            </w:r>
            <w:r w:rsidRPr="00926869">
              <w:rPr>
                <w:sz w:val="18"/>
                <w:szCs w:val="18"/>
                <w:vertAlign w:val="subscript"/>
              </w:rPr>
              <w:t>2</w:t>
            </w:r>
            <w:r w:rsidRPr="00926869">
              <w:rPr>
                <w:sz w:val="18"/>
                <w:szCs w:val="18"/>
              </w:rPr>
              <w:t>/l)</w:t>
            </w: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b/>
                <w:sz w:val="18"/>
                <w:szCs w:val="18"/>
              </w:rPr>
            </w:pPr>
            <w:r w:rsidRPr="00926869">
              <w:rPr>
                <w:b/>
                <w:sz w:val="18"/>
                <w:szCs w:val="18"/>
              </w:rPr>
              <w:t>BZT</w:t>
            </w:r>
            <w:r w:rsidRPr="00926869">
              <w:rPr>
                <w:b/>
                <w:sz w:val="18"/>
                <w:szCs w:val="18"/>
                <w:vertAlign w:val="subscript"/>
              </w:rPr>
              <w:t xml:space="preserve">5 </w:t>
            </w:r>
            <w:r w:rsidRPr="00926869">
              <w:rPr>
                <w:sz w:val="18"/>
                <w:szCs w:val="18"/>
              </w:rPr>
              <w:t>(mg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proofErr w:type="spellStart"/>
            <w:r w:rsidRPr="00926869">
              <w:rPr>
                <w:sz w:val="18"/>
                <w:szCs w:val="18"/>
              </w:rPr>
              <w:t>ChZT</w:t>
            </w:r>
            <w:proofErr w:type="spellEnd"/>
            <w:r w:rsidRPr="00926869">
              <w:rPr>
                <w:sz w:val="18"/>
                <w:szCs w:val="18"/>
              </w:rPr>
              <w:t>-Mn (mg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r>
              <w:rPr>
                <w:sz w:val="18"/>
                <w:szCs w:val="18"/>
              </w:rPr>
              <w:t>-</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OWO (mg C/l)</w:t>
            </w: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extDirection w:val="btLr"/>
          </w:tcPr>
          <w:p w:rsidR="00F872B4" w:rsidRPr="00926869" w:rsidRDefault="00F872B4" w:rsidP="00D17846">
            <w:pPr>
              <w:tabs>
                <w:tab w:val="left" w:pos="1155"/>
              </w:tabs>
              <w:spacing w:after="0" w:line="240" w:lineRule="auto"/>
              <w:ind w:left="113" w:right="113"/>
              <w:rPr>
                <w:sz w:val="18"/>
                <w:szCs w:val="18"/>
              </w:rPr>
            </w:pPr>
          </w:p>
        </w:tc>
        <w:tc>
          <w:tcPr>
            <w:tcW w:w="664" w:type="pct"/>
            <w:vMerge w:val="restart"/>
            <w:shd w:val="clear" w:color="auto" w:fill="DDD9C3" w:themeFill="background2" w:themeFillShade="E6"/>
          </w:tcPr>
          <w:p w:rsidR="00F872B4" w:rsidRDefault="00F872B4" w:rsidP="00D17846">
            <w:pPr>
              <w:tabs>
                <w:tab w:val="left" w:pos="1155"/>
              </w:tabs>
              <w:spacing w:after="0" w:line="240" w:lineRule="auto"/>
              <w:rPr>
                <w:sz w:val="18"/>
                <w:szCs w:val="18"/>
              </w:rPr>
            </w:pPr>
          </w:p>
          <w:p w:rsidR="00F872B4" w:rsidRDefault="00F872B4" w:rsidP="00D17846">
            <w:pPr>
              <w:tabs>
                <w:tab w:val="left" w:pos="1155"/>
              </w:tabs>
              <w:spacing w:after="0" w:line="240" w:lineRule="auto"/>
              <w:rPr>
                <w:sz w:val="18"/>
                <w:szCs w:val="18"/>
              </w:rPr>
            </w:pPr>
          </w:p>
          <w:p w:rsidR="00F872B4" w:rsidRDefault="00F872B4" w:rsidP="00D17846">
            <w:pPr>
              <w:tabs>
                <w:tab w:val="left" w:pos="1155"/>
              </w:tabs>
              <w:spacing w:after="0" w:line="240" w:lineRule="auto"/>
              <w:rPr>
                <w:sz w:val="18"/>
                <w:szCs w:val="18"/>
              </w:rPr>
            </w:pPr>
          </w:p>
          <w:p w:rsidR="00F872B4" w:rsidRPr="00926869" w:rsidRDefault="00F872B4" w:rsidP="00D17846">
            <w:pPr>
              <w:tabs>
                <w:tab w:val="left" w:pos="1155"/>
              </w:tabs>
              <w:spacing w:after="0" w:line="240" w:lineRule="auto"/>
              <w:rPr>
                <w:sz w:val="18"/>
                <w:szCs w:val="18"/>
              </w:rPr>
            </w:pPr>
            <w:r w:rsidRPr="00926869">
              <w:rPr>
                <w:sz w:val="18"/>
                <w:szCs w:val="18"/>
              </w:rPr>
              <w:t>Zasolenie</w:t>
            </w: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 xml:space="preserve">Przewodność </w:t>
            </w:r>
          </w:p>
          <w:p w:rsidR="00F872B4" w:rsidRPr="00926869" w:rsidRDefault="00F872B4" w:rsidP="00D17846">
            <w:pPr>
              <w:tabs>
                <w:tab w:val="left" w:pos="1155"/>
              </w:tabs>
              <w:spacing w:after="0" w:line="240" w:lineRule="auto"/>
              <w:rPr>
                <w:sz w:val="18"/>
                <w:szCs w:val="18"/>
              </w:rPr>
            </w:pPr>
            <w:r w:rsidRPr="00926869">
              <w:rPr>
                <w:sz w:val="18"/>
                <w:szCs w:val="18"/>
              </w:rPr>
              <w:t>w 20</w:t>
            </w:r>
            <w:r w:rsidRPr="00926869">
              <w:rPr>
                <w:sz w:val="18"/>
                <w:szCs w:val="18"/>
                <w:vertAlign w:val="superscript"/>
              </w:rPr>
              <w:t>o</w:t>
            </w:r>
            <w:r w:rsidRPr="00926869">
              <w:rPr>
                <w:sz w:val="18"/>
                <w:szCs w:val="18"/>
              </w:rPr>
              <w:t xml:space="preserve"> C (µS/cm)</w:t>
            </w: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Pr>
                <w:sz w:val="18"/>
                <w:szCs w:val="18"/>
              </w:rPr>
              <w:t>-</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 xml:space="preserve">Twardość </w:t>
            </w:r>
          </w:p>
          <w:p w:rsidR="00F872B4" w:rsidRPr="00926869" w:rsidRDefault="00F872B4" w:rsidP="00D17846">
            <w:pPr>
              <w:tabs>
                <w:tab w:val="left" w:pos="1155"/>
              </w:tabs>
              <w:spacing w:after="0" w:line="240" w:lineRule="auto"/>
              <w:rPr>
                <w:sz w:val="18"/>
                <w:szCs w:val="18"/>
              </w:rPr>
            </w:pPr>
            <w:r w:rsidRPr="00926869">
              <w:rPr>
                <w:sz w:val="18"/>
                <w:szCs w:val="18"/>
              </w:rPr>
              <w:t>Ogólna (mg CaCO</w:t>
            </w:r>
            <w:r w:rsidRPr="00926869">
              <w:rPr>
                <w:sz w:val="18"/>
                <w:szCs w:val="18"/>
                <w:vertAlign w:val="subscript"/>
              </w:rPr>
              <w:t>3</w:t>
            </w:r>
            <w:r w:rsidRPr="00926869">
              <w:rPr>
                <w:sz w:val="18"/>
                <w:szCs w:val="18"/>
              </w:rPr>
              <w:t>/l)</w:t>
            </w: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rPr>
          <w:trHeight w:val="228"/>
        </w:trPr>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Odczyn (</w:t>
            </w:r>
            <w:proofErr w:type="spellStart"/>
            <w:r w:rsidRPr="00926869">
              <w:rPr>
                <w:sz w:val="18"/>
                <w:szCs w:val="18"/>
              </w:rPr>
              <w:t>pH</w:t>
            </w:r>
            <w:proofErr w:type="spellEnd"/>
            <w:r w:rsidRPr="00926869">
              <w:rPr>
                <w:sz w:val="18"/>
                <w:szCs w:val="18"/>
              </w:rPr>
              <w:t>)</w:t>
            </w: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rPr>
          <w:trHeight w:val="645"/>
        </w:trPr>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 xml:space="preserve">Azot </w:t>
            </w:r>
          </w:p>
          <w:p w:rsidR="00F872B4" w:rsidRPr="00926869" w:rsidRDefault="00F872B4" w:rsidP="00D17846">
            <w:pPr>
              <w:tabs>
                <w:tab w:val="left" w:pos="1155"/>
              </w:tabs>
              <w:spacing w:after="0" w:line="240" w:lineRule="auto"/>
              <w:rPr>
                <w:sz w:val="18"/>
                <w:szCs w:val="18"/>
              </w:rPr>
            </w:pPr>
            <w:r w:rsidRPr="00926869">
              <w:rPr>
                <w:sz w:val="18"/>
                <w:szCs w:val="18"/>
              </w:rPr>
              <w:t>Amonowy (mg N-NH</w:t>
            </w:r>
            <w:r w:rsidRPr="00926869">
              <w:rPr>
                <w:sz w:val="18"/>
                <w:szCs w:val="18"/>
                <w:vertAlign w:val="subscript"/>
              </w:rPr>
              <w:t>4</w:t>
            </w:r>
            <w:r w:rsidRPr="00926869">
              <w:rPr>
                <w:sz w:val="18"/>
                <w:szCs w:val="18"/>
              </w:rPr>
              <w:t>/l)</w:t>
            </w:r>
          </w:p>
          <w:p w:rsidR="00F872B4" w:rsidRPr="00926869" w:rsidRDefault="00F872B4" w:rsidP="00D17846">
            <w:pPr>
              <w:tabs>
                <w:tab w:val="left" w:pos="1155"/>
              </w:tabs>
              <w:spacing w:after="0" w:line="240" w:lineRule="auto"/>
              <w:rPr>
                <w:sz w:val="18"/>
                <w:szCs w:val="18"/>
              </w:rPr>
            </w:pP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extDirection w:val="btLr"/>
          </w:tcPr>
          <w:p w:rsidR="00F872B4" w:rsidRPr="00926869" w:rsidRDefault="00F872B4" w:rsidP="00D17846">
            <w:pPr>
              <w:tabs>
                <w:tab w:val="left" w:pos="1155"/>
              </w:tabs>
              <w:spacing w:after="0" w:line="240" w:lineRule="auto"/>
              <w:ind w:left="113" w:right="113"/>
              <w:rPr>
                <w:sz w:val="18"/>
                <w:szCs w:val="18"/>
              </w:rPr>
            </w:pPr>
          </w:p>
        </w:tc>
        <w:tc>
          <w:tcPr>
            <w:tcW w:w="664" w:type="pct"/>
            <w:vMerge w:val="restar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Substancje biogenne</w:t>
            </w: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 xml:space="preserve">Azot </w:t>
            </w:r>
          </w:p>
          <w:p w:rsidR="00F872B4" w:rsidRPr="00926869" w:rsidRDefault="00F872B4" w:rsidP="00D17846">
            <w:pPr>
              <w:tabs>
                <w:tab w:val="left" w:pos="1155"/>
              </w:tabs>
              <w:spacing w:after="0" w:line="240" w:lineRule="auto"/>
              <w:rPr>
                <w:sz w:val="18"/>
                <w:szCs w:val="18"/>
              </w:rPr>
            </w:pPr>
            <w:proofErr w:type="spellStart"/>
            <w:r w:rsidRPr="00926869">
              <w:rPr>
                <w:sz w:val="18"/>
                <w:szCs w:val="18"/>
              </w:rPr>
              <w:t>Kjeldahla</w:t>
            </w:r>
            <w:proofErr w:type="spellEnd"/>
            <w:r w:rsidRPr="00926869">
              <w:rPr>
                <w:sz w:val="18"/>
                <w:szCs w:val="18"/>
              </w:rPr>
              <w:t xml:space="preserve"> (</w:t>
            </w:r>
            <w:proofErr w:type="spellStart"/>
            <w:r w:rsidRPr="00926869">
              <w:rPr>
                <w:sz w:val="18"/>
                <w:szCs w:val="18"/>
              </w:rPr>
              <w:t>mgN</w:t>
            </w:r>
            <w:proofErr w:type="spellEnd"/>
            <w:r w:rsidRPr="00926869">
              <w:rPr>
                <w:sz w:val="18"/>
                <w:szCs w:val="18"/>
              </w:rPr>
              <w:t>/l)</w:t>
            </w: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Azot azotanowy</w:t>
            </w:r>
          </w:p>
        </w:tc>
        <w:tc>
          <w:tcPr>
            <w:tcW w:w="1354" w:type="pct"/>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Azot ogólny (mg N/l)</w:t>
            </w: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Fosforany</w:t>
            </w: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II</w:t>
            </w:r>
          </w:p>
        </w:tc>
      </w:tr>
      <w:tr w:rsidR="00F872B4" w:rsidRPr="00926869" w:rsidTr="00F872B4">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664" w:type="pct"/>
            <w:vMerge/>
            <w:tcBorders>
              <w:bottom w:val="single" w:sz="4" w:space="0" w:color="auto"/>
            </w:tcBorders>
            <w:shd w:val="clear" w:color="auto" w:fill="DDD9C3" w:themeFill="background2" w:themeFillShade="E6"/>
          </w:tcPr>
          <w:p w:rsidR="00F872B4" w:rsidRPr="00926869" w:rsidRDefault="00F872B4" w:rsidP="00D17846">
            <w:pPr>
              <w:tabs>
                <w:tab w:val="left" w:pos="1155"/>
              </w:tabs>
              <w:spacing w:after="0" w:line="240" w:lineRule="auto"/>
              <w:rPr>
                <w:sz w:val="18"/>
                <w:szCs w:val="18"/>
              </w:rPr>
            </w:pPr>
          </w:p>
        </w:tc>
        <w:tc>
          <w:tcPr>
            <w:tcW w:w="1207" w:type="pct"/>
            <w:tcBorders>
              <w:bottom w:val="single" w:sz="4" w:space="0" w:color="auto"/>
            </w:tcBorders>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Fosfor</w:t>
            </w:r>
          </w:p>
          <w:p w:rsidR="00F872B4" w:rsidRPr="00926869" w:rsidRDefault="00F872B4" w:rsidP="00D17846">
            <w:pPr>
              <w:tabs>
                <w:tab w:val="left" w:pos="1155"/>
              </w:tabs>
              <w:spacing w:after="0" w:line="240" w:lineRule="auto"/>
              <w:rPr>
                <w:sz w:val="18"/>
                <w:szCs w:val="18"/>
              </w:rPr>
            </w:pPr>
            <w:r w:rsidRPr="00926869">
              <w:rPr>
                <w:sz w:val="18"/>
                <w:szCs w:val="18"/>
              </w:rPr>
              <w:t>Ogólny (mg P/l)</w:t>
            </w:r>
          </w:p>
        </w:tc>
        <w:tc>
          <w:tcPr>
            <w:tcW w:w="1354" w:type="pct"/>
            <w:tcBorders>
              <w:bottom w:val="single" w:sz="4" w:space="0" w:color="auto"/>
            </w:tcBorders>
            <w:shd w:val="clear" w:color="auto" w:fill="auto"/>
          </w:tcPr>
          <w:p w:rsidR="00F872B4" w:rsidRPr="00492D38" w:rsidRDefault="00F872B4" w:rsidP="00D17846">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II</w:t>
            </w:r>
          </w:p>
        </w:tc>
      </w:tr>
      <w:tr w:rsidR="00F872B4" w:rsidRPr="00926869" w:rsidTr="00F872B4">
        <w:trPr>
          <w:trHeight w:val="294"/>
        </w:trPr>
        <w:tc>
          <w:tcPr>
            <w:tcW w:w="611" w:type="pct"/>
            <w:gridSpan w:val="2"/>
            <w:vMerge/>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1871" w:type="pct"/>
            <w:gridSpan w:val="2"/>
            <w:tcBorders>
              <w:bottom w:val="single" w:sz="4" w:space="0" w:color="auto"/>
            </w:tcBorders>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elem</w:t>
            </w:r>
            <w:proofErr w:type="spellEnd"/>
            <w:r w:rsidRPr="00926869">
              <w:rPr>
                <w:sz w:val="18"/>
                <w:szCs w:val="18"/>
              </w:rPr>
              <w:t xml:space="preserve">. </w:t>
            </w:r>
            <w:proofErr w:type="spellStart"/>
            <w:r w:rsidRPr="00926869">
              <w:rPr>
                <w:sz w:val="18"/>
                <w:szCs w:val="18"/>
              </w:rPr>
              <w:t>fizykochem</w:t>
            </w:r>
            <w:proofErr w:type="spellEnd"/>
            <w:r w:rsidRPr="00926869">
              <w:rPr>
                <w:sz w:val="18"/>
                <w:szCs w:val="18"/>
              </w:rPr>
              <w:t xml:space="preserve">. </w:t>
            </w:r>
          </w:p>
        </w:tc>
        <w:tc>
          <w:tcPr>
            <w:tcW w:w="1354" w:type="pct"/>
            <w:tcBorders>
              <w:bottom w:val="single" w:sz="4" w:space="0" w:color="auto"/>
            </w:tcBorders>
            <w:shd w:val="clear" w:color="auto" w:fill="auto"/>
          </w:tcPr>
          <w:p w:rsidR="00F872B4" w:rsidRPr="00926869" w:rsidRDefault="00F872B4" w:rsidP="00D17846">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F872B4" w:rsidRPr="00926869" w:rsidTr="00F872B4">
        <w:trPr>
          <w:trHeight w:val="285"/>
        </w:trPr>
        <w:tc>
          <w:tcPr>
            <w:tcW w:w="611" w:type="pct"/>
            <w:gridSpan w:val="2"/>
            <w:vMerge/>
            <w:tcBorders>
              <w:bottom w:val="single" w:sz="4" w:space="0" w:color="auto"/>
            </w:tcBorders>
            <w:shd w:val="clear" w:color="auto" w:fill="C4BC96" w:themeFill="background2" w:themeFillShade="BF"/>
          </w:tcPr>
          <w:p w:rsidR="00F872B4" w:rsidRPr="00926869" w:rsidRDefault="00F872B4" w:rsidP="00D17846">
            <w:pPr>
              <w:tabs>
                <w:tab w:val="left" w:pos="1155"/>
              </w:tabs>
              <w:spacing w:after="0" w:line="240" w:lineRule="auto"/>
              <w:rPr>
                <w:sz w:val="18"/>
                <w:szCs w:val="18"/>
              </w:rPr>
            </w:pPr>
          </w:p>
        </w:tc>
        <w:tc>
          <w:tcPr>
            <w:tcW w:w="1871" w:type="pct"/>
            <w:gridSpan w:val="2"/>
            <w:tcBorders>
              <w:bottom w:val="single" w:sz="4" w:space="0" w:color="auto"/>
            </w:tcBorders>
            <w:shd w:val="clear" w:color="auto" w:fill="DDD9C3" w:themeFill="background2" w:themeFillShade="E6"/>
          </w:tcPr>
          <w:p w:rsidR="00F872B4" w:rsidRPr="00926869" w:rsidRDefault="00F872B4" w:rsidP="00D17846">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specyf</w:t>
            </w:r>
            <w:proofErr w:type="spellEnd"/>
            <w:r w:rsidRPr="00926869">
              <w:rPr>
                <w:sz w:val="18"/>
                <w:szCs w:val="18"/>
              </w:rPr>
              <w:t xml:space="preserve">. </w:t>
            </w:r>
            <w:proofErr w:type="spellStart"/>
            <w:r w:rsidRPr="00926869">
              <w:rPr>
                <w:sz w:val="18"/>
                <w:szCs w:val="18"/>
              </w:rPr>
              <w:t>zanieczysz</w:t>
            </w:r>
            <w:proofErr w:type="spellEnd"/>
            <w:r w:rsidRPr="00926869">
              <w:rPr>
                <w:sz w:val="18"/>
                <w:szCs w:val="18"/>
              </w:rPr>
              <w:t xml:space="preserve">. </w:t>
            </w:r>
            <w:proofErr w:type="spellStart"/>
            <w:r w:rsidRPr="00926869">
              <w:rPr>
                <w:sz w:val="18"/>
                <w:szCs w:val="18"/>
              </w:rPr>
              <w:t>synt</w:t>
            </w:r>
            <w:proofErr w:type="spellEnd"/>
            <w:r w:rsidRPr="00926869">
              <w:rPr>
                <w:sz w:val="18"/>
                <w:szCs w:val="18"/>
              </w:rPr>
              <w:t xml:space="preserve">. i </w:t>
            </w:r>
            <w:proofErr w:type="spellStart"/>
            <w:r w:rsidRPr="00926869">
              <w:rPr>
                <w:sz w:val="18"/>
                <w:szCs w:val="18"/>
              </w:rPr>
              <w:t>niesynt</w:t>
            </w:r>
            <w:proofErr w:type="spellEnd"/>
            <w:r w:rsidRPr="00926869">
              <w:rPr>
                <w:sz w:val="18"/>
                <w:szCs w:val="18"/>
              </w:rPr>
              <w:t>.</w:t>
            </w:r>
            <w:r w:rsidRPr="00926869">
              <w:rPr>
                <w:sz w:val="18"/>
                <w:szCs w:val="18"/>
              </w:rPr>
              <w:br/>
            </w:r>
          </w:p>
        </w:tc>
        <w:tc>
          <w:tcPr>
            <w:tcW w:w="1354" w:type="pct"/>
            <w:tcBorders>
              <w:bottom w:val="single" w:sz="4" w:space="0" w:color="auto"/>
            </w:tcBorders>
            <w:shd w:val="clear" w:color="auto" w:fill="auto"/>
          </w:tcPr>
          <w:p w:rsidR="00F872B4" w:rsidRPr="00926869" w:rsidRDefault="00F872B4" w:rsidP="00D17846">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F872B4" w:rsidRPr="00926869" w:rsidTr="00F872B4">
        <w:tc>
          <w:tcPr>
            <w:tcW w:w="2482" w:type="pct"/>
            <w:gridSpan w:val="4"/>
            <w:shd w:val="clear" w:color="auto" w:fill="C4BC96" w:themeFill="background2" w:themeFillShade="BF"/>
          </w:tcPr>
          <w:p w:rsidR="00F872B4" w:rsidRPr="00CD04D9" w:rsidRDefault="00F872B4" w:rsidP="00D17846">
            <w:pPr>
              <w:tabs>
                <w:tab w:val="left" w:pos="1155"/>
              </w:tabs>
              <w:spacing w:after="0" w:line="240" w:lineRule="auto"/>
              <w:rPr>
                <w:b/>
                <w:sz w:val="18"/>
                <w:szCs w:val="18"/>
              </w:rPr>
            </w:pPr>
            <w:r w:rsidRPr="00CD04D9">
              <w:rPr>
                <w:b/>
                <w:sz w:val="18"/>
                <w:szCs w:val="18"/>
              </w:rPr>
              <w:t xml:space="preserve">STAN/POTENCJAŁ </w:t>
            </w:r>
          </w:p>
          <w:p w:rsidR="00F872B4" w:rsidRPr="00CD04D9" w:rsidRDefault="00F872B4" w:rsidP="00D17846">
            <w:pPr>
              <w:tabs>
                <w:tab w:val="left" w:pos="1155"/>
              </w:tabs>
              <w:spacing w:after="0" w:line="240" w:lineRule="auto"/>
              <w:rPr>
                <w:b/>
                <w:sz w:val="18"/>
                <w:szCs w:val="18"/>
              </w:rPr>
            </w:pPr>
            <w:r w:rsidRPr="00CD04D9">
              <w:rPr>
                <w:b/>
                <w:sz w:val="18"/>
                <w:szCs w:val="18"/>
              </w:rPr>
              <w:t>EKOLOGICZNY</w:t>
            </w:r>
          </w:p>
        </w:tc>
        <w:tc>
          <w:tcPr>
            <w:tcW w:w="1354" w:type="pct"/>
            <w:tcBorders>
              <w:bottom w:val="single" w:sz="4" w:space="0" w:color="auto"/>
            </w:tcBorders>
            <w:shd w:val="clear" w:color="auto" w:fill="auto"/>
          </w:tcPr>
          <w:p w:rsidR="00F872B4" w:rsidRPr="00926869" w:rsidRDefault="00F872B4" w:rsidP="00D17846">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F872B4" w:rsidRPr="00705641" w:rsidRDefault="00F872B4" w:rsidP="00D17846">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F872B4" w:rsidRPr="00926869" w:rsidTr="00F872B4">
        <w:trPr>
          <w:trHeight w:val="344"/>
        </w:trPr>
        <w:tc>
          <w:tcPr>
            <w:tcW w:w="2482" w:type="pct"/>
            <w:gridSpan w:val="4"/>
            <w:shd w:val="clear" w:color="auto" w:fill="C4BC96" w:themeFill="background2" w:themeFillShade="BF"/>
          </w:tcPr>
          <w:p w:rsidR="00F872B4" w:rsidRPr="00CD04D9" w:rsidRDefault="00F872B4" w:rsidP="00D17846">
            <w:pPr>
              <w:tabs>
                <w:tab w:val="left" w:pos="1155"/>
              </w:tabs>
              <w:spacing w:after="0" w:line="240" w:lineRule="auto"/>
              <w:rPr>
                <w:b/>
                <w:sz w:val="18"/>
                <w:szCs w:val="18"/>
              </w:rPr>
            </w:pPr>
            <w:r w:rsidRPr="00CD04D9">
              <w:rPr>
                <w:b/>
                <w:sz w:val="18"/>
                <w:szCs w:val="18"/>
              </w:rPr>
              <w:t>STAN CHEMICZNY</w:t>
            </w:r>
          </w:p>
        </w:tc>
        <w:tc>
          <w:tcPr>
            <w:tcW w:w="1354" w:type="pct"/>
            <w:shd w:val="clear" w:color="auto" w:fill="auto"/>
          </w:tcPr>
          <w:p w:rsidR="00F872B4" w:rsidRPr="00926869" w:rsidRDefault="00F872B4" w:rsidP="00D17846">
            <w:pPr>
              <w:tabs>
                <w:tab w:val="left" w:pos="1155"/>
              </w:tabs>
              <w:spacing w:after="0" w:line="240" w:lineRule="auto"/>
              <w:jc w:val="center"/>
              <w:rPr>
                <w:b/>
                <w:sz w:val="18"/>
                <w:szCs w:val="18"/>
              </w:rPr>
            </w:pPr>
            <w:r>
              <w:rPr>
                <w:b/>
                <w:sz w:val="18"/>
                <w:szCs w:val="18"/>
              </w:rPr>
              <w:t>DOBRY</w:t>
            </w:r>
          </w:p>
        </w:tc>
        <w:tc>
          <w:tcPr>
            <w:tcW w:w="1164" w:type="pct"/>
          </w:tcPr>
          <w:p w:rsidR="00F872B4" w:rsidRPr="00926869" w:rsidRDefault="00F872B4" w:rsidP="00D17846">
            <w:pPr>
              <w:tabs>
                <w:tab w:val="left" w:pos="1155"/>
              </w:tabs>
              <w:spacing w:after="0" w:line="240" w:lineRule="auto"/>
              <w:rPr>
                <w:b/>
                <w:sz w:val="18"/>
                <w:szCs w:val="18"/>
              </w:rPr>
            </w:pPr>
            <w:r>
              <w:rPr>
                <w:b/>
                <w:sz w:val="18"/>
                <w:szCs w:val="18"/>
              </w:rPr>
              <w:t>DOBRY</w:t>
            </w:r>
          </w:p>
        </w:tc>
      </w:tr>
    </w:tbl>
    <w:p w:rsidR="00F872B4" w:rsidRDefault="00F872B4" w:rsidP="00BC6088">
      <w:pPr>
        <w:spacing w:after="0" w:line="264" w:lineRule="auto"/>
        <w:jc w:val="both"/>
      </w:pPr>
      <w:r w:rsidRPr="00ED7F16">
        <w:rPr>
          <w:sz w:val="18"/>
          <w:szCs w:val="18"/>
        </w:rPr>
        <w:t xml:space="preserve">Źródło:  </w:t>
      </w:r>
      <w:r>
        <w:rPr>
          <w:sz w:val="18"/>
          <w:szCs w:val="18"/>
        </w:rPr>
        <w:t>Opracowanie własne na podstawie</w:t>
      </w:r>
      <w:r w:rsidR="00EE6504">
        <w:rPr>
          <w:sz w:val="18"/>
          <w:szCs w:val="18"/>
        </w:rPr>
        <w:t xml:space="preserve"> </w:t>
      </w:r>
      <w:hyperlink r:id="rId37" w:history="1">
        <w:r w:rsidR="00EE6504" w:rsidRPr="00ED7F16">
          <w:rPr>
            <w:rStyle w:val="Hipercze"/>
            <w:sz w:val="18"/>
            <w:szCs w:val="18"/>
          </w:rPr>
          <w:t>http://www.gdansk.wios.gov.pl</w:t>
        </w:r>
      </w:hyperlink>
    </w:p>
    <w:p w:rsidR="00EE6504" w:rsidRDefault="00EE6504" w:rsidP="00365CB4">
      <w:pPr>
        <w:spacing w:after="0" w:line="264" w:lineRule="auto"/>
        <w:jc w:val="both"/>
      </w:pPr>
    </w:p>
    <w:p w:rsidR="00BF4274" w:rsidRPr="00365CB4" w:rsidRDefault="00A6023E" w:rsidP="00365CB4">
      <w:pPr>
        <w:spacing w:after="0" w:line="264" w:lineRule="auto"/>
        <w:jc w:val="both"/>
      </w:pPr>
      <w:r w:rsidRPr="00365CB4">
        <w:t xml:space="preserve">Wody JCWP </w:t>
      </w:r>
      <w:r w:rsidR="00365CB4" w:rsidRPr="00365CB4">
        <w:t xml:space="preserve">Wda od </w:t>
      </w:r>
      <w:proofErr w:type="spellStart"/>
      <w:r w:rsidR="00365CB4" w:rsidRPr="00365CB4">
        <w:t>wypł</w:t>
      </w:r>
      <w:proofErr w:type="spellEnd"/>
      <w:r w:rsidR="00365CB4" w:rsidRPr="00365CB4">
        <w:t xml:space="preserve">. z jez. Wdzydze do dopł. z Jez. </w:t>
      </w:r>
      <w:proofErr w:type="spellStart"/>
      <w:r w:rsidR="00365CB4" w:rsidRPr="00365CB4">
        <w:t>Trzechowskiego</w:t>
      </w:r>
      <w:proofErr w:type="spellEnd"/>
      <w:r w:rsidR="00365CB4" w:rsidRPr="00365CB4">
        <w:t xml:space="preserve">  oraz Wda od dopł. </w:t>
      </w:r>
      <w:r w:rsidR="00365CB4" w:rsidRPr="00365CB4">
        <w:br/>
        <w:t xml:space="preserve">z Jez. </w:t>
      </w:r>
      <w:proofErr w:type="spellStart"/>
      <w:r w:rsidR="00365CB4" w:rsidRPr="00365CB4">
        <w:t>Trzechowskiego</w:t>
      </w:r>
      <w:proofErr w:type="spellEnd"/>
      <w:r w:rsidR="00365CB4" w:rsidRPr="00365CB4">
        <w:t xml:space="preserve"> do Brzezianka</w:t>
      </w:r>
      <w:r w:rsidR="00365CB4">
        <w:t xml:space="preserve"> </w:t>
      </w:r>
      <w:r w:rsidRPr="00365CB4">
        <w:t>oceniono w roku 2014 pod względem eutrofizacji komunalnej w ramach monitoringu obszarów chronionych.</w:t>
      </w:r>
    </w:p>
    <w:p w:rsidR="00F236FB" w:rsidRDefault="008D7CE6" w:rsidP="008D7CE6">
      <w:pPr>
        <w:spacing w:after="0" w:line="264" w:lineRule="auto"/>
        <w:jc w:val="both"/>
      </w:pPr>
      <w:r>
        <w:t xml:space="preserve">Monitoring obszarów chronionych ustanawia się dla określenia stanu JCWP występujących na obszarach chronionych, oceny wpływu oddziaływań na takie JCWP i oceny zmian stanu JCWP, </w:t>
      </w:r>
      <w:r>
        <w:lastRenderedPageBreak/>
        <w:t>które wynikać mogą z programów naprawczych, podjętych dla wód zagrożonych niespełnieniem celów środowiskowych.</w:t>
      </w:r>
    </w:p>
    <w:p w:rsidR="008D7CE6" w:rsidRDefault="008D7CE6" w:rsidP="008D7CE6">
      <w:pPr>
        <w:spacing w:after="0" w:line="264" w:lineRule="auto"/>
        <w:jc w:val="both"/>
      </w:pPr>
      <w:r>
        <w:t>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rsidR="00EE6504" w:rsidRDefault="00EE6504" w:rsidP="008D7CE6">
      <w:pPr>
        <w:spacing w:after="0" w:line="264" w:lineRule="auto"/>
        <w:jc w:val="both"/>
      </w:pPr>
    </w:p>
    <w:p w:rsidR="003145CD" w:rsidRPr="003145CD" w:rsidRDefault="003145CD" w:rsidP="003145CD">
      <w:pPr>
        <w:pStyle w:val="Legenda"/>
        <w:keepNext/>
        <w:jc w:val="both"/>
        <w:rPr>
          <w:color w:val="auto"/>
          <w:sz w:val="22"/>
          <w:szCs w:val="22"/>
        </w:rPr>
      </w:pPr>
      <w:bookmarkStart w:id="51" w:name="_Toc462220346"/>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4874EC">
        <w:rPr>
          <w:noProof/>
          <w:color w:val="auto"/>
          <w:sz w:val="22"/>
          <w:szCs w:val="22"/>
        </w:rPr>
        <w:t>14</w:t>
      </w:r>
      <w:r w:rsidRPr="003145CD">
        <w:rPr>
          <w:color w:val="auto"/>
          <w:sz w:val="22"/>
          <w:szCs w:val="22"/>
        </w:rPr>
        <w:fldChar w:fldCharType="end"/>
      </w:r>
      <w:r w:rsidRPr="003145CD">
        <w:rPr>
          <w:color w:val="auto"/>
          <w:sz w:val="22"/>
          <w:szCs w:val="22"/>
        </w:rPr>
        <w:t xml:space="preserve"> Ocena eutrofizacji komunalnej w JCWP </w:t>
      </w:r>
      <w:r w:rsidR="00A85881">
        <w:rPr>
          <w:color w:val="auto"/>
          <w:sz w:val="22"/>
          <w:szCs w:val="22"/>
        </w:rPr>
        <w:t xml:space="preserve">Wda </w:t>
      </w:r>
      <w:r>
        <w:rPr>
          <w:color w:val="auto"/>
          <w:sz w:val="22"/>
          <w:szCs w:val="22"/>
        </w:rPr>
        <w:t>w 2014 roku</w:t>
      </w:r>
      <w:bookmarkEnd w:id="51"/>
    </w:p>
    <w:tbl>
      <w:tblPr>
        <w:tblStyle w:val="Tabela-Siatka"/>
        <w:tblW w:w="0" w:type="auto"/>
        <w:tblLayout w:type="fixed"/>
        <w:tblLook w:val="04A0" w:firstRow="1" w:lastRow="0" w:firstColumn="1" w:lastColumn="0" w:noHBand="0" w:noVBand="1"/>
      </w:tblPr>
      <w:tblGrid>
        <w:gridCol w:w="534"/>
        <w:gridCol w:w="1417"/>
        <w:gridCol w:w="1418"/>
        <w:gridCol w:w="1275"/>
        <w:gridCol w:w="1701"/>
        <w:gridCol w:w="1417"/>
        <w:gridCol w:w="1241"/>
      </w:tblGrid>
      <w:tr w:rsidR="008D7CE6" w:rsidRPr="008A7D91" w:rsidTr="00236E0A">
        <w:trPr>
          <w:tblHeader/>
        </w:trPr>
        <w:tc>
          <w:tcPr>
            <w:tcW w:w="534"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Lp.</w:t>
            </w:r>
          </w:p>
        </w:tc>
        <w:tc>
          <w:tcPr>
            <w:tcW w:w="1417"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JCWP</w:t>
            </w:r>
          </w:p>
        </w:tc>
        <w:tc>
          <w:tcPr>
            <w:tcW w:w="1418"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Kod JCWP</w:t>
            </w:r>
          </w:p>
        </w:tc>
        <w:tc>
          <w:tcPr>
            <w:tcW w:w="1275"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rzeki/nazwa stanowiska</w:t>
            </w:r>
          </w:p>
        </w:tc>
        <w:tc>
          <w:tcPr>
            <w:tcW w:w="1701"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i kod obszaru chronionego</w:t>
            </w:r>
          </w:p>
        </w:tc>
        <w:tc>
          <w:tcPr>
            <w:tcW w:w="1417"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Stan/potencjał ekologiczny</w:t>
            </w:r>
          </w:p>
        </w:tc>
        <w:tc>
          <w:tcPr>
            <w:tcW w:w="1241"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Ocena spełnienia wymogów dla obszaru chronionego</w:t>
            </w:r>
          </w:p>
        </w:tc>
      </w:tr>
      <w:tr w:rsidR="00A85881" w:rsidTr="008A7D91">
        <w:tc>
          <w:tcPr>
            <w:tcW w:w="534" w:type="dxa"/>
          </w:tcPr>
          <w:p w:rsidR="00A85881" w:rsidRPr="008D7CE6" w:rsidRDefault="00A85881" w:rsidP="008D7CE6">
            <w:pPr>
              <w:spacing w:line="264" w:lineRule="auto"/>
              <w:rPr>
                <w:sz w:val="18"/>
                <w:szCs w:val="18"/>
              </w:rPr>
            </w:pPr>
            <w:r>
              <w:rPr>
                <w:sz w:val="18"/>
                <w:szCs w:val="18"/>
              </w:rPr>
              <w:t>1.</w:t>
            </w:r>
          </w:p>
        </w:tc>
        <w:tc>
          <w:tcPr>
            <w:tcW w:w="1417" w:type="dxa"/>
          </w:tcPr>
          <w:p w:rsidR="00A85881" w:rsidRPr="008D7CE6" w:rsidRDefault="00A85881" w:rsidP="00D17846">
            <w:pPr>
              <w:spacing w:line="264" w:lineRule="auto"/>
              <w:rPr>
                <w:sz w:val="18"/>
                <w:szCs w:val="18"/>
              </w:rPr>
            </w:pPr>
            <w:r w:rsidRPr="008D7CE6">
              <w:rPr>
                <w:sz w:val="18"/>
                <w:szCs w:val="18"/>
              </w:rPr>
              <w:t xml:space="preserve">Wda od </w:t>
            </w:r>
            <w:proofErr w:type="spellStart"/>
            <w:r w:rsidRPr="008D7CE6">
              <w:rPr>
                <w:sz w:val="18"/>
                <w:szCs w:val="18"/>
              </w:rPr>
              <w:t>wypł</w:t>
            </w:r>
            <w:proofErr w:type="spellEnd"/>
            <w:r w:rsidRPr="008D7CE6">
              <w:rPr>
                <w:sz w:val="18"/>
                <w:szCs w:val="18"/>
              </w:rPr>
              <w:t xml:space="preserve">. </w:t>
            </w:r>
            <w:r>
              <w:rPr>
                <w:sz w:val="18"/>
                <w:szCs w:val="18"/>
              </w:rPr>
              <w:br/>
            </w:r>
            <w:r w:rsidRPr="008D7CE6">
              <w:rPr>
                <w:sz w:val="18"/>
                <w:szCs w:val="18"/>
              </w:rPr>
              <w:t xml:space="preserve">z jez. Wdzydze do dopł. z Jez. </w:t>
            </w:r>
            <w:proofErr w:type="spellStart"/>
            <w:r w:rsidRPr="008D7CE6">
              <w:rPr>
                <w:sz w:val="18"/>
                <w:szCs w:val="18"/>
              </w:rPr>
              <w:t>Trzechowskiego</w:t>
            </w:r>
            <w:proofErr w:type="spellEnd"/>
          </w:p>
        </w:tc>
        <w:tc>
          <w:tcPr>
            <w:tcW w:w="1418" w:type="dxa"/>
          </w:tcPr>
          <w:p w:rsidR="00A85881" w:rsidRDefault="00A85881" w:rsidP="00D17846">
            <w:pPr>
              <w:spacing w:line="264" w:lineRule="auto"/>
              <w:jc w:val="both"/>
              <w:rPr>
                <w:sz w:val="18"/>
                <w:szCs w:val="18"/>
              </w:rPr>
            </w:pPr>
            <w:r w:rsidRPr="008D7CE6">
              <w:rPr>
                <w:sz w:val="18"/>
                <w:szCs w:val="18"/>
              </w:rPr>
              <w:t>PLRW</w:t>
            </w:r>
          </w:p>
          <w:p w:rsidR="00A85881" w:rsidRPr="008D7CE6" w:rsidRDefault="00A85881" w:rsidP="00D17846">
            <w:pPr>
              <w:spacing w:line="264" w:lineRule="auto"/>
              <w:jc w:val="both"/>
              <w:rPr>
                <w:sz w:val="18"/>
                <w:szCs w:val="18"/>
              </w:rPr>
            </w:pPr>
            <w:r w:rsidRPr="008D7CE6">
              <w:rPr>
                <w:sz w:val="18"/>
                <w:szCs w:val="18"/>
              </w:rPr>
              <w:t>200020294531</w:t>
            </w:r>
          </w:p>
        </w:tc>
        <w:tc>
          <w:tcPr>
            <w:tcW w:w="1275" w:type="dxa"/>
          </w:tcPr>
          <w:p w:rsidR="00A85881" w:rsidRPr="00BB7030" w:rsidRDefault="00A85881" w:rsidP="00D17846">
            <w:pPr>
              <w:spacing w:line="264" w:lineRule="auto"/>
              <w:rPr>
                <w:sz w:val="18"/>
                <w:szCs w:val="18"/>
              </w:rPr>
            </w:pPr>
            <w:r w:rsidRPr="00BB7030">
              <w:rPr>
                <w:sz w:val="18"/>
                <w:szCs w:val="18"/>
              </w:rPr>
              <w:t>Wda - Czarne/ pon. dopł. z Jez. Czechowskiego</w:t>
            </w:r>
          </w:p>
        </w:tc>
        <w:tc>
          <w:tcPr>
            <w:tcW w:w="1701" w:type="dxa"/>
          </w:tcPr>
          <w:p w:rsidR="00A85881" w:rsidRPr="00BB7030" w:rsidRDefault="00A85881" w:rsidP="00D17846">
            <w:pPr>
              <w:spacing w:line="264" w:lineRule="auto"/>
              <w:rPr>
                <w:sz w:val="18"/>
                <w:szCs w:val="18"/>
              </w:rPr>
            </w:pPr>
            <w:r w:rsidRPr="00BB7030">
              <w:rPr>
                <w:sz w:val="18"/>
                <w:szCs w:val="18"/>
              </w:rPr>
              <w:t>Bory Tucholskie (PLB220009)</w:t>
            </w:r>
          </w:p>
        </w:tc>
        <w:tc>
          <w:tcPr>
            <w:tcW w:w="1417" w:type="dxa"/>
          </w:tcPr>
          <w:p w:rsidR="00A85881" w:rsidRPr="00BB7030" w:rsidRDefault="00A85881" w:rsidP="00D17846">
            <w:pPr>
              <w:spacing w:line="264" w:lineRule="auto"/>
              <w:rPr>
                <w:sz w:val="18"/>
                <w:szCs w:val="18"/>
              </w:rPr>
            </w:pPr>
            <w:r w:rsidRPr="00BB7030">
              <w:rPr>
                <w:sz w:val="18"/>
                <w:szCs w:val="18"/>
              </w:rPr>
              <w:t xml:space="preserve">DOBRY </w:t>
            </w:r>
            <w:r>
              <w:rPr>
                <w:sz w:val="18"/>
                <w:szCs w:val="18"/>
              </w:rPr>
              <w:br/>
            </w:r>
            <w:r w:rsidRPr="00BB7030">
              <w:rPr>
                <w:sz w:val="18"/>
                <w:szCs w:val="18"/>
              </w:rPr>
              <w:t xml:space="preserve">I </w:t>
            </w:r>
            <w:r>
              <w:rPr>
                <w:sz w:val="18"/>
                <w:szCs w:val="18"/>
              </w:rPr>
              <w:br/>
            </w:r>
            <w:r w:rsidRPr="00BB7030">
              <w:rPr>
                <w:sz w:val="18"/>
                <w:szCs w:val="18"/>
              </w:rPr>
              <w:t>POW. DOBREGO</w:t>
            </w:r>
          </w:p>
        </w:tc>
        <w:tc>
          <w:tcPr>
            <w:tcW w:w="1241" w:type="dxa"/>
          </w:tcPr>
          <w:p w:rsidR="00A85881" w:rsidRPr="00BB7030" w:rsidRDefault="00A85881" w:rsidP="00D17846">
            <w:pPr>
              <w:spacing w:line="264" w:lineRule="auto"/>
              <w:jc w:val="center"/>
              <w:rPr>
                <w:sz w:val="18"/>
                <w:szCs w:val="18"/>
              </w:rPr>
            </w:pPr>
            <w:r w:rsidRPr="00BB7030">
              <w:rPr>
                <w:sz w:val="18"/>
                <w:szCs w:val="18"/>
              </w:rPr>
              <w:t>TAK</w:t>
            </w:r>
          </w:p>
        </w:tc>
      </w:tr>
      <w:tr w:rsidR="00A85881" w:rsidTr="008A7D91">
        <w:tc>
          <w:tcPr>
            <w:tcW w:w="534" w:type="dxa"/>
          </w:tcPr>
          <w:p w:rsidR="00A85881" w:rsidRDefault="00A85881" w:rsidP="008D7CE6">
            <w:pPr>
              <w:spacing w:line="264" w:lineRule="auto"/>
              <w:rPr>
                <w:sz w:val="18"/>
                <w:szCs w:val="18"/>
              </w:rPr>
            </w:pPr>
            <w:r>
              <w:rPr>
                <w:sz w:val="18"/>
                <w:szCs w:val="18"/>
              </w:rPr>
              <w:t>2.</w:t>
            </w:r>
          </w:p>
        </w:tc>
        <w:tc>
          <w:tcPr>
            <w:tcW w:w="1417" w:type="dxa"/>
          </w:tcPr>
          <w:p w:rsidR="00A85881" w:rsidRPr="008D7CE6" w:rsidRDefault="00A85881" w:rsidP="00D17846">
            <w:pPr>
              <w:spacing w:line="264" w:lineRule="auto"/>
              <w:rPr>
                <w:sz w:val="18"/>
                <w:szCs w:val="18"/>
              </w:rPr>
            </w:pPr>
            <w:r w:rsidRPr="008D7CE6">
              <w:rPr>
                <w:sz w:val="18"/>
                <w:szCs w:val="18"/>
              </w:rPr>
              <w:t xml:space="preserve">Wda od dopł. </w:t>
            </w:r>
            <w:r>
              <w:rPr>
                <w:sz w:val="18"/>
                <w:szCs w:val="18"/>
              </w:rPr>
              <w:br/>
            </w:r>
            <w:r w:rsidRPr="008D7CE6">
              <w:rPr>
                <w:sz w:val="18"/>
                <w:szCs w:val="18"/>
              </w:rPr>
              <w:t xml:space="preserve">z Jez. </w:t>
            </w:r>
            <w:proofErr w:type="spellStart"/>
            <w:r w:rsidRPr="008D7CE6">
              <w:rPr>
                <w:sz w:val="18"/>
                <w:szCs w:val="18"/>
              </w:rPr>
              <w:t>Trzechowskiego</w:t>
            </w:r>
            <w:proofErr w:type="spellEnd"/>
            <w:r w:rsidRPr="008D7CE6">
              <w:rPr>
                <w:sz w:val="18"/>
                <w:szCs w:val="18"/>
              </w:rPr>
              <w:t xml:space="preserve"> do Brzezianka</w:t>
            </w:r>
          </w:p>
        </w:tc>
        <w:tc>
          <w:tcPr>
            <w:tcW w:w="1418" w:type="dxa"/>
          </w:tcPr>
          <w:p w:rsidR="00A85881" w:rsidRDefault="00A85881" w:rsidP="00D17846">
            <w:pPr>
              <w:spacing w:line="264" w:lineRule="auto"/>
              <w:jc w:val="both"/>
              <w:rPr>
                <w:sz w:val="18"/>
                <w:szCs w:val="18"/>
              </w:rPr>
            </w:pPr>
            <w:r w:rsidRPr="008D7CE6">
              <w:rPr>
                <w:sz w:val="18"/>
                <w:szCs w:val="18"/>
              </w:rPr>
              <w:t>PLRW</w:t>
            </w:r>
          </w:p>
          <w:p w:rsidR="00A85881" w:rsidRPr="008D7CE6" w:rsidRDefault="00A85881" w:rsidP="00D17846">
            <w:pPr>
              <w:spacing w:line="264" w:lineRule="auto"/>
              <w:jc w:val="both"/>
              <w:rPr>
                <w:sz w:val="18"/>
                <w:szCs w:val="18"/>
              </w:rPr>
            </w:pPr>
            <w:r w:rsidRPr="008D7CE6">
              <w:rPr>
                <w:sz w:val="18"/>
                <w:szCs w:val="18"/>
              </w:rPr>
              <w:t>20002429457</w:t>
            </w:r>
          </w:p>
        </w:tc>
        <w:tc>
          <w:tcPr>
            <w:tcW w:w="1275" w:type="dxa"/>
          </w:tcPr>
          <w:p w:rsidR="00A85881" w:rsidRPr="00BB7030" w:rsidRDefault="00A85881" w:rsidP="00D17846">
            <w:pPr>
              <w:spacing w:line="264" w:lineRule="auto"/>
              <w:rPr>
                <w:sz w:val="18"/>
                <w:szCs w:val="18"/>
              </w:rPr>
            </w:pPr>
            <w:r w:rsidRPr="00BB7030">
              <w:rPr>
                <w:sz w:val="18"/>
                <w:szCs w:val="18"/>
              </w:rPr>
              <w:t xml:space="preserve">Wda - </w:t>
            </w:r>
            <w:proofErr w:type="spellStart"/>
            <w:r w:rsidRPr="00BB7030">
              <w:rPr>
                <w:sz w:val="18"/>
                <w:szCs w:val="18"/>
              </w:rPr>
              <w:t>Wdecki</w:t>
            </w:r>
            <w:proofErr w:type="spellEnd"/>
            <w:r w:rsidRPr="00BB7030">
              <w:rPr>
                <w:sz w:val="18"/>
                <w:szCs w:val="18"/>
              </w:rPr>
              <w:t xml:space="preserve"> Młyn</w:t>
            </w:r>
          </w:p>
        </w:tc>
        <w:tc>
          <w:tcPr>
            <w:tcW w:w="1701" w:type="dxa"/>
          </w:tcPr>
          <w:p w:rsidR="00A85881" w:rsidRPr="00BB7030" w:rsidRDefault="00A85881" w:rsidP="00D17846">
            <w:pPr>
              <w:spacing w:line="264" w:lineRule="auto"/>
              <w:rPr>
                <w:sz w:val="18"/>
                <w:szCs w:val="18"/>
              </w:rPr>
            </w:pPr>
            <w:r w:rsidRPr="00BB7030">
              <w:rPr>
                <w:sz w:val="18"/>
                <w:szCs w:val="18"/>
              </w:rPr>
              <w:t>Sandr Wdy (PLH040017) Bory Tucholskie (PLB220009)</w:t>
            </w:r>
          </w:p>
        </w:tc>
        <w:tc>
          <w:tcPr>
            <w:tcW w:w="1417" w:type="dxa"/>
          </w:tcPr>
          <w:p w:rsidR="00A85881" w:rsidRPr="00BB7030" w:rsidRDefault="00A85881" w:rsidP="00D17846">
            <w:pPr>
              <w:spacing w:line="264" w:lineRule="auto"/>
              <w:rPr>
                <w:sz w:val="18"/>
                <w:szCs w:val="18"/>
              </w:rPr>
            </w:pPr>
            <w:r w:rsidRPr="00BB7030">
              <w:rPr>
                <w:sz w:val="18"/>
                <w:szCs w:val="18"/>
              </w:rPr>
              <w:t xml:space="preserve">DOBRY </w:t>
            </w:r>
            <w:r>
              <w:rPr>
                <w:sz w:val="18"/>
                <w:szCs w:val="18"/>
              </w:rPr>
              <w:br/>
            </w:r>
            <w:r w:rsidRPr="00BB7030">
              <w:rPr>
                <w:sz w:val="18"/>
                <w:szCs w:val="18"/>
              </w:rPr>
              <w:t>I POW. DOBREGO</w:t>
            </w:r>
          </w:p>
        </w:tc>
        <w:tc>
          <w:tcPr>
            <w:tcW w:w="1241" w:type="dxa"/>
          </w:tcPr>
          <w:p w:rsidR="00A85881" w:rsidRPr="00BB7030" w:rsidRDefault="00A85881" w:rsidP="00D17846">
            <w:pPr>
              <w:spacing w:line="264" w:lineRule="auto"/>
              <w:jc w:val="center"/>
              <w:rPr>
                <w:sz w:val="18"/>
                <w:szCs w:val="18"/>
              </w:rPr>
            </w:pPr>
            <w:r w:rsidRPr="00BB7030">
              <w:rPr>
                <w:sz w:val="18"/>
                <w:szCs w:val="18"/>
              </w:rPr>
              <w:t>TAK</w:t>
            </w:r>
          </w:p>
        </w:tc>
      </w:tr>
    </w:tbl>
    <w:p w:rsidR="007F4F70" w:rsidRDefault="004458E6"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8" w:history="1">
        <w:r w:rsidRPr="00ED7F16">
          <w:rPr>
            <w:rStyle w:val="Hipercze"/>
            <w:sz w:val="18"/>
            <w:szCs w:val="18"/>
          </w:rPr>
          <w:t>http://www.gdansk.wios.gov.pl</w:t>
        </w:r>
      </w:hyperlink>
    </w:p>
    <w:p w:rsidR="004458E6" w:rsidRDefault="004458E6" w:rsidP="00BC6088">
      <w:pPr>
        <w:spacing w:after="0" w:line="264" w:lineRule="auto"/>
        <w:jc w:val="both"/>
      </w:pPr>
    </w:p>
    <w:p w:rsidR="00F236FB" w:rsidRDefault="007F4F70" w:rsidP="00BC6088">
      <w:pPr>
        <w:spacing w:after="0" w:line="264" w:lineRule="auto"/>
        <w:jc w:val="both"/>
      </w:pPr>
      <w:r>
        <w:t xml:space="preserve">W 2014 roku ocenę spełniania wymogów dla obszarów chronionych wrażliwych na eutrofizację wywołaną zanieczyszczeniami pochodzącymi ze źródeł komunalnych, WIOŚ przeprowadził dla </w:t>
      </w:r>
      <w:r w:rsidR="00A6023E">
        <w:t xml:space="preserve">JCWP </w:t>
      </w:r>
      <w:r>
        <w:t xml:space="preserve"> </w:t>
      </w:r>
      <w:r w:rsidR="00B57BF3">
        <w:t>Wda w dwóch stanowiskach badawczych.</w:t>
      </w:r>
      <w:r w:rsidR="00A6023E">
        <w:t xml:space="preserve"> </w:t>
      </w:r>
      <w:r>
        <w:t xml:space="preserve">Podstawę klasyfikacji stanowiły wybrane wskaźniki biologiczne - fitoplankton, fitobentos i </w:t>
      </w:r>
      <w:proofErr w:type="spellStart"/>
      <w:r>
        <w:t>makrofity</w:t>
      </w:r>
      <w:proofErr w:type="spellEnd"/>
      <w:r>
        <w:t xml:space="preserve">, oraz wspomagające elementy fizykochemiczne, które obrazowały warunki tlenowe oraz stopień obciążenia organicznego </w:t>
      </w:r>
      <w:r w:rsidR="00236E0A">
        <w:br/>
      </w:r>
      <w:r>
        <w:t xml:space="preserve">i biogennego rzek. Przyjmuje się, że wymogi dla obszaru chronionego zostały spełnione jeżeli wyniki oceny z przekroju pomiarowego, zinterpretowane zgodnie z rozporządzeniem MŚ z dnia </w:t>
      </w:r>
      <w:r w:rsidR="00236E0A">
        <w:br/>
      </w:r>
      <w:r>
        <w:t>22 października 2014 roku w sprawie sposobu klasyfikacji stanu jednolitych części wód powierzchniowych oraz środowiskowych norm jakości dla substancji priorytetowych (Dz.U. z 2014 r., poz. 1482), wskazują na stan co najmniej dobry (I lub II klasa czystości), co oznacza, że wartości wyznaczników biologicznych i fizykochemicznych z grupy 3.2 i 3.5 nie przekroczyły standardów obowiązujących dla klasy II</w:t>
      </w:r>
      <w:r w:rsidR="00AB3C43">
        <w:t xml:space="preserve">. </w:t>
      </w:r>
    </w:p>
    <w:p w:rsidR="00AB3C43" w:rsidRDefault="00AB3C43" w:rsidP="00BC6088">
      <w:pPr>
        <w:spacing w:after="0" w:line="264" w:lineRule="auto"/>
        <w:jc w:val="both"/>
      </w:pPr>
      <w:r>
        <w:t xml:space="preserve">Ocena przez WIOŚ spełniania wymogów w zakresie oddziaływania sektora komunalnego na kondycję </w:t>
      </w:r>
      <w:r w:rsidR="00A6023E">
        <w:t xml:space="preserve">JCWP  </w:t>
      </w:r>
      <w:r w:rsidR="00B57BF3">
        <w:t>Wda</w:t>
      </w:r>
      <w:r>
        <w:t xml:space="preserve"> </w:t>
      </w:r>
      <w:r w:rsidR="00B57BF3" w:rsidRPr="00B57BF3">
        <w:t xml:space="preserve">(od dopł. z Jez. </w:t>
      </w:r>
      <w:proofErr w:type="spellStart"/>
      <w:r w:rsidR="00B57BF3" w:rsidRPr="00B57BF3">
        <w:t>Trzechowskiego</w:t>
      </w:r>
      <w:proofErr w:type="spellEnd"/>
      <w:r w:rsidR="00B57BF3" w:rsidRPr="00B57BF3">
        <w:t xml:space="preserve"> do Brzezianka)</w:t>
      </w:r>
      <w:r w:rsidR="00B57BF3">
        <w:t xml:space="preserve"> </w:t>
      </w:r>
      <w:r>
        <w:t>wykazała</w:t>
      </w:r>
      <w:r w:rsidR="00B356C3">
        <w:t xml:space="preserve"> </w:t>
      </w:r>
      <w:r w:rsidR="00EE6504">
        <w:t xml:space="preserve">brak </w:t>
      </w:r>
      <w:r w:rsidR="00B356C3">
        <w:t>eutrofizacj</w:t>
      </w:r>
      <w:r w:rsidR="00B57BF3">
        <w:t>i</w:t>
      </w:r>
      <w:r w:rsidR="00B356C3">
        <w:t xml:space="preserve"> tych wód, </w:t>
      </w:r>
      <w:r>
        <w:t>które tym samym spełniły dodatkow</w:t>
      </w:r>
      <w:r w:rsidR="00B57BF3">
        <w:t xml:space="preserve">e </w:t>
      </w:r>
      <w:r>
        <w:t>cel</w:t>
      </w:r>
      <w:r w:rsidR="00B57BF3">
        <w:t>e</w:t>
      </w:r>
      <w:r>
        <w:t xml:space="preserve"> środowiskow</w:t>
      </w:r>
      <w:r w:rsidR="00B57BF3">
        <w:t>e</w:t>
      </w:r>
      <w:r>
        <w:t xml:space="preserve"> wskazan</w:t>
      </w:r>
      <w:r w:rsidR="00B57BF3">
        <w:t>e</w:t>
      </w:r>
      <w:r>
        <w:t xml:space="preserve"> dla obszarów chronionych (tabela </w:t>
      </w:r>
      <w:r w:rsidR="00B57BF3">
        <w:t>1</w:t>
      </w:r>
      <w:r w:rsidR="004874EC">
        <w:t>5</w:t>
      </w:r>
      <w:r>
        <w:t>).</w:t>
      </w:r>
    </w:p>
    <w:p w:rsidR="00AB3C43" w:rsidRDefault="00AB3C43" w:rsidP="00BC6088">
      <w:pPr>
        <w:spacing w:after="0" w:line="264" w:lineRule="auto"/>
        <w:jc w:val="both"/>
      </w:pPr>
    </w:p>
    <w:p w:rsidR="004458E6" w:rsidRPr="004458E6" w:rsidRDefault="004458E6" w:rsidP="004458E6">
      <w:pPr>
        <w:pStyle w:val="Legenda"/>
        <w:keepNext/>
        <w:rPr>
          <w:color w:val="auto"/>
          <w:sz w:val="22"/>
          <w:szCs w:val="22"/>
        </w:rPr>
      </w:pPr>
      <w:bookmarkStart w:id="52" w:name="_Toc462220347"/>
      <w:r w:rsidRPr="004458E6">
        <w:rPr>
          <w:color w:val="auto"/>
          <w:sz w:val="22"/>
          <w:szCs w:val="22"/>
        </w:rPr>
        <w:t xml:space="preserve">Tabela </w:t>
      </w:r>
      <w:r w:rsidRPr="004458E6">
        <w:rPr>
          <w:color w:val="auto"/>
          <w:sz w:val="22"/>
          <w:szCs w:val="22"/>
        </w:rPr>
        <w:fldChar w:fldCharType="begin"/>
      </w:r>
      <w:r w:rsidRPr="004458E6">
        <w:rPr>
          <w:color w:val="auto"/>
          <w:sz w:val="22"/>
          <w:szCs w:val="22"/>
        </w:rPr>
        <w:instrText xml:space="preserve"> SEQ Tabela \* ARABIC </w:instrText>
      </w:r>
      <w:r w:rsidRPr="004458E6">
        <w:rPr>
          <w:color w:val="auto"/>
          <w:sz w:val="22"/>
          <w:szCs w:val="22"/>
        </w:rPr>
        <w:fldChar w:fldCharType="separate"/>
      </w:r>
      <w:r w:rsidR="004874EC">
        <w:rPr>
          <w:noProof/>
          <w:color w:val="auto"/>
          <w:sz w:val="22"/>
          <w:szCs w:val="22"/>
        </w:rPr>
        <w:t>15</w:t>
      </w:r>
      <w:r w:rsidRPr="004458E6">
        <w:rPr>
          <w:color w:val="auto"/>
          <w:sz w:val="22"/>
          <w:szCs w:val="22"/>
        </w:rPr>
        <w:fldChar w:fldCharType="end"/>
      </w:r>
      <w:r w:rsidRPr="004458E6">
        <w:rPr>
          <w:color w:val="auto"/>
          <w:sz w:val="22"/>
          <w:szCs w:val="22"/>
        </w:rPr>
        <w:t xml:space="preserve"> Ocena eutrofizacji komunalnej w JCWP </w:t>
      </w:r>
      <w:r w:rsidR="00B57BF3">
        <w:rPr>
          <w:color w:val="auto"/>
          <w:sz w:val="22"/>
          <w:szCs w:val="22"/>
        </w:rPr>
        <w:t>Wda</w:t>
      </w:r>
      <w:bookmarkEnd w:id="52"/>
    </w:p>
    <w:tbl>
      <w:tblPr>
        <w:tblStyle w:val="Tabela-Siatka"/>
        <w:tblW w:w="0" w:type="auto"/>
        <w:tblLook w:val="04A0" w:firstRow="1" w:lastRow="0" w:firstColumn="1" w:lastColumn="0" w:noHBand="0" w:noVBand="1"/>
      </w:tblPr>
      <w:tblGrid>
        <w:gridCol w:w="527"/>
        <w:gridCol w:w="2355"/>
        <w:gridCol w:w="1453"/>
        <w:gridCol w:w="1738"/>
        <w:gridCol w:w="1461"/>
        <w:gridCol w:w="1469"/>
      </w:tblGrid>
      <w:tr w:rsidR="00AB3C43" w:rsidTr="002E1E95">
        <w:trPr>
          <w:tblHeader/>
        </w:trPr>
        <w:tc>
          <w:tcPr>
            <w:tcW w:w="527"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Lp.</w:t>
            </w:r>
          </w:p>
        </w:tc>
        <w:tc>
          <w:tcPr>
            <w:tcW w:w="2355"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Nazwa obszaru chronionego (JCWP)</w:t>
            </w:r>
          </w:p>
        </w:tc>
        <w:tc>
          <w:tcPr>
            <w:tcW w:w="1453"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Nazwa rzeki - nazwa stanowiska</w:t>
            </w:r>
          </w:p>
        </w:tc>
        <w:tc>
          <w:tcPr>
            <w:tcW w:w="1738"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Kod obszaru chronionego (JCWP)</w:t>
            </w:r>
          </w:p>
        </w:tc>
        <w:tc>
          <w:tcPr>
            <w:tcW w:w="1461"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Ocena spełnienia wymogów dla obszaru chronionego</w:t>
            </w:r>
          </w:p>
        </w:tc>
        <w:tc>
          <w:tcPr>
            <w:tcW w:w="1469"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Wskaźnik przekroczenia</w:t>
            </w:r>
          </w:p>
        </w:tc>
      </w:tr>
      <w:tr w:rsidR="00B57BF3" w:rsidTr="004458E6">
        <w:tc>
          <w:tcPr>
            <w:tcW w:w="527" w:type="dxa"/>
          </w:tcPr>
          <w:p w:rsidR="00B57BF3" w:rsidRPr="00AB3C43" w:rsidRDefault="00B57BF3" w:rsidP="00BC6088">
            <w:pPr>
              <w:spacing w:line="264" w:lineRule="auto"/>
              <w:jc w:val="both"/>
              <w:rPr>
                <w:sz w:val="18"/>
                <w:szCs w:val="18"/>
              </w:rPr>
            </w:pPr>
            <w:r>
              <w:rPr>
                <w:sz w:val="18"/>
                <w:szCs w:val="18"/>
              </w:rPr>
              <w:lastRenderedPageBreak/>
              <w:t>1.</w:t>
            </w:r>
          </w:p>
        </w:tc>
        <w:tc>
          <w:tcPr>
            <w:tcW w:w="2355" w:type="dxa"/>
          </w:tcPr>
          <w:p w:rsidR="00B57BF3" w:rsidRPr="00AB3C43" w:rsidRDefault="00B57BF3" w:rsidP="00D17846">
            <w:pPr>
              <w:spacing w:line="264" w:lineRule="auto"/>
              <w:rPr>
                <w:sz w:val="18"/>
                <w:szCs w:val="18"/>
              </w:rPr>
            </w:pPr>
            <w:r w:rsidRPr="00AB3C43">
              <w:rPr>
                <w:sz w:val="18"/>
                <w:szCs w:val="18"/>
              </w:rPr>
              <w:t xml:space="preserve">Wda od dopł. z Jez. </w:t>
            </w:r>
            <w:proofErr w:type="spellStart"/>
            <w:r w:rsidRPr="00AB3C43">
              <w:rPr>
                <w:sz w:val="18"/>
                <w:szCs w:val="18"/>
              </w:rPr>
              <w:t>Trzechowskiego</w:t>
            </w:r>
            <w:proofErr w:type="spellEnd"/>
            <w:r w:rsidRPr="00AB3C43">
              <w:rPr>
                <w:sz w:val="18"/>
                <w:szCs w:val="18"/>
              </w:rPr>
              <w:t xml:space="preserve"> do Brzezianka</w:t>
            </w:r>
          </w:p>
        </w:tc>
        <w:tc>
          <w:tcPr>
            <w:tcW w:w="1453" w:type="dxa"/>
          </w:tcPr>
          <w:p w:rsidR="00B57BF3" w:rsidRPr="00AB3C43" w:rsidRDefault="00B57BF3" w:rsidP="00D17846">
            <w:pPr>
              <w:spacing w:line="264" w:lineRule="auto"/>
              <w:jc w:val="both"/>
              <w:rPr>
                <w:sz w:val="18"/>
                <w:szCs w:val="18"/>
              </w:rPr>
            </w:pPr>
            <w:r w:rsidRPr="00AB3C43">
              <w:rPr>
                <w:sz w:val="18"/>
                <w:szCs w:val="18"/>
              </w:rPr>
              <w:t xml:space="preserve">Wda - </w:t>
            </w:r>
            <w:proofErr w:type="spellStart"/>
            <w:r w:rsidRPr="00AB3C43">
              <w:rPr>
                <w:sz w:val="18"/>
                <w:szCs w:val="18"/>
              </w:rPr>
              <w:t>Wdecki</w:t>
            </w:r>
            <w:proofErr w:type="spellEnd"/>
            <w:r w:rsidRPr="00AB3C43">
              <w:rPr>
                <w:sz w:val="18"/>
                <w:szCs w:val="18"/>
              </w:rPr>
              <w:t xml:space="preserve"> Młyn</w:t>
            </w:r>
          </w:p>
        </w:tc>
        <w:tc>
          <w:tcPr>
            <w:tcW w:w="1738" w:type="dxa"/>
          </w:tcPr>
          <w:p w:rsidR="00B57BF3" w:rsidRPr="00AB3C43" w:rsidRDefault="00B57BF3" w:rsidP="00D17846">
            <w:pPr>
              <w:spacing w:line="264" w:lineRule="auto"/>
              <w:jc w:val="center"/>
              <w:rPr>
                <w:sz w:val="18"/>
                <w:szCs w:val="18"/>
              </w:rPr>
            </w:pPr>
            <w:r w:rsidRPr="00AB3C43">
              <w:rPr>
                <w:sz w:val="18"/>
                <w:szCs w:val="18"/>
              </w:rPr>
              <w:t>PLRW20002429457</w:t>
            </w:r>
          </w:p>
        </w:tc>
        <w:tc>
          <w:tcPr>
            <w:tcW w:w="1461" w:type="dxa"/>
          </w:tcPr>
          <w:p w:rsidR="00B57BF3" w:rsidRPr="00AB3C43" w:rsidRDefault="00B57BF3" w:rsidP="00D17846">
            <w:pPr>
              <w:spacing w:line="264" w:lineRule="auto"/>
              <w:jc w:val="center"/>
              <w:rPr>
                <w:sz w:val="18"/>
                <w:szCs w:val="18"/>
              </w:rPr>
            </w:pPr>
            <w:r w:rsidRPr="00AB3C43">
              <w:rPr>
                <w:sz w:val="18"/>
                <w:szCs w:val="18"/>
              </w:rPr>
              <w:t>TAK</w:t>
            </w:r>
          </w:p>
        </w:tc>
        <w:tc>
          <w:tcPr>
            <w:tcW w:w="1469" w:type="dxa"/>
          </w:tcPr>
          <w:p w:rsidR="00B57BF3" w:rsidRPr="00AB3C43" w:rsidRDefault="00EE6504" w:rsidP="00D17846">
            <w:pPr>
              <w:spacing w:line="264" w:lineRule="auto"/>
              <w:jc w:val="center"/>
              <w:rPr>
                <w:sz w:val="18"/>
                <w:szCs w:val="18"/>
              </w:rPr>
            </w:pPr>
            <w:r>
              <w:rPr>
                <w:sz w:val="18"/>
                <w:szCs w:val="18"/>
              </w:rPr>
              <w:t>-</w:t>
            </w:r>
          </w:p>
        </w:tc>
      </w:tr>
    </w:tbl>
    <w:p w:rsidR="004458E6" w:rsidRDefault="004458E6"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9" w:history="1">
        <w:r w:rsidRPr="00ED7F16">
          <w:rPr>
            <w:rStyle w:val="Hipercze"/>
            <w:sz w:val="18"/>
            <w:szCs w:val="18"/>
          </w:rPr>
          <w:t>http://www.gdansk.wios.gov.pl</w:t>
        </w:r>
      </w:hyperlink>
    </w:p>
    <w:p w:rsidR="004458E6" w:rsidRDefault="004458E6" w:rsidP="00BC6088">
      <w:pPr>
        <w:spacing w:after="0" w:line="264" w:lineRule="auto"/>
        <w:jc w:val="both"/>
      </w:pPr>
    </w:p>
    <w:p w:rsidR="00B57BF3" w:rsidRDefault="00B57BF3" w:rsidP="00BC6088">
      <w:pPr>
        <w:spacing w:after="0" w:line="264" w:lineRule="auto"/>
        <w:jc w:val="both"/>
      </w:pPr>
    </w:p>
    <w:p w:rsidR="00EE6504" w:rsidRPr="00EE6504" w:rsidRDefault="00EE6504" w:rsidP="00EE6504">
      <w:pPr>
        <w:pStyle w:val="Legenda"/>
        <w:keepNext/>
        <w:rPr>
          <w:color w:val="auto"/>
          <w:sz w:val="22"/>
          <w:szCs w:val="22"/>
        </w:rPr>
      </w:pPr>
      <w:bookmarkStart w:id="53" w:name="_Toc462220348"/>
      <w:r w:rsidRPr="00EE6504">
        <w:rPr>
          <w:color w:val="auto"/>
          <w:sz w:val="22"/>
          <w:szCs w:val="22"/>
        </w:rPr>
        <w:t xml:space="preserve">Tabela </w:t>
      </w:r>
      <w:r w:rsidRPr="00EE6504">
        <w:rPr>
          <w:color w:val="auto"/>
          <w:sz w:val="22"/>
          <w:szCs w:val="22"/>
        </w:rPr>
        <w:fldChar w:fldCharType="begin"/>
      </w:r>
      <w:r w:rsidRPr="00EE6504">
        <w:rPr>
          <w:color w:val="auto"/>
          <w:sz w:val="22"/>
          <w:szCs w:val="22"/>
        </w:rPr>
        <w:instrText xml:space="preserve"> SEQ Tabela \* ARABIC </w:instrText>
      </w:r>
      <w:r w:rsidRPr="00EE6504">
        <w:rPr>
          <w:color w:val="auto"/>
          <w:sz w:val="22"/>
          <w:szCs w:val="22"/>
        </w:rPr>
        <w:fldChar w:fldCharType="separate"/>
      </w:r>
      <w:r w:rsidR="004874EC">
        <w:rPr>
          <w:noProof/>
          <w:color w:val="auto"/>
          <w:sz w:val="22"/>
          <w:szCs w:val="22"/>
        </w:rPr>
        <w:t>16</w:t>
      </w:r>
      <w:r w:rsidRPr="00EE6504">
        <w:rPr>
          <w:color w:val="auto"/>
          <w:sz w:val="22"/>
          <w:szCs w:val="22"/>
        </w:rPr>
        <w:fldChar w:fldCharType="end"/>
      </w:r>
      <w:r w:rsidRPr="00EE6504">
        <w:rPr>
          <w:color w:val="auto"/>
          <w:sz w:val="22"/>
          <w:szCs w:val="22"/>
        </w:rPr>
        <w:t xml:space="preserve"> Ocena eutrofizacji komunalnej w JCWP Wda</w:t>
      </w:r>
      <w:bookmarkEnd w:id="53"/>
    </w:p>
    <w:tbl>
      <w:tblPr>
        <w:tblStyle w:val="Tabela-Siatka"/>
        <w:tblW w:w="5000" w:type="pct"/>
        <w:tblLayout w:type="fixed"/>
        <w:tblLook w:val="04A0" w:firstRow="1" w:lastRow="0" w:firstColumn="1" w:lastColumn="0" w:noHBand="0" w:noVBand="1"/>
      </w:tblPr>
      <w:tblGrid>
        <w:gridCol w:w="539"/>
        <w:gridCol w:w="1270"/>
        <w:gridCol w:w="1422"/>
        <w:gridCol w:w="711"/>
        <w:gridCol w:w="1134"/>
        <w:gridCol w:w="992"/>
        <w:gridCol w:w="709"/>
        <w:gridCol w:w="560"/>
        <w:gridCol w:w="852"/>
        <w:gridCol w:w="814"/>
      </w:tblGrid>
      <w:tr w:rsidR="00A00885" w:rsidTr="00236E0A">
        <w:tc>
          <w:tcPr>
            <w:tcW w:w="299" w:type="pct"/>
            <w:vMerge w:val="restart"/>
            <w:shd w:val="clear" w:color="auto" w:fill="C4BC96" w:themeFill="background2" w:themeFillShade="BF"/>
          </w:tcPr>
          <w:p w:rsidR="00CD6104" w:rsidRPr="0035190C" w:rsidRDefault="00CD6104" w:rsidP="00F91EDF">
            <w:pPr>
              <w:rPr>
                <w:b/>
                <w:sz w:val="18"/>
                <w:szCs w:val="18"/>
              </w:rPr>
            </w:pPr>
            <w:r w:rsidRPr="0035190C">
              <w:rPr>
                <w:b/>
                <w:sz w:val="18"/>
                <w:szCs w:val="18"/>
              </w:rPr>
              <w:t>Lp.</w:t>
            </w:r>
          </w:p>
        </w:tc>
        <w:tc>
          <w:tcPr>
            <w:tcW w:w="705" w:type="pct"/>
            <w:vMerge w:val="restart"/>
            <w:shd w:val="clear" w:color="auto" w:fill="C4BC96" w:themeFill="background2" w:themeFillShade="BF"/>
          </w:tcPr>
          <w:p w:rsidR="00CD6104" w:rsidRPr="0035190C" w:rsidRDefault="00CD6104" w:rsidP="00CD6104">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90" w:type="pct"/>
            <w:vMerge w:val="restart"/>
            <w:shd w:val="clear" w:color="auto" w:fill="C4BC96" w:themeFill="background2" w:themeFillShade="BF"/>
          </w:tcPr>
          <w:p w:rsidR="00CD6104" w:rsidRPr="0035190C" w:rsidRDefault="00CD6104" w:rsidP="00CD6104">
            <w:pPr>
              <w:rPr>
                <w:b/>
                <w:sz w:val="18"/>
                <w:szCs w:val="18"/>
              </w:rPr>
            </w:pPr>
            <w:r w:rsidRPr="0035190C">
              <w:rPr>
                <w:b/>
                <w:sz w:val="18"/>
                <w:szCs w:val="18"/>
              </w:rPr>
              <w:t>Nazwa rzeki - nazwa stanowiska</w:t>
            </w:r>
          </w:p>
        </w:tc>
        <w:tc>
          <w:tcPr>
            <w:tcW w:w="395" w:type="pct"/>
            <w:vMerge w:val="restart"/>
            <w:shd w:val="clear" w:color="auto" w:fill="C4BC96" w:themeFill="background2" w:themeFillShade="BF"/>
            <w:textDirection w:val="btLr"/>
          </w:tcPr>
          <w:p w:rsidR="00CD6104" w:rsidRPr="00CD6104" w:rsidRDefault="00CD6104" w:rsidP="00925182">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CD6104" w:rsidRPr="00CD6104" w:rsidRDefault="00CD6104" w:rsidP="00CD6104">
            <w:pPr>
              <w:jc w:val="center"/>
              <w:rPr>
                <w:b/>
                <w:i/>
                <w:sz w:val="18"/>
                <w:szCs w:val="18"/>
              </w:rPr>
            </w:pPr>
            <w:r w:rsidRPr="00CD6104">
              <w:rPr>
                <w:b/>
                <w:sz w:val="18"/>
                <w:szCs w:val="18"/>
              </w:rPr>
              <w:t>OCENA SPEŁNIENIA WYMAGAŃ DLA OBSZARU CHRONIONEGO</w:t>
            </w:r>
          </w:p>
        </w:tc>
        <w:tc>
          <w:tcPr>
            <w:tcW w:w="394"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Ocena spełnienia wymagań dla obszarów chronionych</w:t>
            </w:r>
          </w:p>
        </w:tc>
        <w:tc>
          <w:tcPr>
            <w:tcW w:w="311"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STAN/POTENCJAŁ EKOLOGICZNY w obszarach chronionych</w:t>
            </w:r>
          </w:p>
        </w:tc>
        <w:tc>
          <w:tcPr>
            <w:tcW w:w="473"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STAN CHEMICZNY (wg MD, MO lub MB)</w:t>
            </w:r>
          </w:p>
        </w:tc>
        <w:tc>
          <w:tcPr>
            <w:tcW w:w="452" w:type="pct"/>
            <w:vMerge w:val="restart"/>
            <w:shd w:val="clear" w:color="auto" w:fill="C4BC96" w:themeFill="background2" w:themeFillShade="BF"/>
          </w:tcPr>
          <w:p w:rsidR="00CD6104" w:rsidRPr="00CD6104" w:rsidRDefault="00CD6104" w:rsidP="00CD6104">
            <w:pPr>
              <w:rPr>
                <w:b/>
                <w:sz w:val="18"/>
                <w:szCs w:val="18"/>
              </w:rPr>
            </w:pPr>
            <w:r w:rsidRPr="00CD6104">
              <w:rPr>
                <w:b/>
                <w:sz w:val="18"/>
                <w:szCs w:val="18"/>
              </w:rPr>
              <w:t>STAN JC</w:t>
            </w:r>
            <w:r>
              <w:rPr>
                <w:b/>
                <w:sz w:val="18"/>
                <w:szCs w:val="18"/>
              </w:rPr>
              <w:t>W</w:t>
            </w:r>
          </w:p>
        </w:tc>
      </w:tr>
      <w:tr w:rsidR="00CD6104" w:rsidTr="00236E0A">
        <w:trPr>
          <w:cantSplit/>
          <w:trHeight w:val="2026"/>
        </w:trPr>
        <w:tc>
          <w:tcPr>
            <w:tcW w:w="299" w:type="pct"/>
            <w:vMerge/>
          </w:tcPr>
          <w:p w:rsidR="00CD6104" w:rsidRDefault="00CD6104" w:rsidP="00F91EDF"/>
        </w:tc>
        <w:tc>
          <w:tcPr>
            <w:tcW w:w="705" w:type="pct"/>
            <w:vMerge/>
          </w:tcPr>
          <w:p w:rsidR="00CD6104" w:rsidRDefault="00CD6104" w:rsidP="00F91EDF"/>
        </w:tc>
        <w:tc>
          <w:tcPr>
            <w:tcW w:w="790" w:type="pct"/>
            <w:vMerge/>
          </w:tcPr>
          <w:p w:rsidR="00CD6104" w:rsidRDefault="00CD6104" w:rsidP="00F91EDF"/>
        </w:tc>
        <w:tc>
          <w:tcPr>
            <w:tcW w:w="395" w:type="pct"/>
            <w:vMerge/>
          </w:tcPr>
          <w:p w:rsidR="00CD6104" w:rsidRDefault="00CD6104" w:rsidP="00F91EDF"/>
        </w:tc>
        <w:tc>
          <w:tcPr>
            <w:tcW w:w="630" w:type="pct"/>
            <w:shd w:val="clear" w:color="auto" w:fill="DDD9C3" w:themeFill="background2" w:themeFillShade="E6"/>
            <w:textDirection w:val="btLr"/>
          </w:tcPr>
          <w:p w:rsidR="00CD6104" w:rsidRPr="00CD6104" w:rsidRDefault="00CD6104" w:rsidP="00CD6104">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CD6104" w:rsidRPr="00CD6104" w:rsidRDefault="00CD6104" w:rsidP="00CD6104">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vMerge/>
          </w:tcPr>
          <w:p w:rsidR="00CD6104" w:rsidRPr="0035190C" w:rsidRDefault="00CD6104" w:rsidP="00F91EDF">
            <w:pPr>
              <w:rPr>
                <w:sz w:val="18"/>
                <w:szCs w:val="18"/>
              </w:rPr>
            </w:pPr>
          </w:p>
        </w:tc>
        <w:tc>
          <w:tcPr>
            <w:tcW w:w="311" w:type="pct"/>
            <w:vMerge/>
          </w:tcPr>
          <w:p w:rsidR="00CD6104" w:rsidRPr="0035190C" w:rsidRDefault="00CD6104" w:rsidP="00F91EDF">
            <w:pPr>
              <w:rPr>
                <w:sz w:val="18"/>
                <w:szCs w:val="18"/>
              </w:rPr>
            </w:pPr>
          </w:p>
        </w:tc>
        <w:tc>
          <w:tcPr>
            <w:tcW w:w="473" w:type="pct"/>
            <w:vMerge/>
          </w:tcPr>
          <w:p w:rsidR="00CD6104" w:rsidRPr="0035190C" w:rsidRDefault="00CD6104" w:rsidP="00F91EDF">
            <w:pPr>
              <w:rPr>
                <w:sz w:val="18"/>
                <w:szCs w:val="18"/>
              </w:rPr>
            </w:pPr>
          </w:p>
        </w:tc>
        <w:tc>
          <w:tcPr>
            <w:tcW w:w="452" w:type="pct"/>
            <w:vMerge/>
          </w:tcPr>
          <w:p w:rsidR="00CD6104" w:rsidRPr="0035190C" w:rsidRDefault="00CD6104" w:rsidP="00F91EDF">
            <w:pPr>
              <w:rPr>
                <w:sz w:val="18"/>
                <w:szCs w:val="18"/>
              </w:rPr>
            </w:pPr>
          </w:p>
        </w:tc>
      </w:tr>
      <w:tr w:rsidR="00B57BF3" w:rsidTr="00236E0A">
        <w:tc>
          <w:tcPr>
            <w:tcW w:w="299" w:type="pct"/>
          </w:tcPr>
          <w:p w:rsidR="00B57BF3" w:rsidRPr="0035190C" w:rsidRDefault="00B57BF3" w:rsidP="00F91EDF">
            <w:pPr>
              <w:rPr>
                <w:sz w:val="18"/>
                <w:szCs w:val="18"/>
              </w:rPr>
            </w:pPr>
            <w:r>
              <w:rPr>
                <w:sz w:val="18"/>
                <w:szCs w:val="18"/>
              </w:rPr>
              <w:t>1</w:t>
            </w:r>
          </w:p>
        </w:tc>
        <w:tc>
          <w:tcPr>
            <w:tcW w:w="705" w:type="pct"/>
          </w:tcPr>
          <w:p w:rsidR="00B57BF3" w:rsidRPr="00A00885" w:rsidRDefault="00B57BF3" w:rsidP="00D17846">
            <w:pPr>
              <w:rPr>
                <w:sz w:val="18"/>
                <w:szCs w:val="18"/>
              </w:rPr>
            </w:pPr>
            <w:r w:rsidRPr="00A00885">
              <w:rPr>
                <w:sz w:val="18"/>
                <w:szCs w:val="18"/>
              </w:rPr>
              <w:t xml:space="preserve">Wda od </w:t>
            </w:r>
            <w:proofErr w:type="spellStart"/>
            <w:r w:rsidRPr="00A00885">
              <w:rPr>
                <w:sz w:val="18"/>
                <w:szCs w:val="18"/>
              </w:rPr>
              <w:t>wypł</w:t>
            </w:r>
            <w:proofErr w:type="spellEnd"/>
            <w:r w:rsidRPr="00A00885">
              <w:rPr>
                <w:sz w:val="18"/>
                <w:szCs w:val="18"/>
              </w:rPr>
              <w:t xml:space="preserve">. z jez. Wdzydze do dopł. z Jez. </w:t>
            </w:r>
            <w:proofErr w:type="spellStart"/>
            <w:r w:rsidRPr="00A00885">
              <w:rPr>
                <w:sz w:val="18"/>
                <w:szCs w:val="18"/>
              </w:rPr>
              <w:t>Trzechowskiego</w:t>
            </w:r>
            <w:proofErr w:type="spellEnd"/>
            <w:r w:rsidRPr="00A00885">
              <w:rPr>
                <w:sz w:val="18"/>
                <w:szCs w:val="18"/>
              </w:rPr>
              <w:t xml:space="preserve"> PLRW200020294531</w:t>
            </w:r>
          </w:p>
        </w:tc>
        <w:tc>
          <w:tcPr>
            <w:tcW w:w="790" w:type="pct"/>
            <w:vAlign w:val="center"/>
          </w:tcPr>
          <w:p w:rsidR="00B57BF3" w:rsidRPr="00A00885" w:rsidRDefault="00B57BF3" w:rsidP="00D17846">
            <w:pPr>
              <w:jc w:val="center"/>
              <w:rPr>
                <w:sz w:val="18"/>
                <w:szCs w:val="18"/>
              </w:rPr>
            </w:pPr>
            <w:r w:rsidRPr="00A00885">
              <w:rPr>
                <w:sz w:val="18"/>
                <w:szCs w:val="18"/>
              </w:rPr>
              <w:t xml:space="preserve">Wda - Czarne/ pon. dopł. z Jez. </w:t>
            </w:r>
            <w:proofErr w:type="spellStart"/>
            <w:r w:rsidRPr="00A00885">
              <w:rPr>
                <w:sz w:val="18"/>
                <w:szCs w:val="18"/>
              </w:rPr>
              <w:t>Trzechowskiego</w:t>
            </w:r>
            <w:proofErr w:type="spellEnd"/>
          </w:p>
        </w:tc>
        <w:tc>
          <w:tcPr>
            <w:tcW w:w="395" w:type="pct"/>
            <w:vAlign w:val="center"/>
          </w:tcPr>
          <w:p w:rsidR="00B57BF3" w:rsidRPr="00A00885" w:rsidRDefault="00B57BF3" w:rsidP="00D17846">
            <w:pPr>
              <w:jc w:val="center"/>
              <w:rPr>
                <w:sz w:val="18"/>
                <w:szCs w:val="18"/>
              </w:rPr>
            </w:pPr>
            <w:r w:rsidRPr="00A00885">
              <w:rPr>
                <w:sz w:val="18"/>
                <w:szCs w:val="18"/>
              </w:rPr>
              <w:t>II*</w:t>
            </w:r>
          </w:p>
        </w:tc>
        <w:tc>
          <w:tcPr>
            <w:tcW w:w="630" w:type="pct"/>
            <w:vAlign w:val="center"/>
          </w:tcPr>
          <w:p w:rsidR="00B57BF3" w:rsidRPr="00A00885" w:rsidRDefault="00B57BF3" w:rsidP="00D17846">
            <w:pPr>
              <w:jc w:val="center"/>
              <w:rPr>
                <w:sz w:val="18"/>
                <w:szCs w:val="18"/>
              </w:rPr>
            </w:pPr>
            <w:r w:rsidRPr="00A00885">
              <w:rPr>
                <w:sz w:val="18"/>
                <w:szCs w:val="18"/>
              </w:rPr>
              <w:t>-</w:t>
            </w:r>
          </w:p>
        </w:tc>
        <w:tc>
          <w:tcPr>
            <w:tcW w:w="551" w:type="pct"/>
            <w:vAlign w:val="center"/>
          </w:tcPr>
          <w:p w:rsidR="00B57BF3" w:rsidRPr="00A00885" w:rsidRDefault="00B57BF3" w:rsidP="00D17846">
            <w:pPr>
              <w:jc w:val="center"/>
              <w:rPr>
                <w:sz w:val="18"/>
                <w:szCs w:val="18"/>
              </w:rPr>
            </w:pPr>
            <w:r w:rsidRPr="00A00885">
              <w:rPr>
                <w:sz w:val="18"/>
                <w:szCs w:val="18"/>
              </w:rPr>
              <w:t>-</w:t>
            </w:r>
          </w:p>
        </w:tc>
        <w:tc>
          <w:tcPr>
            <w:tcW w:w="394" w:type="pct"/>
            <w:vAlign w:val="center"/>
          </w:tcPr>
          <w:p w:rsidR="00B57BF3" w:rsidRPr="00A00885" w:rsidRDefault="00B57BF3" w:rsidP="00D17846">
            <w:pPr>
              <w:jc w:val="center"/>
              <w:rPr>
                <w:sz w:val="18"/>
                <w:szCs w:val="18"/>
              </w:rPr>
            </w:pPr>
            <w:r w:rsidRPr="00A00885">
              <w:rPr>
                <w:sz w:val="18"/>
                <w:szCs w:val="18"/>
              </w:rPr>
              <w:t>T</w:t>
            </w:r>
          </w:p>
        </w:tc>
        <w:tc>
          <w:tcPr>
            <w:tcW w:w="311" w:type="pct"/>
            <w:vAlign w:val="center"/>
          </w:tcPr>
          <w:p w:rsidR="00B57BF3" w:rsidRPr="00A00885" w:rsidRDefault="00B57BF3" w:rsidP="00D17846">
            <w:pPr>
              <w:jc w:val="center"/>
              <w:rPr>
                <w:sz w:val="18"/>
                <w:szCs w:val="18"/>
              </w:rPr>
            </w:pPr>
            <w:r w:rsidRPr="00A00885">
              <w:rPr>
                <w:sz w:val="18"/>
                <w:szCs w:val="18"/>
              </w:rPr>
              <w:t>II*</w:t>
            </w:r>
          </w:p>
        </w:tc>
        <w:tc>
          <w:tcPr>
            <w:tcW w:w="473" w:type="pct"/>
            <w:vAlign w:val="center"/>
          </w:tcPr>
          <w:p w:rsidR="00B57BF3" w:rsidRPr="00A00885" w:rsidRDefault="00B57BF3" w:rsidP="00D17846">
            <w:pPr>
              <w:jc w:val="center"/>
              <w:rPr>
                <w:sz w:val="18"/>
                <w:szCs w:val="18"/>
              </w:rPr>
            </w:pPr>
            <w:r w:rsidRPr="00A00885">
              <w:rPr>
                <w:sz w:val="18"/>
                <w:szCs w:val="18"/>
              </w:rPr>
              <w:t>DOBRY</w:t>
            </w:r>
          </w:p>
        </w:tc>
        <w:tc>
          <w:tcPr>
            <w:tcW w:w="452" w:type="pct"/>
            <w:vAlign w:val="center"/>
          </w:tcPr>
          <w:p w:rsidR="00B57BF3" w:rsidRPr="00A00885" w:rsidRDefault="00B57BF3" w:rsidP="00D17846">
            <w:pPr>
              <w:jc w:val="center"/>
              <w:rPr>
                <w:sz w:val="18"/>
                <w:szCs w:val="18"/>
              </w:rPr>
            </w:pPr>
            <w:r w:rsidRPr="00A00885">
              <w:rPr>
                <w:sz w:val="18"/>
                <w:szCs w:val="18"/>
              </w:rPr>
              <w:t>DOBRY</w:t>
            </w:r>
          </w:p>
        </w:tc>
      </w:tr>
      <w:tr w:rsidR="00B57BF3" w:rsidTr="00236E0A">
        <w:tc>
          <w:tcPr>
            <w:tcW w:w="299" w:type="pct"/>
          </w:tcPr>
          <w:p w:rsidR="00B57BF3" w:rsidRDefault="00B57BF3" w:rsidP="00F91EDF">
            <w:pPr>
              <w:rPr>
                <w:sz w:val="18"/>
                <w:szCs w:val="18"/>
              </w:rPr>
            </w:pPr>
            <w:r>
              <w:rPr>
                <w:sz w:val="18"/>
                <w:szCs w:val="18"/>
              </w:rPr>
              <w:t>2</w:t>
            </w:r>
          </w:p>
        </w:tc>
        <w:tc>
          <w:tcPr>
            <w:tcW w:w="705" w:type="pct"/>
          </w:tcPr>
          <w:p w:rsidR="00B57BF3" w:rsidRPr="00A00885" w:rsidRDefault="00B57BF3" w:rsidP="00D17846">
            <w:pPr>
              <w:rPr>
                <w:sz w:val="18"/>
                <w:szCs w:val="18"/>
              </w:rPr>
            </w:pPr>
            <w:r w:rsidRPr="00A00885">
              <w:rPr>
                <w:sz w:val="18"/>
                <w:szCs w:val="18"/>
              </w:rPr>
              <w:t xml:space="preserve">Wda od dopł. z Jez. </w:t>
            </w:r>
            <w:proofErr w:type="spellStart"/>
            <w:r w:rsidRPr="00A00885">
              <w:rPr>
                <w:sz w:val="18"/>
                <w:szCs w:val="18"/>
              </w:rPr>
              <w:t>Trzechowskiego</w:t>
            </w:r>
            <w:proofErr w:type="spellEnd"/>
            <w:r w:rsidRPr="00A00885">
              <w:rPr>
                <w:sz w:val="18"/>
                <w:szCs w:val="18"/>
              </w:rPr>
              <w:t xml:space="preserve"> do Brzezianka PLRW20002429457</w:t>
            </w:r>
          </w:p>
        </w:tc>
        <w:tc>
          <w:tcPr>
            <w:tcW w:w="790" w:type="pct"/>
            <w:vAlign w:val="center"/>
          </w:tcPr>
          <w:p w:rsidR="00B57BF3" w:rsidRPr="00A00885" w:rsidRDefault="00B57BF3" w:rsidP="00D17846">
            <w:pPr>
              <w:jc w:val="center"/>
              <w:rPr>
                <w:sz w:val="18"/>
                <w:szCs w:val="18"/>
              </w:rPr>
            </w:pPr>
            <w:r w:rsidRPr="00A00885">
              <w:rPr>
                <w:sz w:val="18"/>
                <w:szCs w:val="18"/>
              </w:rPr>
              <w:t xml:space="preserve">Wda - </w:t>
            </w:r>
            <w:proofErr w:type="spellStart"/>
            <w:r w:rsidRPr="00A00885">
              <w:rPr>
                <w:sz w:val="18"/>
                <w:szCs w:val="18"/>
              </w:rPr>
              <w:t>Wdecki</w:t>
            </w:r>
            <w:proofErr w:type="spellEnd"/>
            <w:r w:rsidRPr="00A00885">
              <w:rPr>
                <w:sz w:val="18"/>
                <w:szCs w:val="18"/>
              </w:rPr>
              <w:t xml:space="preserve"> Młyn</w:t>
            </w:r>
          </w:p>
        </w:tc>
        <w:tc>
          <w:tcPr>
            <w:tcW w:w="395" w:type="pct"/>
            <w:vAlign w:val="center"/>
          </w:tcPr>
          <w:p w:rsidR="00B57BF3" w:rsidRPr="0035190C" w:rsidRDefault="00B57BF3" w:rsidP="00D17846">
            <w:pPr>
              <w:jc w:val="center"/>
              <w:rPr>
                <w:sz w:val="18"/>
                <w:szCs w:val="18"/>
              </w:rPr>
            </w:pPr>
            <w:r>
              <w:rPr>
                <w:sz w:val="18"/>
                <w:szCs w:val="18"/>
              </w:rPr>
              <w:t>II*</w:t>
            </w:r>
          </w:p>
        </w:tc>
        <w:tc>
          <w:tcPr>
            <w:tcW w:w="630" w:type="pct"/>
            <w:vAlign w:val="center"/>
          </w:tcPr>
          <w:p w:rsidR="00B57BF3" w:rsidRPr="0035190C" w:rsidRDefault="00B57BF3" w:rsidP="00D17846">
            <w:pPr>
              <w:jc w:val="center"/>
              <w:rPr>
                <w:sz w:val="18"/>
                <w:szCs w:val="18"/>
              </w:rPr>
            </w:pPr>
            <w:r>
              <w:rPr>
                <w:sz w:val="18"/>
                <w:szCs w:val="18"/>
              </w:rPr>
              <w:t>T</w:t>
            </w:r>
          </w:p>
        </w:tc>
        <w:tc>
          <w:tcPr>
            <w:tcW w:w="551" w:type="pct"/>
            <w:vAlign w:val="center"/>
          </w:tcPr>
          <w:p w:rsidR="00B57BF3" w:rsidRPr="0035190C" w:rsidRDefault="00B57BF3" w:rsidP="00D17846">
            <w:pPr>
              <w:jc w:val="center"/>
              <w:rPr>
                <w:sz w:val="18"/>
                <w:szCs w:val="18"/>
              </w:rPr>
            </w:pPr>
            <w:r>
              <w:rPr>
                <w:sz w:val="18"/>
                <w:szCs w:val="18"/>
              </w:rPr>
              <w:t>-</w:t>
            </w:r>
          </w:p>
        </w:tc>
        <w:tc>
          <w:tcPr>
            <w:tcW w:w="394" w:type="pct"/>
            <w:vAlign w:val="center"/>
          </w:tcPr>
          <w:p w:rsidR="00B57BF3" w:rsidRPr="0035190C" w:rsidRDefault="00B57BF3" w:rsidP="00D17846">
            <w:pPr>
              <w:jc w:val="center"/>
              <w:rPr>
                <w:sz w:val="18"/>
                <w:szCs w:val="18"/>
              </w:rPr>
            </w:pPr>
            <w:r>
              <w:rPr>
                <w:sz w:val="18"/>
                <w:szCs w:val="18"/>
              </w:rPr>
              <w:t>T</w:t>
            </w:r>
          </w:p>
        </w:tc>
        <w:tc>
          <w:tcPr>
            <w:tcW w:w="311" w:type="pct"/>
            <w:vAlign w:val="center"/>
          </w:tcPr>
          <w:p w:rsidR="00B57BF3" w:rsidRPr="0035190C" w:rsidRDefault="00B57BF3" w:rsidP="00D17846">
            <w:pPr>
              <w:jc w:val="center"/>
              <w:rPr>
                <w:sz w:val="18"/>
                <w:szCs w:val="18"/>
              </w:rPr>
            </w:pPr>
            <w:r>
              <w:rPr>
                <w:sz w:val="18"/>
                <w:szCs w:val="18"/>
              </w:rPr>
              <w:t>II*</w:t>
            </w:r>
          </w:p>
        </w:tc>
        <w:tc>
          <w:tcPr>
            <w:tcW w:w="473" w:type="pct"/>
            <w:vAlign w:val="center"/>
          </w:tcPr>
          <w:p w:rsidR="00B57BF3" w:rsidRPr="00A00885" w:rsidRDefault="00B57BF3" w:rsidP="00D17846">
            <w:pPr>
              <w:jc w:val="center"/>
              <w:rPr>
                <w:sz w:val="18"/>
                <w:szCs w:val="18"/>
              </w:rPr>
            </w:pPr>
            <w:r w:rsidRPr="00A00885">
              <w:rPr>
                <w:sz w:val="18"/>
                <w:szCs w:val="18"/>
              </w:rPr>
              <w:t>DOBRY</w:t>
            </w:r>
          </w:p>
        </w:tc>
        <w:tc>
          <w:tcPr>
            <w:tcW w:w="452" w:type="pct"/>
            <w:vAlign w:val="center"/>
          </w:tcPr>
          <w:p w:rsidR="00B57BF3" w:rsidRPr="00A00885" w:rsidRDefault="00B57BF3" w:rsidP="00D17846">
            <w:pPr>
              <w:jc w:val="center"/>
              <w:rPr>
                <w:sz w:val="18"/>
                <w:szCs w:val="18"/>
              </w:rPr>
            </w:pPr>
            <w:r w:rsidRPr="00A00885">
              <w:rPr>
                <w:sz w:val="18"/>
                <w:szCs w:val="18"/>
              </w:rPr>
              <w:t>DOBRY</w:t>
            </w:r>
          </w:p>
        </w:tc>
      </w:tr>
    </w:tbl>
    <w:p w:rsidR="00A00885" w:rsidRPr="00A00885" w:rsidRDefault="00A00885" w:rsidP="00A00885">
      <w:pPr>
        <w:spacing w:after="0" w:line="240" w:lineRule="auto"/>
        <w:rPr>
          <w:sz w:val="18"/>
          <w:szCs w:val="18"/>
        </w:rPr>
      </w:pPr>
      <w:r w:rsidRPr="00A00885">
        <w:rPr>
          <w:sz w:val="18"/>
          <w:szCs w:val="18"/>
        </w:rPr>
        <w:t xml:space="preserve">Stan/potencjał ekologiczny:  II – dobry, </w:t>
      </w:r>
      <w:r w:rsidR="00CD6104" w:rsidRPr="00A00885">
        <w:rPr>
          <w:sz w:val="18"/>
          <w:szCs w:val="18"/>
        </w:rPr>
        <w:t>III- umiarkowany</w:t>
      </w:r>
      <w:r w:rsidRPr="00A00885">
        <w:rPr>
          <w:sz w:val="18"/>
          <w:szCs w:val="18"/>
        </w:rPr>
        <w:t xml:space="preserve"> </w:t>
      </w:r>
      <w:r w:rsidRPr="00A00885">
        <w:rPr>
          <w:rStyle w:val="Hipercze"/>
          <w:sz w:val="18"/>
          <w:szCs w:val="18"/>
          <w:u w:val="none"/>
        </w:rPr>
        <w:t>*</w:t>
      </w:r>
      <w:r w:rsidRPr="00A00885">
        <w:rPr>
          <w:sz w:val="18"/>
          <w:szCs w:val="18"/>
        </w:rPr>
        <w:t>potencjał ekolog. (</w:t>
      </w:r>
      <w:proofErr w:type="spellStart"/>
      <w:r w:rsidRPr="00A00885">
        <w:rPr>
          <w:sz w:val="18"/>
          <w:szCs w:val="18"/>
        </w:rPr>
        <w:t>jcw</w:t>
      </w:r>
      <w:proofErr w:type="spellEnd"/>
      <w:r w:rsidRPr="00A00885">
        <w:rPr>
          <w:sz w:val="18"/>
          <w:szCs w:val="18"/>
        </w:rPr>
        <w:t xml:space="preserve"> silnie </w:t>
      </w:r>
      <w:proofErr w:type="spellStart"/>
      <w:r w:rsidRPr="00A00885">
        <w:rPr>
          <w:sz w:val="18"/>
          <w:szCs w:val="18"/>
        </w:rPr>
        <w:t>zmien</w:t>
      </w:r>
      <w:proofErr w:type="spellEnd"/>
      <w:r w:rsidRPr="00A00885">
        <w:rPr>
          <w:sz w:val="18"/>
          <w:szCs w:val="18"/>
        </w:rPr>
        <w:t>.), **stan ekologiczny</w:t>
      </w:r>
    </w:p>
    <w:p w:rsidR="00CD6104" w:rsidRPr="00A00885" w:rsidRDefault="00A00885" w:rsidP="00CD6104">
      <w:pPr>
        <w:spacing w:after="0" w:line="240" w:lineRule="auto"/>
        <w:rPr>
          <w:rStyle w:val="Hipercze"/>
          <w:sz w:val="18"/>
          <w:szCs w:val="18"/>
        </w:rPr>
      </w:pPr>
      <w:r w:rsidRPr="00A00885">
        <w:rPr>
          <w:sz w:val="18"/>
          <w:szCs w:val="18"/>
        </w:rPr>
        <w:t xml:space="preserve">Wymogi dla obszaru chronionego: </w:t>
      </w:r>
      <w:r w:rsidR="00CD6104" w:rsidRPr="00A00885">
        <w:rPr>
          <w:sz w:val="18"/>
          <w:szCs w:val="18"/>
        </w:rPr>
        <w:t>T- spełnione</w:t>
      </w:r>
      <w:r w:rsidRPr="00A00885">
        <w:rPr>
          <w:sz w:val="18"/>
          <w:szCs w:val="18"/>
        </w:rPr>
        <w:t>,  N-niespełnione</w:t>
      </w:r>
    </w:p>
    <w:p w:rsidR="006A32B8" w:rsidRDefault="006A32B8" w:rsidP="006A32B8">
      <w:pPr>
        <w:rPr>
          <w:rStyle w:val="Hipercze"/>
          <w:sz w:val="18"/>
          <w:szCs w:val="18"/>
        </w:rPr>
      </w:pPr>
      <w:r w:rsidRPr="00ED7F16">
        <w:rPr>
          <w:sz w:val="18"/>
          <w:szCs w:val="18"/>
        </w:rPr>
        <w:t xml:space="preserve">Źródło:  </w:t>
      </w:r>
      <w:r>
        <w:rPr>
          <w:sz w:val="18"/>
          <w:szCs w:val="18"/>
        </w:rPr>
        <w:t xml:space="preserve">Opracowanie własne na podstawie </w:t>
      </w:r>
      <w:hyperlink r:id="rId40" w:history="1">
        <w:r w:rsidRPr="00ED7F16">
          <w:rPr>
            <w:rStyle w:val="Hipercze"/>
            <w:sz w:val="18"/>
            <w:szCs w:val="18"/>
          </w:rPr>
          <w:t>http://www.gdansk.wios.gov.pl</w:t>
        </w:r>
      </w:hyperlink>
    </w:p>
    <w:p w:rsidR="00EE6504" w:rsidRDefault="00EE6504" w:rsidP="006A32B8">
      <w:pPr>
        <w:spacing w:after="0" w:line="240" w:lineRule="auto"/>
        <w:jc w:val="both"/>
        <w:rPr>
          <w:b/>
        </w:rPr>
      </w:pPr>
    </w:p>
    <w:p w:rsidR="006A32B8" w:rsidRDefault="006A32B8" w:rsidP="006A32B8">
      <w:pPr>
        <w:spacing w:after="0" w:line="240" w:lineRule="auto"/>
        <w:jc w:val="both"/>
        <w:rPr>
          <w:b/>
        </w:rPr>
      </w:pPr>
      <w:r w:rsidRPr="006A32B8">
        <w:rPr>
          <w:b/>
        </w:rPr>
        <w:t>Stan wód powierzchniowych stojących</w:t>
      </w:r>
    </w:p>
    <w:p w:rsidR="006A32B8" w:rsidRDefault="006A32B8" w:rsidP="006A32B8">
      <w:pPr>
        <w:spacing w:after="0" w:line="240" w:lineRule="auto"/>
        <w:jc w:val="both"/>
        <w:rPr>
          <w:b/>
        </w:rPr>
      </w:pPr>
    </w:p>
    <w:p w:rsidR="00BB55C7" w:rsidRDefault="00BB55C7" w:rsidP="00125654">
      <w:pPr>
        <w:spacing w:after="0" w:line="264" w:lineRule="auto"/>
        <w:jc w:val="both"/>
      </w:pPr>
      <w:r>
        <w:t xml:space="preserve">Na terenie Gminy </w:t>
      </w:r>
      <w:r w:rsidR="00B57BF3">
        <w:t>Karsin</w:t>
      </w:r>
      <w:r>
        <w:t xml:space="preserve"> został</w:t>
      </w:r>
      <w:r w:rsidR="008D6223">
        <w:t>o</w:t>
      </w:r>
      <w:r>
        <w:t xml:space="preserve"> zinwentaryzowan</w:t>
      </w:r>
      <w:r w:rsidR="008D6223">
        <w:t>ych</w:t>
      </w:r>
      <w:r>
        <w:t xml:space="preserve"> </w:t>
      </w:r>
      <w:r w:rsidR="005C11A2">
        <w:t>1</w:t>
      </w:r>
      <w:r w:rsidR="00875C9B">
        <w:t>9</w:t>
      </w:r>
      <w:r w:rsidR="008D6223">
        <w:t xml:space="preserve"> jezior</w:t>
      </w:r>
      <w:r w:rsidR="00EE6504">
        <w:t>, z któr</w:t>
      </w:r>
      <w:r w:rsidR="008D6223">
        <w:t>ych</w:t>
      </w:r>
      <w:r w:rsidR="00EE6504">
        <w:t xml:space="preserve"> największe - </w:t>
      </w:r>
      <w:r w:rsidR="00125654" w:rsidRPr="00125654">
        <w:t>Jezioro Wdzydzkie mieszcząc</w:t>
      </w:r>
      <w:r w:rsidR="00EE6504">
        <w:t>e</w:t>
      </w:r>
      <w:r w:rsidR="00125654" w:rsidRPr="00125654">
        <w:t xml:space="preserve"> się na terenie W</w:t>
      </w:r>
      <w:r w:rsidR="00EE6504">
        <w:t>dzydzkiego Parku Krajobrazowego z</w:t>
      </w:r>
      <w:r w:rsidR="00125654" w:rsidRPr="00125654">
        <w:t>ajmuje powierzchnię 16 km</w:t>
      </w:r>
      <w:r w:rsidR="00125654" w:rsidRPr="00125654">
        <w:rPr>
          <w:vertAlign w:val="superscript"/>
        </w:rPr>
        <w:t>2</w:t>
      </w:r>
      <w:r w:rsidR="00125654" w:rsidRPr="00125654">
        <w:t>, a maksymalna jego głębokość przekracza 70 m</w:t>
      </w:r>
      <w:r w:rsidR="00EE6504">
        <w:t>.</w:t>
      </w:r>
      <w:r w:rsidR="00125654">
        <w:t xml:space="preserve"> </w:t>
      </w:r>
      <w:r>
        <w:t xml:space="preserve">Zestawienie jezior z terenu Gminy </w:t>
      </w:r>
      <w:r w:rsidR="008B6804">
        <w:t>Karsin</w:t>
      </w:r>
      <w:r>
        <w:t xml:space="preserve"> </w:t>
      </w:r>
      <w:r w:rsidR="00EE6504">
        <w:t xml:space="preserve">zawiera tabela </w:t>
      </w:r>
      <w:r w:rsidR="004874EC">
        <w:t>17</w:t>
      </w:r>
      <w:r w:rsidR="00EE6504">
        <w:t>.</w:t>
      </w:r>
      <w:r w:rsidR="00125654">
        <w:t xml:space="preserve"> </w:t>
      </w:r>
    </w:p>
    <w:p w:rsidR="00BB55C7" w:rsidRDefault="00BB55C7" w:rsidP="00BB55C7">
      <w:pPr>
        <w:spacing w:after="0" w:line="264" w:lineRule="auto"/>
        <w:jc w:val="both"/>
      </w:pPr>
    </w:p>
    <w:p w:rsidR="00BB55C7" w:rsidRPr="006D52BD" w:rsidRDefault="00BB55C7" w:rsidP="00BB55C7">
      <w:pPr>
        <w:pStyle w:val="Legenda"/>
        <w:keepNext/>
        <w:rPr>
          <w:color w:val="auto"/>
          <w:sz w:val="22"/>
          <w:szCs w:val="22"/>
        </w:rPr>
      </w:pPr>
      <w:bookmarkStart w:id="54" w:name="_Toc462220349"/>
      <w:r w:rsidRPr="006D52BD">
        <w:rPr>
          <w:color w:val="auto"/>
          <w:sz w:val="22"/>
          <w:szCs w:val="22"/>
        </w:rPr>
        <w:t xml:space="preserve">Tabela </w:t>
      </w:r>
      <w:r w:rsidRPr="006D52BD">
        <w:rPr>
          <w:color w:val="auto"/>
          <w:sz w:val="22"/>
          <w:szCs w:val="22"/>
        </w:rPr>
        <w:fldChar w:fldCharType="begin"/>
      </w:r>
      <w:r w:rsidRPr="006D52BD">
        <w:rPr>
          <w:color w:val="auto"/>
          <w:sz w:val="22"/>
          <w:szCs w:val="22"/>
        </w:rPr>
        <w:instrText xml:space="preserve"> SEQ Tabela \* ARABIC </w:instrText>
      </w:r>
      <w:r w:rsidRPr="006D52BD">
        <w:rPr>
          <w:color w:val="auto"/>
          <w:sz w:val="22"/>
          <w:szCs w:val="22"/>
        </w:rPr>
        <w:fldChar w:fldCharType="separate"/>
      </w:r>
      <w:r w:rsidR="004874EC">
        <w:rPr>
          <w:noProof/>
          <w:color w:val="auto"/>
          <w:sz w:val="22"/>
          <w:szCs w:val="22"/>
        </w:rPr>
        <w:t>17</w:t>
      </w:r>
      <w:r w:rsidRPr="006D52BD">
        <w:rPr>
          <w:color w:val="auto"/>
          <w:sz w:val="22"/>
          <w:szCs w:val="22"/>
        </w:rPr>
        <w:fldChar w:fldCharType="end"/>
      </w:r>
      <w:r w:rsidRPr="006D52BD">
        <w:rPr>
          <w:color w:val="auto"/>
          <w:sz w:val="22"/>
          <w:szCs w:val="22"/>
        </w:rPr>
        <w:t xml:space="preserve"> Wody powierzchniowe stojące na terenie Gminy </w:t>
      </w:r>
      <w:r w:rsidR="00EE6504">
        <w:rPr>
          <w:color w:val="auto"/>
          <w:sz w:val="22"/>
          <w:szCs w:val="22"/>
        </w:rPr>
        <w:t>Karsin</w:t>
      </w:r>
      <w:bookmarkEnd w:id="54"/>
    </w:p>
    <w:tbl>
      <w:tblPr>
        <w:tblStyle w:val="Tabela-Siatka"/>
        <w:tblW w:w="5000" w:type="pct"/>
        <w:tblLook w:val="04A0" w:firstRow="1" w:lastRow="0" w:firstColumn="1" w:lastColumn="0" w:noHBand="0" w:noVBand="1"/>
      </w:tblPr>
      <w:tblGrid>
        <w:gridCol w:w="902"/>
        <w:gridCol w:w="5036"/>
        <w:gridCol w:w="3065"/>
      </w:tblGrid>
      <w:tr w:rsidR="008B6804" w:rsidRPr="008B6804" w:rsidTr="00236E0A">
        <w:trPr>
          <w:trHeight w:val="497"/>
          <w:tblHeader/>
        </w:trPr>
        <w:tc>
          <w:tcPr>
            <w:tcW w:w="501" w:type="pct"/>
            <w:shd w:val="clear" w:color="auto" w:fill="C4BC96" w:themeFill="background2" w:themeFillShade="BF"/>
            <w:vAlign w:val="center"/>
          </w:tcPr>
          <w:p w:rsidR="008B6804" w:rsidRPr="00236E0A" w:rsidRDefault="008B6804" w:rsidP="00BB55C7">
            <w:pPr>
              <w:pStyle w:val="Bezodstpw"/>
              <w:rPr>
                <w:b/>
                <w:sz w:val="18"/>
                <w:szCs w:val="18"/>
              </w:rPr>
            </w:pPr>
            <w:r w:rsidRPr="00236E0A">
              <w:rPr>
                <w:b/>
                <w:sz w:val="18"/>
                <w:szCs w:val="18"/>
              </w:rPr>
              <w:t>Lp.</w:t>
            </w:r>
          </w:p>
        </w:tc>
        <w:tc>
          <w:tcPr>
            <w:tcW w:w="2797" w:type="pct"/>
            <w:shd w:val="clear" w:color="auto" w:fill="C4BC96" w:themeFill="background2" w:themeFillShade="BF"/>
            <w:vAlign w:val="center"/>
          </w:tcPr>
          <w:p w:rsidR="008B6804" w:rsidRPr="00236E0A" w:rsidRDefault="008B6804" w:rsidP="008D6223">
            <w:pPr>
              <w:pStyle w:val="Bezodstpw"/>
              <w:jc w:val="center"/>
              <w:rPr>
                <w:b/>
                <w:sz w:val="18"/>
                <w:szCs w:val="18"/>
              </w:rPr>
            </w:pPr>
            <w:r w:rsidRPr="00236E0A">
              <w:rPr>
                <w:b/>
                <w:sz w:val="18"/>
                <w:szCs w:val="18"/>
              </w:rPr>
              <w:t xml:space="preserve">Nazwa </w:t>
            </w:r>
            <w:r w:rsidR="008D6223">
              <w:rPr>
                <w:b/>
                <w:sz w:val="18"/>
                <w:szCs w:val="18"/>
              </w:rPr>
              <w:t>jeziora</w:t>
            </w:r>
          </w:p>
        </w:tc>
        <w:tc>
          <w:tcPr>
            <w:tcW w:w="1702" w:type="pct"/>
            <w:shd w:val="clear" w:color="auto" w:fill="C4BC96" w:themeFill="background2" w:themeFillShade="BF"/>
            <w:vAlign w:val="center"/>
          </w:tcPr>
          <w:p w:rsidR="008B6804" w:rsidRPr="00236E0A" w:rsidRDefault="008B6804" w:rsidP="00BB55C7">
            <w:pPr>
              <w:pStyle w:val="Bezodstpw"/>
              <w:jc w:val="center"/>
              <w:rPr>
                <w:b/>
                <w:sz w:val="18"/>
                <w:szCs w:val="18"/>
              </w:rPr>
            </w:pPr>
            <w:r w:rsidRPr="00236E0A">
              <w:rPr>
                <w:b/>
                <w:sz w:val="18"/>
                <w:szCs w:val="18"/>
              </w:rPr>
              <w:t>Powierzchnia (ha)</w:t>
            </w:r>
          </w:p>
        </w:tc>
      </w:tr>
      <w:tr w:rsidR="008B6804" w:rsidRPr="008B6804" w:rsidTr="00EE6504">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w:t>
            </w:r>
          </w:p>
        </w:tc>
        <w:tc>
          <w:tcPr>
            <w:tcW w:w="2797" w:type="pct"/>
          </w:tcPr>
          <w:p w:rsidR="008B6804" w:rsidRPr="008B6804" w:rsidRDefault="008B6804" w:rsidP="00236E0A">
            <w:pPr>
              <w:pStyle w:val="Bezodstpw"/>
              <w:jc w:val="center"/>
              <w:rPr>
                <w:sz w:val="18"/>
                <w:szCs w:val="18"/>
              </w:rPr>
            </w:pPr>
            <w:r w:rsidRPr="008B6804">
              <w:rPr>
                <w:sz w:val="18"/>
                <w:szCs w:val="18"/>
              </w:rPr>
              <w:t>Ciepłe</w:t>
            </w:r>
          </w:p>
        </w:tc>
        <w:tc>
          <w:tcPr>
            <w:tcW w:w="1702" w:type="pct"/>
          </w:tcPr>
          <w:p w:rsidR="008B6804" w:rsidRPr="008B6804" w:rsidRDefault="008B6804" w:rsidP="008B6804">
            <w:pPr>
              <w:pStyle w:val="Bezodstpw"/>
              <w:jc w:val="center"/>
              <w:rPr>
                <w:sz w:val="18"/>
                <w:szCs w:val="18"/>
              </w:rPr>
            </w:pPr>
            <w:r w:rsidRPr="008B6804">
              <w:rPr>
                <w:sz w:val="18"/>
                <w:szCs w:val="18"/>
              </w:rPr>
              <w:t>3,79</w:t>
            </w:r>
          </w:p>
        </w:tc>
      </w:tr>
      <w:tr w:rsidR="008B6804" w:rsidRPr="008B6804" w:rsidTr="00EE6504">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2</w:t>
            </w:r>
          </w:p>
        </w:tc>
        <w:tc>
          <w:tcPr>
            <w:tcW w:w="2797" w:type="pct"/>
          </w:tcPr>
          <w:p w:rsidR="008B6804" w:rsidRPr="008B6804" w:rsidRDefault="008B6804" w:rsidP="00236E0A">
            <w:pPr>
              <w:pStyle w:val="Bezodstpw"/>
              <w:jc w:val="center"/>
              <w:rPr>
                <w:sz w:val="18"/>
                <w:szCs w:val="18"/>
              </w:rPr>
            </w:pPr>
            <w:r w:rsidRPr="008B6804">
              <w:rPr>
                <w:sz w:val="18"/>
                <w:szCs w:val="18"/>
              </w:rPr>
              <w:t>Czyste</w:t>
            </w:r>
          </w:p>
        </w:tc>
        <w:tc>
          <w:tcPr>
            <w:tcW w:w="1702" w:type="pct"/>
          </w:tcPr>
          <w:p w:rsidR="008B6804" w:rsidRPr="008B6804" w:rsidRDefault="008B6804" w:rsidP="008B6804">
            <w:pPr>
              <w:pStyle w:val="Bezodstpw"/>
              <w:jc w:val="center"/>
              <w:rPr>
                <w:sz w:val="18"/>
                <w:szCs w:val="18"/>
              </w:rPr>
            </w:pPr>
            <w:r w:rsidRPr="008B6804">
              <w:rPr>
                <w:sz w:val="18"/>
                <w:szCs w:val="18"/>
              </w:rPr>
              <w:t>39,00</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lastRenderedPageBreak/>
              <w:t>3</w:t>
            </w:r>
          </w:p>
        </w:tc>
        <w:tc>
          <w:tcPr>
            <w:tcW w:w="2797" w:type="pct"/>
          </w:tcPr>
          <w:p w:rsidR="008B6804" w:rsidRPr="008B6804" w:rsidRDefault="008B6804" w:rsidP="00236E0A">
            <w:pPr>
              <w:pStyle w:val="Bezodstpw"/>
              <w:jc w:val="center"/>
              <w:rPr>
                <w:sz w:val="18"/>
                <w:szCs w:val="18"/>
              </w:rPr>
            </w:pPr>
            <w:proofErr w:type="spellStart"/>
            <w:r w:rsidRPr="008B6804">
              <w:rPr>
                <w:sz w:val="18"/>
                <w:szCs w:val="18"/>
              </w:rPr>
              <w:t>Głuchówko</w:t>
            </w:r>
            <w:proofErr w:type="spellEnd"/>
          </w:p>
        </w:tc>
        <w:tc>
          <w:tcPr>
            <w:tcW w:w="1702" w:type="pct"/>
          </w:tcPr>
          <w:p w:rsidR="008B6804" w:rsidRPr="008B6804" w:rsidRDefault="008B6804" w:rsidP="008B6804">
            <w:pPr>
              <w:pStyle w:val="Bezodstpw"/>
              <w:jc w:val="center"/>
              <w:rPr>
                <w:sz w:val="18"/>
                <w:szCs w:val="18"/>
              </w:rPr>
            </w:pPr>
            <w:r w:rsidRPr="008B6804">
              <w:rPr>
                <w:sz w:val="18"/>
                <w:szCs w:val="18"/>
              </w:rPr>
              <w:t>3,60</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4</w:t>
            </w:r>
          </w:p>
        </w:tc>
        <w:tc>
          <w:tcPr>
            <w:tcW w:w="2797" w:type="pct"/>
          </w:tcPr>
          <w:p w:rsidR="008B6804" w:rsidRPr="008B6804" w:rsidRDefault="008B6804" w:rsidP="00236E0A">
            <w:pPr>
              <w:pStyle w:val="Bezodstpw"/>
              <w:jc w:val="center"/>
              <w:rPr>
                <w:sz w:val="18"/>
                <w:szCs w:val="18"/>
              </w:rPr>
            </w:pPr>
            <w:proofErr w:type="spellStart"/>
            <w:r w:rsidRPr="008B6804">
              <w:rPr>
                <w:sz w:val="18"/>
                <w:szCs w:val="18"/>
              </w:rPr>
              <w:t>Grzybno</w:t>
            </w:r>
            <w:proofErr w:type="spellEnd"/>
          </w:p>
        </w:tc>
        <w:tc>
          <w:tcPr>
            <w:tcW w:w="1702" w:type="pct"/>
          </w:tcPr>
          <w:p w:rsidR="008B6804" w:rsidRPr="008B6804" w:rsidRDefault="008B6804" w:rsidP="008B6804">
            <w:pPr>
              <w:pStyle w:val="Bezodstpw"/>
              <w:jc w:val="center"/>
              <w:rPr>
                <w:sz w:val="18"/>
                <w:szCs w:val="18"/>
              </w:rPr>
            </w:pPr>
            <w:r w:rsidRPr="008B6804">
              <w:rPr>
                <w:sz w:val="18"/>
                <w:szCs w:val="18"/>
              </w:rPr>
              <w:t>5,15</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5</w:t>
            </w:r>
          </w:p>
        </w:tc>
        <w:tc>
          <w:tcPr>
            <w:tcW w:w="2797" w:type="pct"/>
          </w:tcPr>
          <w:p w:rsidR="008B6804" w:rsidRPr="008B6804" w:rsidRDefault="008B6804" w:rsidP="00236E0A">
            <w:pPr>
              <w:pStyle w:val="Bezodstpw"/>
              <w:jc w:val="center"/>
              <w:rPr>
                <w:sz w:val="18"/>
                <w:szCs w:val="18"/>
              </w:rPr>
            </w:pPr>
            <w:proofErr w:type="spellStart"/>
            <w:r w:rsidRPr="008B6804">
              <w:rPr>
                <w:sz w:val="18"/>
                <w:szCs w:val="18"/>
              </w:rPr>
              <w:t>Joniko</w:t>
            </w:r>
            <w:proofErr w:type="spellEnd"/>
          </w:p>
        </w:tc>
        <w:tc>
          <w:tcPr>
            <w:tcW w:w="1702" w:type="pct"/>
          </w:tcPr>
          <w:p w:rsidR="008B6804" w:rsidRPr="008B6804" w:rsidRDefault="008B6804" w:rsidP="008B6804">
            <w:pPr>
              <w:pStyle w:val="Bezodstpw"/>
              <w:jc w:val="center"/>
              <w:rPr>
                <w:sz w:val="18"/>
                <w:szCs w:val="18"/>
              </w:rPr>
            </w:pPr>
            <w:r w:rsidRPr="008B6804">
              <w:rPr>
                <w:sz w:val="18"/>
                <w:szCs w:val="18"/>
              </w:rPr>
              <w:t>2,73</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6</w:t>
            </w:r>
          </w:p>
        </w:tc>
        <w:tc>
          <w:tcPr>
            <w:tcW w:w="2797" w:type="pct"/>
          </w:tcPr>
          <w:p w:rsidR="008B6804" w:rsidRPr="008B6804" w:rsidRDefault="008B6804" w:rsidP="00236E0A">
            <w:pPr>
              <w:pStyle w:val="Bezodstpw"/>
              <w:jc w:val="center"/>
              <w:rPr>
                <w:sz w:val="18"/>
                <w:szCs w:val="18"/>
              </w:rPr>
            </w:pPr>
            <w:r w:rsidRPr="008B6804">
              <w:rPr>
                <w:sz w:val="18"/>
                <w:szCs w:val="18"/>
              </w:rPr>
              <w:t>Kociołek</w:t>
            </w:r>
          </w:p>
        </w:tc>
        <w:tc>
          <w:tcPr>
            <w:tcW w:w="1702" w:type="pct"/>
          </w:tcPr>
          <w:p w:rsidR="008B6804" w:rsidRPr="008B6804" w:rsidRDefault="008B6804" w:rsidP="008B6804">
            <w:pPr>
              <w:pStyle w:val="Bezodstpw"/>
              <w:jc w:val="center"/>
              <w:rPr>
                <w:sz w:val="18"/>
                <w:szCs w:val="18"/>
              </w:rPr>
            </w:pPr>
            <w:r w:rsidRPr="008B6804">
              <w:rPr>
                <w:sz w:val="18"/>
                <w:szCs w:val="18"/>
              </w:rPr>
              <w:t>1,87</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7</w:t>
            </w:r>
          </w:p>
        </w:tc>
        <w:tc>
          <w:tcPr>
            <w:tcW w:w="2797" w:type="pct"/>
          </w:tcPr>
          <w:p w:rsidR="008B6804" w:rsidRPr="008B6804" w:rsidRDefault="008B6804" w:rsidP="00236E0A">
            <w:pPr>
              <w:pStyle w:val="Bezodstpw"/>
              <w:jc w:val="center"/>
              <w:rPr>
                <w:sz w:val="18"/>
                <w:szCs w:val="18"/>
              </w:rPr>
            </w:pPr>
            <w:r w:rsidRPr="008B6804">
              <w:rPr>
                <w:sz w:val="18"/>
                <w:szCs w:val="18"/>
              </w:rPr>
              <w:t>Krzywe</w:t>
            </w:r>
          </w:p>
        </w:tc>
        <w:tc>
          <w:tcPr>
            <w:tcW w:w="1702" w:type="pct"/>
          </w:tcPr>
          <w:p w:rsidR="008B6804" w:rsidRPr="008B6804" w:rsidRDefault="008B6804" w:rsidP="008B6804">
            <w:pPr>
              <w:pStyle w:val="Bezodstpw"/>
              <w:jc w:val="center"/>
              <w:rPr>
                <w:sz w:val="18"/>
                <w:szCs w:val="18"/>
              </w:rPr>
            </w:pPr>
            <w:r w:rsidRPr="008B6804">
              <w:rPr>
                <w:sz w:val="18"/>
                <w:szCs w:val="18"/>
              </w:rPr>
              <w:t>4,92</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8</w:t>
            </w:r>
          </w:p>
        </w:tc>
        <w:tc>
          <w:tcPr>
            <w:tcW w:w="2797" w:type="pct"/>
          </w:tcPr>
          <w:p w:rsidR="008B6804" w:rsidRPr="008B6804" w:rsidRDefault="008B6804" w:rsidP="00236E0A">
            <w:pPr>
              <w:pStyle w:val="Bezodstpw"/>
              <w:jc w:val="center"/>
              <w:rPr>
                <w:sz w:val="18"/>
                <w:szCs w:val="18"/>
              </w:rPr>
            </w:pPr>
            <w:r w:rsidRPr="008B6804">
              <w:rPr>
                <w:sz w:val="18"/>
                <w:szCs w:val="18"/>
              </w:rPr>
              <w:t>Kukówko</w:t>
            </w:r>
          </w:p>
        </w:tc>
        <w:tc>
          <w:tcPr>
            <w:tcW w:w="1702" w:type="pct"/>
          </w:tcPr>
          <w:p w:rsidR="008B6804" w:rsidRPr="008B6804" w:rsidRDefault="008B6804" w:rsidP="008B6804">
            <w:pPr>
              <w:pStyle w:val="Bezodstpw"/>
              <w:jc w:val="center"/>
              <w:rPr>
                <w:sz w:val="18"/>
                <w:szCs w:val="18"/>
              </w:rPr>
            </w:pPr>
            <w:r w:rsidRPr="008B6804">
              <w:rPr>
                <w:sz w:val="18"/>
                <w:szCs w:val="18"/>
              </w:rPr>
              <w:t>1,88</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9</w:t>
            </w:r>
          </w:p>
        </w:tc>
        <w:tc>
          <w:tcPr>
            <w:tcW w:w="2797" w:type="pct"/>
          </w:tcPr>
          <w:p w:rsidR="008B6804" w:rsidRPr="008B6804" w:rsidRDefault="008B6804" w:rsidP="00236E0A">
            <w:pPr>
              <w:pStyle w:val="Bezodstpw"/>
              <w:jc w:val="center"/>
              <w:rPr>
                <w:sz w:val="18"/>
                <w:szCs w:val="18"/>
              </w:rPr>
            </w:pPr>
            <w:proofErr w:type="spellStart"/>
            <w:r w:rsidRPr="008B6804">
              <w:rPr>
                <w:sz w:val="18"/>
                <w:szCs w:val="18"/>
              </w:rPr>
              <w:t>Motowęże</w:t>
            </w:r>
            <w:proofErr w:type="spellEnd"/>
          </w:p>
        </w:tc>
        <w:tc>
          <w:tcPr>
            <w:tcW w:w="1702" w:type="pct"/>
          </w:tcPr>
          <w:p w:rsidR="008B6804" w:rsidRPr="008B6804" w:rsidRDefault="008B6804" w:rsidP="008B6804">
            <w:pPr>
              <w:pStyle w:val="Bezodstpw"/>
              <w:jc w:val="center"/>
              <w:rPr>
                <w:sz w:val="18"/>
                <w:szCs w:val="18"/>
              </w:rPr>
            </w:pPr>
            <w:r w:rsidRPr="008B6804">
              <w:rPr>
                <w:sz w:val="18"/>
                <w:szCs w:val="18"/>
              </w:rPr>
              <w:t>1,30</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10</w:t>
            </w:r>
          </w:p>
        </w:tc>
        <w:tc>
          <w:tcPr>
            <w:tcW w:w="2797" w:type="pct"/>
          </w:tcPr>
          <w:p w:rsidR="008B6804" w:rsidRPr="008B6804" w:rsidRDefault="008B6804" w:rsidP="00236E0A">
            <w:pPr>
              <w:pStyle w:val="Bezodstpw"/>
              <w:jc w:val="center"/>
              <w:rPr>
                <w:sz w:val="18"/>
                <w:szCs w:val="18"/>
              </w:rPr>
            </w:pPr>
            <w:r w:rsidRPr="008B6804">
              <w:rPr>
                <w:sz w:val="18"/>
                <w:szCs w:val="18"/>
              </w:rPr>
              <w:t>Piaseczna</w:t>
            </w:r>
          </w:p>
        </w:tc>
        <w:tc>
          <w:tcPr>
            <w:tcW w:w="1702" w:type="pct"/>
          </w:tcPr>
          <w:p w:rsidR="008B6804" w:rsidRPr="008B6804" w:rsidRDefault="008B6804" w:rsidP="008B6804">
            <w:pPr>
              <w:pStyle w:val="Bezodstpw"/>
              <w:jc w:val="center"/>
              <w:rPr>
                <w:sz w:val="18"/>
                <w:szCs w:val="18"/>
              </w:rPr>
            </w:pPr>
            <w:r w:rsidRPr="008B6804">
              <w:rPr>
                <w:sz w:val="18"/>
                <w:szCs w:val="18"/>
              </w:rPr>
              <w:t>2,88</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11</w:t>
            </w:r>
          </w:p>
        </w:tc>
        <w:tc>
          <w:tcPr>
            <w:tcW w:w="2797" w:type="pct"/>
          </w:tcPr>
          <w:p w:rsidR="008B6804" w:rsidRPr="008B6804" w:rsidRDefault="008B6804" w:rsidP="00236E0A">
            <w:pPr>
              <w:pStyle w:val="Bezodstpw"/>
              <w:jc w:val="center"/>
              <w:rPr>
                <w:sz w:val="18"/>
                <w:szCs w:val="18"/>
              </w:rPr>
            </w:pPr>
            <w:proofErr w:type="spellStart"/>
            <w:r w:rsidRPr="008B6804">
              <w:rPr>
                <w:sz w:val="18"/>
                <w:szCs w:val="18"/>
              </w:rPr>
              <w:t>Polgoszcz</w:t>
            </w:r>
            <w:proofErr w:type="spellEnd"/>
          </w:p>
        </w:tc>
        <w:tc>
          <w:tcPr>
            <w:tcW w:w="1702" w:type="pct"/>
          </w:tcPr>
          <w:p w:rsidR="008B6804" w:rsidRPr="008B6804" w:rsidRDefault="008B6804" w:rsidP="008B6804">
            <w:pPr>
              <w:pStyle w:val="Bezodstpw"/>
              <w:jc w:val="center"/>
              <w:rPr>
                <w:sz w:val="18"/>
                <w:szCs w:val="18"/>
              </w:rPr>
            </w:pPr>
            <w:r w:rsidRPr="008B6804">
              <w:rPr>
                <w:sz w:val="18"/>
                <w:szCs w:val="18"/>
              </w:rPr>
              <w:t>6,05</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12</w:t>
            </w:r>
          </w:p>
        </w:tc>
        <w:tc>
          <w:tcPr>
            <w:tcW w:w="2797" w:type="pct"/>
          </w:tcPr>
          <w:p w:rsidR="008B6804" w:rsidRPr="008B6804" w:rsidRDefault="008B6804" w:rsidP="00236E0A">
            <w:pPr>
              <w:pStyle w:val="Bezodstpw"/>
              <w:jc w:val="center"/>
              <w:rPr>
                <w:sz w:val="18"/>
                <w:szCs w:val="18"/>
              </w:rPr>
            </w:pPr>
            <w:proofErr w:type="spellStart"/>
            <w:r w:rsidRPr="008B6804">
              <w:rPr>
                <w:sz w:val="18"/>
                <w:szCs w:val="18"/>
              </w:rPr>
              <w:t>Pomarczyn</w:t>
            </w:r>
            <w:proofErr w:type="spellEnd"/>
          </w:p>
        </w:tc>
        <w:tc>
          <w:tcPr>
            <w:tcW w:w="1702" w:type="pct"/>
          </w:tcPr>
          <w:p w:rsidR="008B6804" w:rsidRPr="008B6804" w:rsidRDefault="008B6804" w:rsidP="008B6804">
            <w:pPr>
              <w:pStyle w:val="Bezodstpw"/>
              <w:jc w:val="center"/>
              <w:rPr>
                <w:sz w:val="18"/>
                <w:szCs w:val="18"/>
              </w:rPr>
            </w:pPr>
            <w:r w:rsidRPr="008B6804">
              <w:rPr>
                <w:sz w:val="18"/>
                <w:szCs w:val="18"/>
              </w:rPr>
              <w:t>3,51</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13</w:t>
            </w:r>
          </w:p>
        </w:tc>
        <w:tc>
          <w:tcPr>
            <w:tcW w:w="2797" w:type="pct"/>
          </w:tcPr>
          <w:p w:rsidR="008B6804" w:rsidRPr="008B6804" w:rsidRDefault="008B6804" w:rsidP="00236E0A">
            <w:pPr>
              <w:pStyle w:val="Bezodstpw"/>
              <w:jc w:val="center"/>
              <w:rPr>
                <w:sz w:val="18"/>
                <w:szCs w:val="18"/>
              </w:rPr>
            </w:pPr>
            <w:r w:rsidRPr="008B6804">
              <w:rPr>
                <w:sz w:val="18"/>
                <w:szCs w:val="18"/>
              </w:rPr>
              <w:t>Swatki</w:t>
            </w:r>
          </w:p>
        </w:tc>
        <w:tc>
          <w:tcPr>
            <w:tcW w:w="1702" w:type="pct"/>
          </w:tcPr>
          <w:p w:rsidR="008B6804" w:rsidRPr="008B6804" w:rsidRDefault="008B6804" w:rsidP="008B6804">
            <w:pPr>
              <w:pStyle w:val="Bezodstpw"/>
              <w:jc w:val="center"/>
              <w:rPr>
                <w:sz w:val="18"/>
                <w:szCs w:val="18"/>
              </w:rPr>
            </w:pPr>
            <w:r w:rsidRPr="008B6804">
              <w:rPr>
                <w:sz w:val="18"/>
                <w:szCs w:val="18"/>
              </w:rPr>
              <w:t>6,69</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14</w:t>
            </w:r>
          </w:p>
        </w:tc>
        <w:tc>
          <w:tcPr>
            <w:tcW w:w="2797" w:type="pct"/>
          </w:tcPr>
          <w:p w:rsidR="008B6804" w:rsidRPr="008B6804" w:rsidRDefault="008B6804" w:rsidP="00236E0A">
            <w:pPr>
              <w:pStyle w:val="Bezodstpw"/>
              <w:jc w:val="center"/>
              <w:rPr>
                <w:sz w:val="18"/>
                <w:szCs w:val="18"/>
              </w:rPr>
            </w:pPr>
            <w:proofErr w:type="spellStart"/>
            <w:r w:rsidRPr="008B6804">
              <w:rPr>
                <w:sz w:val="18"/>
                <w:szCs w:val="18"/>
              </w:rPr>
              <w:t>Syconki</w:t>
            </w:r>
            <w:proofErr w:type="spellEnd"/>
            <w:r w:rsidRPr="008B6804">
              <w:rPr>
                <w:sz w:val="18"/>
                <w:szCs w:val="18"/>
              </w:rPr>
              <w:t xml:space="preserve"> Małe</w:t>
            </w:r>
          </w:p>
        </w:tc>
        <w:tc>
          <w:tcPr>
            <w:tcW w:w="1702" w:type="pct"/>
          </w:tcPr>
          <w:p w:rsidR="008B6804" w:rsidRPr="008B6804" w:rsidRDefault="008B6804" w:rsidP="008B6804">
            <w:pPr>
              <w:pStyle w:val="Bezodstpw"/>
              <w:jc w:val="center"/>
              <w:rPr>
                <w:sz w:val="18"/>
                <w:szCs w:val="18"/>
              </w:rPr>
            </w:pPr>
            <w:r w:rsidRPr="008B6804">
              <w:rPr>
                <w:sz w:val="18"/>
                <w:szCs w:val="18"/>
              </w:rPr>
              <w:t>1,44</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15</w:t>
            </w:r>
          </w:p>
        </w:tc>
        <w:tc>
          <w:tcPr>
            <w:tcW w:w="2797" w:type="pct"/>
          </w:tcPr>
          <w:p w:rsidR="008B6804" w:rsidRPr="008B6804" w:rsidRDefault="008B6804" w:rsidP="00236E0A">
            <w:pPr>
              <w:pStyle w:val="Bezodstpw"/>
              <w:jc w:val="center"/>
              <w:rPr>
                <w:sz w:val="18"/>
                <w:szCs w:val="18"/>
              </w:rPr>
            </w:pPr>
            <w:proofErr w:type="spellStart"/>
            <w:r w:rsidRPr="008B6804">
              <w:rPr>
                <w:sz w:val="18"/>
                <w:szCs w:val="18"/>
              </w:rPr>
              <w:t>Syconki</w:t>
            </w:r>
            <w:proofErr w:type="spellEnd"/>
            <w:r w:rsidRPr="008B6804">
              <w:rPr>
                <w:sz w:val="18"/>
                <w:szCs w:val="18"/>
              </w:rPr>
              <w:t xml:space="preserve"> Wielkie</w:t>
            </w:r>
          </w:p>
        </w:tc>
        <w:tc>
          <w:tcPr>
            <w:tcW w:w="1702" w:type="pct"/>
          </w:tcPr>
          <w:p w:rsidR="008B6804" w:rsidRPr="008B6804" w:rsidRDefault="008B6804" w:rsidP="008B6804">
            <w:pPr>
              <w:pStyle w:val="Bezodstpw"/>
              <w:jc w:val="center"/>
              <w:rPr>
                <w:sz w:val="18"/>
                <w:szCs w:val="18"/>
              </w:rPr>
            </w:pPr>
            <w:r w:rsidRPr="008B6804">
              <w:rPr>
                <w:sz w:val="18"/>
                <w:szCs w:val="18"/>
              </w:rPr>
              <w:t>3,74</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16</w:t>
            </w:r>
          </w:p>
        </w:tc>
        <w:tc>
          <w:tcPr>
            <w:tcW w:w="2797" w:type="pct"/>
          </w:tcPr>
          <w:p w:rsidR="008B6804" w:rsidRPr="008B6804" w:rsidRDefault="008B6804" w:rsidP="00236E0A">
            <w:pPr>
              <w:pStyle w:val="Bezodstpw"/>
              <w:jc w:val="center"/>
              <w:rPr>
                <w:sz w:val="18"/>
                <w:szCs w:val="18"/>
              </w:rPr>
            </w:pPr>
            <w:r w:rsidRPr="008B6804">
              <w:rPr>
                <w:sz w:val="18"/>
                <w:szCs w:val="18"/>
              </w:rPr>
              <w:t>Umarłe</w:t>
            </w:r>
          </w:p>
        </w:tc>
        <w:tc>
          <w:tcPr>
            <w:tcW w:w="1702" w:type="pct"/>
          </w:tcPr>
          <w:p w:rsidR="008B6804" w:rsidRPr="008B6804" w:rsidRDefault="008B6804" w:rsidP="008B6804">
            <w:pPr>
              <w:pStyle w:val="Bezodstpw"/>
              <w:jc w:val="center"/>
              <w:rPr>
                <w:sz w:val="18"/>
                <w:szCs w:val="18"/>
              </w:rPr>
            </w:pPr>
            <w:r w:rsidRPr="008B6804">
              <w:rPr>
                <w:sz w:val="18"/>
                <w:szCs w:val="18"/>
              </w:rPr>
              <w:t>2,79</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17</w:t>
            </w:r>
          </w:p>
        </w:tc>
        <w:tc>
          <w:tcPr>
            <w:tcW w:w="2797" w:type="pct"/>
          </w:tcPr>
          <w:p w:rsidR="008B6804" w:rsidRPr="008B6804" w:rsidRDefault="008B6804" w:rsidP="00236E0A">
            <w:pPr>
              <w:pStyle w:val="Bezodstpw"/>
              <w:jc w:val="center"/>
              <w:rPr>
                <w:sz w:val="18"/>
                <w:szCs w:val="18"/>
              </w:rPr>
            </w:pPr>
            <w:r w:rsidRPr="008B6804">
              <w:rPr>
                <w:sz w:val="18"/>
                <w:szCs w:val="18"/>
              </w:rPr>
              <w:t>Wdzydzkie</w:t>
            </w:r>
          </w:p>
        </w:tc>
        <w:tc>
          <w:tcPr>
            <w:tcW w:w="1702" w:type="pct"/>
          </w:tcPr>
          <w:p w:rsidR="008B6804" w:rsidRPr="008B6804" w:rsidRDefault="008B6804" w:rsidP="008B6804">
            <w:pPr>
              <w:pStyle w:val="Bezodstpw"/>
              <w:jc w:val="center"/>
              <w:rPr>
                <w:sz w:val="18"/>
                <w:szCs w:val="18"/>
              </w:rPr>
            </w:pPr>
            <w:r w:rsidRPr="008B6804">
              <w:rPr>
                <w:sz w:val="18"/>
                <w:szCs w:val="18"/>
              </w:rPr>
              <w:t>663,33</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18</w:t>
            </w:r>
          </w:p>
        </w:tc>
        <w:tc>
          <w:tcPr>
            <w:tcW w:w="2797" w:type="pct"/>
            <w:vAlign w:val="center"/>
          </w:tcPr>
          <w:p w:rsidR="008B6804" w:rsidRPr="008B6804" w:rsidRDefault="008B6804" w:rsidP="00236E0A">
            <w:pPr>
              <w:pStyle w:val="Bezodstpw"/>
              <w:jc w:val="center"/>
              <w:rPr>
                <w:rFonts w:eastAsia="Calibri" w:cs="Calibri"/>
                <w:bCs/>
                <w:sz w:val="18"/>
                <w:szCs w:val="18"/>
              </w:rPr>
            </w:pPr>
            <w:proofErr w:type="spellStart"/>
            <w:r w:rsidRPr="008B6804">
              <w:rPr>
                <w:rFonts w:eastAsia="Calibri" w:cs="Calibri"/>
                <w:bCs/>
                <w:sz w:val="18"/>
                <w:szCs w:val="18"/>
              </w:rPr>
              <w:t>Wilewskie</w:t>
            </w:r>
            <w:proofErr w:type="spellEnd"/>
          </w:p>
        </w:tc>
        <w:tc>
          <w:tcPr>
            <w:tcW w:w="1702" w:type="pct"/>
            <w:vAlign w:val="center"/>
          </w:tcPr>
          <w:p w:rsidR="008B6804" w:rsidRPr="008B6804" w:rsidRDefault="008B6804" w:rsidP="008B6804">
            <w:pPr>
              <w:pStyle w:val="Bezodstpw"/>
              <w:jc w:val="center"/>
              <w:rPr>
                <w:rFonts w:eastAsia="Calibri" w:cs="Calibri"/>
                <w:bCs/>
                <w:sz w:val="18"/>
                <w:szCs w:val="18"/>
              </w:rPr>
            </w:pPr>
            <w:r w:rsidRPr="008B6804">
              <w:rPr>
                <w:rFonts w:eastAsia="Calibri" w:cs="Calibri"/>
                <w:bCs/>
                <w:sz w:val="18"/>
                <w:szCs w:val="18"/>
              </w:rPr>
              <w:t>164,09</w:t>
            </w:r>
          </w:p>
        </w:tc>
      </w:tr>
      <w:tr w:rsidR="008B6804" w:rsidRPr="008B6804" w:rsidTr="00EE6504">
        <w:trPr>
          <w:trHeight w:val="70"/>
        </w:trPr>
        <w:tc>
          <w:tcPr>
            <w:tcW w:w="501" w:type="pct"/>
            <w:vAlign w:val="center"/>
          </w:tcPr>
          <w:p w:rsidR="008B6804" w:rsidRPr="008B6804" w:rsidRDefault="008B6804" w:rsidP="00BB55C7">
            <w:pPr>
              <w:pStyle w:val="Bezodstpw"/>
              <w:rPr>
                <w:rFonts w:eastAsia="Calibri" w:cs="Calibri"/>
                <w:bCs/>
                <w:sz w:val="18"/>
                <w:szCs w:val="18"/>
              </w:rPr>
            </w:pPr>
            <w:r w:rsidRPr="008B6804">
              <w:rPr>
                <w:rFonts w:eastAsia="Calibri" w:cs="Calibri"/>
                <w:bCs/>
                <w:sz w:val="18"/>
                <w:szCs w:val="18"/>
              </w:rPr>
              <w:t>19</w:t>
            </w:r>
          </w:p>
        </w:tc>
        <w:tc>
          <w:tcPr>
            <w:tcW w:w="2797" w:type="pct"/>
            <w:vAlign w:val="center"/>
          </w:tcPr>
          <w:p w:rsidR="008B6804" w:rsidRPr="008B6804" w:rsidRDefault="008B6804" w:rsidP="00236E0A">
            <w:pPr>
              <w:pStyle w:val="Bezodstpw"/>
              <w:jc w:val="center"/>
              <w:rPr>
                <w:rFonts w:eastAsia="Calibri" w:cs="Calibri"/>
                <w:bCs/>
                <w:sz w:val="18"/>
                <w:szCs w:val="18"/>
              </w:rPr>
            </w:pPr>
            <w:r w:rsidRPr="008B6804">
              <w:rPr>
                <w:rFonts w:eastAsia="Calibri" w:cs="Calibri"/>
                <w:bCs/>
                <w:sz w:val="18"/>
                <w:szCs w:val="18"/>
              </w:rPr>
              <w:t>Zmarłe</w:t>
            </w:r>
          </w:p>
        </w:tc>
        <w:tc>
          <w:tcPr>
            <w:tcW w:w="1702" w:type="pct"/>
            <w:vAlign w:val="center"/>
          </w:tcPr>
          <w:p w:rsidR="008B6804" w:rsidRPr="008B6804" w:rsidRDefault="008B6804" w:rsidP="008B6804">
            <w:pPr>
              <w:pStyle w:val="Bezodstpw"/>
              <w:jc w:val="center"/>
              <w:rPr>
                <w:rFonts w:eastAsia="Calibri" w:cs="Calibri"/>
                <w:bCs/>
                <w:sz w:val="18"/>
                <w:szCs w:val="18"/>
              </w:rPr>
            </w:pPr>
            <w:r w:rsidRPr="008B6804">
              <w:rPr>
                <w:rFonts w:eastAsia="Calibri" w:cs="Calibri"/>
                <w:bCs/>
                <w:sz w:val="18"/>
                <w:szCs w:val="18"/>
              </w:rPr>
              <w:t>7,75</w:t>
            </w:r>
          </w:p>
        </w:tc>
      </w:tr>
    </w:tbl>
    <w:p w:rsidR="00BB55C7" w:rsidRPr="001A5592" w:rsidRDefault="00BB55C7" w:rsidP="00BB55C7">
      <w:pPr>
        <w:spacing w:after="0" w:line="264" w:lineRule="auto"/>
        <w:jc w:val="both"/>
        <w:rPr>
          <w:sz w:val="18"/>
          <w:szCs w:val="18"/>
        </w:rPr>
      </w:pPr>
      <w:r w:rsidRPr="001A5592">
        <w:rPr>
          <w:sz w:val="18"/>
          <w:szCs w:val="18"/>
        </w:rPr>
        <w:t xml:space="preserve">Źródło: UG </w:t>
      </w:r>
      <w:r w:rsidR="008B6804">
        <w:rPr>
          <w:sz w:val="18"/>
          <w:szCs w:val="18"/>
        </w:rPr>
        <w:t>Karsin</w:t>
      </w:r>
    </w:p>
    <w:p w:rsidR="00BB55C7" w:rsidRDefault="00BB55C7" w:rsidP="00BB55C7">
      <w:pPr>
        <w:spacing w:after="0" w:line="264" w:lineRule="auto"/>
        <w:jc w:val="both"/>
      </w:pPr>
    </w:p>
    <w:p w:rsidR="0026584D" w:rsidRDefault="00BB55C7" w:rsidP="002E1E95">
      <w:pPr>
        <w:spacing w:after="0" w:line="264" w:lineRule="auto"/>
        <w:jc w:val="both"/>
      </w:pPr>
      <w:r w:rsidRPr="009F1978">
        <w:t xml:space="preserve">W roku 2014 jeziora leżące na terenie Gminy </w:t>
      </w:r>
      <w:r w:rsidR="008B6804">
        <w:t xml:space="preserve">Karsin </w:t>
      </w:r>
      <w:r w:rsidRPr="009F1978">
        <w:t xml:space="preserve">nie były objęte monitoringiem wojewódzkim. </w:t>
      </w:r>
      <w:r>
        <w:t xml:space="preserve">Najbliżej położonym było jezioro </w:t>
      </w:r>
      <w:r w:rsidR="00590AB4">
        <w:t>Skąpe</w:t>
      </w:r>
      <w:r>
        <w:t xml:space="preserve"> leżące </w:t>
      </w:r>
      <w:r w:rsidR="00590AB4">
        <w:t>w Gminie Brusy</w:t>
      </w:r>
      <w:r w:rsidR="003F42A2">
        <w:t>, które zostało zbadane w ramach monitoringu obszarów chronionych.</w:t>
      </w:r>
      <w:r w:rsidR="00EE6504">
        <w:t xml:space="preserve"> WIOŚ ocenił, iż JCWP </w:t>
      </w:r>
      <w:r w:rsidR="00590AB4">
        <w:t xml:space="preserve">Skąpe </w:t>
      </w:r>
      <w:r w:rsidR="00EE6504">
        <w:t>w roku 2014 nie spełniało wymagań dla obszarów chronionych.</w:t>
      </w:r>
    </w:p>
    <w:p w:rsidR="002E1E95" w:rsidRDefault="002E1E95" w:rsidP="002E1E95">
      <w:pPr>
        <w:spacing w:after="0" w:line="264" w:lineRule="auto"/>
        <w:jc w:val="both"/>
      </w:pPr>
    </w:p>
    <w:p w:rsidR="00F625D3" w:rsidRPr="00F625D3" w:rsidRDefault="00F625D3" w:rsidP="002E1E95">
      <w:pPr>
        <w:pStyle w:val="Legenda"/>
        <w:keepNext/>
        <w:spacing w:after="0" w:line="264" w:lineRule="auto"/>
        <w:rPr>
          <w:sz w:val="22"/>
          <w:szCs w:val="22"/>
        </w:rPr>
      </w:pPr>
      <w:bookmarkStart w:id="55" w:name="_Toc462220350"/>
      <w:r w:rsidRPr="00F625D3">
        <w:rPr>
          <w:color w:val="auto"/>
          <w:sz w:val="22"/>
          <w:szCs w:val="22"/>
        </w:rPr>
        <w:t xml:space="preserve">Tabela </w:t>
      </w:r>
      <w:r w:rsidRPr="00F625D3">
        <w:rPr>
          <w:color w:val="auto"/>
          <w:sz w:val="22"/>
          <w:szCs w:val="22"/>
        </w:rPr>
        <w:fldChar w:fldCharType="begin"/>
      </w:r>
      <w:r w:rsidRPr="00F625D3">
        <w:rPr>
          <w:color w:val="auto"/>
          <w:sz w:val="22"/>
          <w:szCs w:val="22"/>
        </w:rPr>
        <w:instrText xml:space="preserve"> SEQ Tabela \* ARABIC </w:instrText>
      </w:r>
      <w:r w:rsidRPr="00F625D3">
        <w:rPr>
          <w:color w:val="auto"/>
          <w:sz w:val="22"/>
          <w:szCs w:val="22"/>
        </w:rPr>
        <w:fldChar w:fldCharType="separate"/>
      </w:r>
      <w:r w:rsidR="004874EC">
        <w:rPr>
          <w:noProof/>
          <w:color w:val="auto"/>
          <w:sz w:val="22"/>
          <w:szCs w:val="22"/>
        </w:rPr>
        <w:t>18</w:t>
      </w:r>
      <w:r w:rsidRPr="00F625D3">
        <w:rPr>
          <w:color w:val="auto"/>
          <w:sz w:val="22"/>
          <w:szCs w:val="22"/>
        </w:rPr>
        <w:fldChar w:fldCharType="end"/>
      </w:r>
      <w:r w:rsidRPr="00F625D3">
        <w:rPr>
          <w:color w:val="auto"/>
          <w:sz w:val="22"/>
          <w:szCs w:val="22"/>
        </w:rPr>
        <w:t xml:space="preserve"> </w:t>
      </w:r>
      <w:r>
        <w:rPr>
          <w:color w:val="auto"/>
          <w:sz w:val="22"/>
          <w:szCs w:val="22"/>
        </w:rPr>
        <w:t>W</w:t>
      </w:r>
      <w:r w:rsidRPr="00F625D3">
        <w:rPr>
          <w:color w:val="auto"/>
          <w:sz w:val="22"/>
          <w:szCs w:val="22"/>
        </w:rPr>
        <w:t>ykaz obszarów chronionych monitorowanych w 2014 roku</w:t>
      </w:r>
      <w:bookmarkEnd w:id="55"/>
    </w:p>
    <w:tbl>
      <w:tblPr>
        <w:tblStyle w:val="Tabela-Siatka"/>
        <w:tblW w:w="5000" w:type="pct"/>
        <w:tblLook w:val="04A0" w:firstRow="1" w:lastRow="0" w:firstColumn="1" w:lastColumn="0" w:noHBand="0" w:noVBand="1"/>
      </w:tblPr>
      <w:tblGrid>
        <w:gridCol w:w="535"/>
        <w:gridCol w:w="2262"/>
        <w:gridCol w:w="2065"/>
        <w:gridCol w:w="2191"/>
        <w:gridCol w:w="1950"/>
      </w:tblGrid>
      <w:tr w:rsidR="00F625D3" w:rsidTr="00A630C6">
        <w:trPr>
          <w:trHeight w:val="537"/>
        </w:trPr>
        <w:tc>
          <w:tcPr>
            <w:tcW w:w="297" w:type="pct"/>
            <w:shd w:val="clear" w:color="auto" w:fill="C4BC96" w:themeFill="background2" w:themeFillShade="BF"/>
          </w:tcPr>
          <w:p w:rsidR="00F625D3" w:rsidRPr="00A630C6" w:rsidRDefault="00F625D3" w:rsidP="00F91EDF">
            <w:pPr>
              <w:rPr>
                <w:b/>
                <w:sz w:val="18"/>
                <w:szCs w:val="18"/>
              </w:rPr>
            </w:pPr>
            <w:r w:rsidRPr="00A630C6">
              <w:rPr>
                <w:b/>
                <w:sz w:val="18"/>
                <w:szCs w:val="18"/>
              </w:rPr>
              <w:t>Lp.</w:t>
            </w:r>
          </w:p>
        </w:tc>
        <w:tc>
          <w:tcPr>
            <w:tcW w:w="1256" w:type="pct"/>
            <w:shd w:val="clear" w:color="auto" w:fill="C4BC96" w:themeFill="background2" w:themeFillShade="BF"/>
          </w:tcPr>
          <w:p w:rsidR="00F625D3" w:rsidRPr="00A630C6" w:rsidRDefault="00F625D3" w:rsidP="00F625D3">
            <w:pPr>
              <w:rPr>
                <w:b/>
                <w:sz w:val="18"/>
                <w:szCs w:val="18"/>
              </w:rPr>
            </w:pPr>
            <w:r w:rsidRPr="00A630C6">
              <w:rPr>
                <w:b/>
                <w:sz w:val="18"/>
                <w:szCs w:val="18"/>
              </w:rPr>
              <w:t>Nazwa obszaru chronionego</w:t>
            </w:r>
          </w:p>
        </w:tc>
        <w:tc>
          <w:tcPr>
            <w:tcW w:w="1147" w:type="pct"/>
            <w:shd w:val="clear" w:color="auto" w:fill="C4BC96" w:themeFill="background2" w:themeFillShade="BF"/>
          </w:tcPr>
          <w:p w:rsidR="00F625D3" w:rsidRPr="00A630C6" w:rsidRDefault="00F625D3" w:rsidP="00F625D3">
            <w:pPr>
              <w:rPr>
                <w:b/>
                <w:sz w:val="18"/>
                <w:szCs w:val="18"/>
              </w:rPr>
            </w:pPr>
            <w:r w:rsidRPr="00A630C6">
              <w:rPr>
                <w:b/>
                <w:sz w:val="18"/>
                <w:szCs w:val="18"/>
              </w:rPr>
              <w:t>Kod obszaru chronionego</w:t>
            </w:r>
          </w:p>
        </w:tc>
        <w:tc>
          <w:tcPr>
            <w:tcW w:w="1217" w:type="pct"/>
            <w:shd w:val="clear" w:color="auto" w:fill="C4BC96" w:themeFill="background2" w:themeFillShade="BF"/>
          </w:tcPr>
          <w:p w:rsidR="00F625D3" w:rsidRPr="00A630C6" w:rsidRDefault="00F625D3" w:rsidP="00F625D3">
            <w:pPr>
              <w:jc w:val="center"/>
              <w:rPr>
                <w:b/>
                <w:i/>
                <w:sz w:val="18"/>
                <w:szCs w:val="18"/>
              </w:rPr>
            </w:pPr>
            <w:r w:rsidRPr="00A630C6">
              <w:rPr>
                <w:b/>
                <w:sz w:val="18"/>
                <w:szCs w:val="18"/>
              </w:rPr>
              <w:t xml:space="preserve">JCWP jezior badane </w:t>
            </w:r>
            <w:r w:rsidRPr="00A630C6">
              <w:rPr>
                <w:b/>
                <w:sz w:val="18"/>
                <w:szCs w:val="18"/>
              </w:rPr>
              <w:br/>
              <w:t>w 2014 roku</w:t>
            </w:r>
          </w:p>
        </w:tc>
        <w:tc>
          <w:tcPr>
            <w:tcW w:w="1083" w:type="pct"/>
            <w:shd w:val="clear" w:color="auto" w:fill="C4BC96" w:themeFill="background2" w:themeFillShade="BF"/>
          </w:tcPr>
          <w:p w:rsidR="00F625D3" w:rsidRPr="00A630C6" w:rsidRDefault="00F625D3" w:rsidP="00F625D3">
            <w:pPr>
              <w:jc w:val="center"/>
              <w:rPr>
                <w:b/>
                <w:i/>
                <w:sz w:val="18"/>
                <w:szCs w:val="18"/>
              </w:rPr>
            </w:pPr>
            <w:r w:rsidRPr="00A630C6">
              <w:rPr>
                <w:b/>
                <w:sz w:val="18"/>
                <w:szCs w:val="18"/>
              </w:rPr>
              <w:t>Wymagania dodatkowe dla obszaru TAK/NIE</w:t>
            </w:r>
          </w:p>
        </w:tc>
      </w:tr>
      <w:tr w:rsidR="00590AB4" w:rsidTr="00690AF4">
        <w:tc>
          <w:tcPr>
            <w:tcW w:w="297" w:type="pct"/>
          </w:tcPr>
          <w:p w:rsidR="00590AB4" w:rsidRPr="00A630C6" w:rsidRDefault="00590AB4" w:rsidP="00F91EDF">
            <w:pPr>
              <w:rPr>
                <w:sz w:val="18"/>
                <w:szCs w:val="18"/>
              </w:rPr>
            </w:pPr>
            <w:r>
              <w:rPr>
                <w:sz w:val="18"/>
                <w:szCs w:val="18"/>
              </w:rPr>
              <w:t>1</w:t>
            </w:r>
          </w:p>
        </w:tc>
        <w:tc>
          <w:tcPr>
            <w:tcW w:w="1256" w:type="pct"/>
            <w:vAlign w:val="center"/>
          </w:tcPr>
          <w:p w:rsidR="00590AB4" w:rsidRPr="00A630C6" w:rsidRDefault="00590AB4" w:rsidP="00690AF4">
            <w:pPr>
              <w:rPr>
                <w:sz w:val="18"/>
                <w:szCs w:val="18"/>
              </w:rPr>
            </w:pPr>
            <w:r w:rsidRPr="00A630C6">
              <w:rPr>
                <w:sz w:val="18"/>
                <w:szCs w:val="18"/>
              </w:rPr>
              <w:t>Bory Tucholskie</w:t>
            </w:r>
          </w:p>
        </w:tc>
        <w:tc>
          <w:tcPr>
            <w:tcW w:w="1147" w:type="pct"/>
            <w:vAlign w:val="center"/>
          </w:tcPr>
          <w:p w:rsidR="00590AB4" w:rsidRPr="00A630C6" w:rsidRDefault="00590AB4" w:rsidP="00690AF4">
            <w:pPr>
              <w:jc w:val="center"/>
              <w:rPr>
                <w:sz w:val="18"/>
                <w:szCs w:val="18"/>
              </w:rPr>
            </w:pPr>
            <w:r w:rsidRPr="00A630C6">
              <w:rPr>
                <w:sz w:val="18"/>
                <w:szCs w:val="18"/>
              </w:rPr>
              <w:t>PLB220009</w:t>
            </w:r>
          </w:p>
        </w:tc>
        <w:tc>
          <w:tcPr>
            <w:tcW w:w="1217" w:type="pct"/>
            <w:vAlign w:val="center"/>
          </w:tcPr>
          <w:p w:rsidR="00590AB4" w:rsidRPr="00A630C6" w:rsidRDefault="00590AB4" w:rsidP="00690AF4">
            <w:pPr>
              <w:jc w:val="center"/>
              <w:rPr>
                <w:sz w:val="18"/>
                <w:szCs w:val="18"/>
              </w:rPr>
            </w:pPr>
            <w:r w:rsidRPr="00A630C6">
              <w:rPr>
                <w:sz w:val="18"/>
                <w:szCs w:val="18"/>
              </w:rPr>
              <w:t>Skąpe</w:t>
            </w:r>
          </w:p>
        </w:tc>
        <w:tc>
          <w:tcPr>
            <w:tcW w:w="1083" w:type="pct"/>
            <w:vAlign w:val="center"/>
          </w:tcPr>
          <w:p w:rsidR="00590AB4" w:rsidRPr="00A630C6" w:rsidRDefault="00590AB4" w:rsidP="00690AF4">
            <w:pPr>
              <w:jc w:val="center"/>
              <w:rPr>
                <w:sz w:val="18"/>
                <w:szCs w:val="18"/>
              </w:rPr>
            </w:pPr>
            <w:r w:rsidRPr="00A630C6">
              <w:rPr>
                <w:sz w:val="18"/>
                <w:szCs w:val="18"/>
              </w:rPr>
              <w:t>NIE</w:t>
            </w:r>
          </w:p>
        </w:tc>
      </w:tr>
    </w:tbl>
    <w:p w:rsidR="00F625D3" w:rsidRDefault="00F625D3" w:rsidP="00F625D3">
      <w:pPr>
        <w:rPr>
          <w:rStyle w:val="Hipercze"/>
          <w:sz w:val="18"/>
          <w:szCs w:val="18"/>
        </w:rPr>
      </w:pPr>
      <w:r w:rsidRPr="00ED7F16">
        <w:rPr>
          <w:sz w:val="18"/>
          <w:szCs w:val="18"/>
        </w:rPr>
        <w:t xml:space="preserve">Źródło:  </w:t>
      </w:r>
      <w:r>
        <w:rPr>
          <w:sz w:val="18"/>
          <w:szCs w:val="18"/>
        </w:rPr>
        <w:t xml:space="preserve">Opracowanie własne na podstawie </w:t>
      </w:r>
      <w:hyperlink r:id="rId41" w:history="1">
        <w:r w:rsidRPr="00ED7F16">
          <w:rPr>
            <w:rStyle w:val="Hipercze"/>
            <w:sz w:val="18"/>
            <w:szCs w:val="18"/>
          </w:rPr>
          <w:t>http://www.gdansk.wios.gov.pl</w:t>
        </w:r>
      </w:hyperlink>
    </w:p>
    <w:p w:rsidR="00EE6504" w:rsidRDefault="00EE6504" w:rsidP="00A0148F">
      <w:pPr>
        <w:pStyle w:val="Nagwek3"/>
        <w:numPr>
          <w:ilvl w:val="2"/>
          <w:numId w:val="36"/>
        </w:numPr>
        <w:rPr>
          <w:rFonts w:asciiTheme="minorHAnsi" w:hAnsiTheme="minorHAnsi"/>
          <w:color w:val="auto"/>
        </w:rPr>
      </w:pPr>
      <w:bookmarkStart w:id="56" w:name="_Toc452373700"/>
      <w:bookmarkStart w:id="57" w:name="_Toc462146234"/>
      <w:r w:rsidRPr="00EE6504">
        <w:rPr>
          <w:rFonts w:asciiTheme="minorHAnsi" w:hAnsiTheme="minorHAnsi"/>
          <w:color w:val="auto"/>
        </w:rPr>
        <w:t>Zagrożenia</w:t>
      </w:r>
      <w:bookmarkEnd w:id="56"/>
      <w:bookmarkEnd w:id="57"/>
    </w:p>
    <w:p w:rsidR="00EE6504" w:rsidRDefault="00EE6504" w:rsidP="00EE6504">
      <w:pPr>
        <w:spacing w:after="0" w:line="264" w:lineRule="auto"/>
        <w:jc w:val="both"/>
      </w:pPr>
    </w:p>
    <w:p w:rsidR="00EE6504" w:rsidRDefault="00EE6504" w:rsidP="00EE6504">
      <w:pPr>
        <w:spacing w:after="0" w:line="264" w:lineRule="auto"/>
        <w:jc w:val="both"/>
      </w:pPr>
      <w:r w:rsidRPr="00EE6504">
        <w:t>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p>
    <w:p w:rsidR="00BE0F85" w:rsidRDefault="00BE0F85" w:rsidP="00BE0F85">
      <w:pPr>
        <w:spacing w:after="0" w:line="264" w:lineRule="auto"/>
        <w:jc w:val="both"/>
      </w:pPr>
      <w:r w:rsidRPr="00D96CB6">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r w:rsidR="002E1E95">
        <w:t xml:space="preserve"> </w:t>
      </w:r>
      <w:r w:rsidRPr="00D96CB6">
        <w:t xml:space="preserve">Również niewystarczający stopień </w:t>
      </w:r>
      <w:proofErr w:type="spellStart"/>
      <w:r w:rsidRPr="00D96CB6">
        <w:t>sanitacji</w:t>
      </w:r>
      <w:proofErr w:type="spellEnd"/>
      <w:r w:rsidRPr="00D96CB6">
        <w:t xml:space="preserve"> na terenach wiejskich (tj. sieci wodociągowej </w:t>
      </w:r>
      <w:r w:rsidRPr="00D96CB6">
        <w:br/>
        <w:t>i kanalizacyjnej) stwarza zagrożenie dla mniejszych rzek i cieków, będących odbiornikiem najczęściej nieoczyszczonych ścieków</w:t>
      </w:r>
    </w:p>
    <w:p w:rsidR="00EE6504" w:rsidRPr="00EE6504" w:rsidRDefault="00A0148F" w:rsidP="00EE6504">
      <w:pPr>
        <w:pStyle w:val="Nagwek3"/>
        <w:rPr>
          <w:rFonts w:asciiTheme="minorHAnsi" w:hAnsiTheme="minorHAnsi"/>
          <w:color w:val="auto"/>
        </w:rPr>
      </w:pPr>
      <w:bookmarkStart w:id="58" w:name="_Toc449354318"/>
      <w:bookmarkStart w:id="59" w:name="_Toc452373701"/>
      <w:bookmarkStart w:id="60" w:name="_Toc462146235"/>
      <w:r>
        <w:rPr>
          <w:rFonts w:asciiTheme="minorHAnsi" w:hAnsiTheme="minorHAnsi"/>
          <w:color w:val="auto"/>
        </w:rPr>
        <w:lastRenderedPageBreak/>
        <w:t>5.4.4</w:t>
      </w:r>
      <w:r w:rsidR="00EE6504" w:rsidRPr="00EE6504">
        <w:rPr>
          <w:rFonts w:asciiTheme="minorHAnsi" w:hAnsiTheme="minorHAnsi"/>
          <w:color w:val="auto"/>
        </w:rPr>
        <w:t xml:space="preserve">  Prognoza</w:t>
      </w:r>
      <w:bookmarkEnd w:id="58"/>
      <w:bookmarkEnd w:id="59"/>
      <w:bookmarkEnd w:id="60"/>
    </w:p>
    <w:p w:rsidR="00EE6504" w:rsidRDefault="00EE6504" w:rsidP="008B6804">
      <w:pPr>
        <w:spacing w:after="0" w:line="264" w:lineRule="auto"/>
        <w:jc w:val="both"/>
      </w:pPr>
    </w:p>
    <w:p w:rsidR="008B6804" w:rsidRDefault="008B6804" w:rsidP="008B6804">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Pr="009F1978">
        <w:t xml:space="preserve">prognozuje się największy wpływ ocieplenia klimatu na funkcjonowanie środowiska przyrodniczego. </w:t>
      </w:r>
    </w:p>
    <w:p w:rsidR="008B6804" w:rsidRPr="009F1978" w:rsidRDefault="008B6804" w:rsidP="008B6804">
      <w:pPr>
        <w:spacing w:after="0" w:line="264" w:lineRule="auto"/>
        <w:jc w:val="both"/>
      </w:pPr>
      <w:r w:rsidRPr="009F1978">
        <w:t xml:space="preserve">W regionie prognozowane jest zwiększenie liczby dni gorących, przy zachowaniu dotychczasowych warunków występowania liczby dni zimnych. Wpływ Morza Bałtyckiego zaznacza się również </w:t>
      </w:r>
      <w:r w:rsidRPr="009F1978">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3F42A2" w:rsidRDefault="008B6804" w:rsidP="008B6804">
      <w:pPr>
        <w:jc w:val="both"/>
        <w:rPr>
          <w:rStyle w:val="Hipercze"/>
          <w:sz w:val="18"/>
          <w:szCs w:val="18"/>
        </w:rPr>
      </w:pPr>
      <w:r w:rsidRPr="009F1978">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9F1978">
        <w:t>rzeczno</w:t>
      </w:r>
      <w:proofErr w:type="spellEnd"/>
      <w:r w:rsidRPr="009F1978">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3F42A2">
        <w:t>.</w:t>
      </w:r>
    </w:p>
    <w:p w:rsidR="00F625D3" w:rsidRPr="0026584D" w:rsidRDefault="00F625D3" w:rsidP="0026584D">
      <w:pPr>
        <w:spacing w:after="0" w:line="264" w:lineRule="auto"/>
        <w:jc w:val="both"/>
      </w:pPr>
    </w:p>
    <w:p w:rsidR="00890998" w:rsidRPr="00890998" w:rsidRDefault="00890998" w:rsidP="0027756D">
      <w:pPr>
        <w:pStyle w:val="Nagwek3"/>
      </w:pPr>
    </w:p>
    <w:p w:rsidR="00784186" w:rsidRPr="00B85C69" w:rsidRDefault="00784186" w:rsidP="00A0148F">
      <w:pPr>
        <w:pStyle w:val="Nagwek2"/>
        <w:keepNext w:val="0"/>
        <w:keepLines w:val="0"/>
        <w:pageBreakBefore/>
        <w:numPr>
          <w:ilvl w:val="1"/>
          <w:numId w:val="36"/>
        </w:numPr>
        <w:ind w:left="437" w:hanging="437"/>
        <w:rPr>
          <w:rFonts w:asciiTheme="minorHAnsi" w:hAnsiTheme="minorHAnsi"/>
          <w:color w:val="auto"/>
          <w:sz w:val="24"/>
          <w:szCs w:val="24"/>
        </w:rPr>
      </w:pPr>
      <w:bookmarkStart w:id="61" w:name="_Toc462146236"/>
      <w:r w:rsidRPr="00B85C69">
        <w:rPr>
          <w:rFonts w:asciiTheme="minorHAnsi" w:hAnsiTheme="minorHAnsi"/>
          <w:color w:val="auto"/>
          <w:sz w:val="24"/>
          <w:szCs w:val="24"/>
        </w:rPr>
        <w:lastRenderedPageBreak/>
        <w:t>Gospodarka wodno-ściekowa</w:t>
      </w:r>
      <w:bookmarkEnd w:id="61"/>
    </w:p>
    <w:p w:rsidR="005A655D" w:rsidRDefault="005A655D" w:rsidP="005A655D">
      <w:pPr>
        <w:pStyle w:val="Akapitzlist"/>
        <w:spacing w:after="0" w:line="240" w:lineRule="auto"/>
        <w:ind w:left="777"/>
        <w:rPr>
          <w:rFonts w:ascii="Times New Roman" w:hAnsi="Times New Roman"/>
        </w:rPr>
      </w:pPr>
    </w:p>
    <w:p w:rsidR="00B85F8F" w:rsidRDefault="00A0148F" w:rsidP="00B85C69">
      <w:pPr>
        <w:pStyle w:val="Nagwek3"/>
        <w:jc w:val="both"/>
        <w:rPr>
          <w:rFonts w:asciiTheme="minorHAnsi" w:hAnsiTheme="minorHAnsi"/>
          <w:color w:val="auto"/>
        </w:rPr>
      </w:pPr>
      <w:bookmarkStart w:id="62" w:name="_Toc462146237"/>
      <w:r>
        <w:rPr>
          <w:rFonts w:asciiTheme="minorHAnsi" w:hAnsiTheme="minorHAnsi"/>
          <w:color w:val="auto"/>
        </w:rPr>
        <w:t>5.5</w:t>
      </w:r>
      <w:r w:rsidR="00B85C69">
        <w:rPr>
          <w:rFonts w:asciiTheme="minorHAnsi" w:hAnsiTheme="minorHAnsi"/>
          <w:color w:val="auto"/>
        </w:rPr>
        <w:t xml:space="preserve">.1 </w:t>
      </w:r>
      <w:r w:rsidR="00B85F8F" w:rsidRPr="00B85F8F">
        <w:rPr>
          <w:rFonts w:asciiTheme="minorHAnsi" w:hAnsiTheme="minorHAnsi"/>
          <w:color w:val="auto"/>
        </w:rPr>
        <w:t>Wodociągi</w:t>
      </w:r>
      <w:bookmarkEnd w:id="62"/>
    </w:p>
    <w:p w:rsidR="00B85F8F" w:rsidRDefault="00B85F8F" w:rsidP="00B85F8F">
      <w:pPr>
        <w:spacing w:after="0" w:line="240" w:lineRule="auto"/>
        <w:jc w:val="both"/>
      </w:pPr>
    </w:p>
    <w:p w:rsidR="00B85F8F" w:rsidRDefault="00B85F8F" w:rsidP="00236E0A">
      <w:pPr>
        <w:spacing w:after="0" w:line="264" w:lineRule="auto"/>
        <w:jc w:val="both"/>
      </w:pPr>
      <w:r w:rsidRPr="005A655D">
        <w:t xml:space="preserve">W </w:t>
      </w:r>
      <w:r>
        <w:t xml:space="preserve">Gminie </w:t>
      </w:r>
      <w:r w:rsidR="00125654">
        <w:t>Karsin</w:t>
      </w:r>
      <w:r w:rsidRPr="005A655D">
        <w:t xml:space="preserve"> </w:t>
      </w:r>
      <w:r w:rsidR="00B1429A">
        <w:t>ok.</w:t>
      </w:r>
      <w:r>
        <w:t xml:space="preserve"> </w:t>
      </w:r>
      <w:r w:rsidR="00BE0F85">
        <w:t>90</w:t>
      </w:r>
      <w:r w:rsidRPr="005A655D">
        <w:t xml:space="preserve"> % mieszkańców korzysta z sieci wodociągowej</w:t>
      </w:r>
      <w:r w:rsidR="000609EC">
        <w:t xml:space="preserve"> (zaś w roku 2015 blisko 96 %). Długość czynnej sieci wodociągowej wynosiła 78,40 km.</w:t>
      </w:r>
      <w:r w:rsidRPr="005A655D">
        <w:t xml:space="preserve"> Tabela </w:t>
      </w:r>
      <w:r w:rsidR="001B21BE">
        <w:t>19</w:t>
      </w:r>
      <w:r w:rsidRPr="005A655D">
        <w:t xml:space="preserve"> przedstawia ogólne informacje dotyczące</w:t>
      </w:r>
      <w:r>
        <w:t xml:space="preserve"> sieci wodociągowej na terenie </w:t>
      </w:r>
      <w:r w:rsidRPr="00DC5C2E">
        <w:t xml:space="preserve">Gminy </w:t>
      </w:r>
      <w:r w:rsidR="009170D5">
        <w:t>Karsin</w:t>
      </w:r>
      <w:r w:rsidRPr="005A655D">
        <w:t xml:space="preserve"> oraz liczbę ludności korzystającej z instalacji a także zużycie wody z wodociągów</w:t>
      </w:r>
      <w:r>
        <w:t xml:space="preserve"> </w:t>
      </w:r>
      <w:r w:rsidRPr="005A655D">
        <w:t>w gospodarstwach domowych</w:t>
      </w:r>
      <w:r>
        <w:t>.</w:t>
      </w:r>
    </w:p>
    <w:p w:rsidR="00B85F8F" w:rsidRDefault="00B85F8F" w:rsidP="00B85F8F">
      <w:pPr>
        <w:pStyle w:val="Akapitzlist"/>
        <w:spacing w:after="0" w:line="240" w:lineRule="auto"/>
      </w:pPr>
    </w:p>
    <w:p w:rsidR="00B85F8F" w:rsidRPr="000B72D7" w:rsidRDefault="00B85F8F" w:rsidP="00B85F8F">
      <w:pPr>
        <w:pStyle w:val="Legenda"/>
        <w:keepNext/>
        <w:rPr>
          <w:color w:val="auto"/>
          <w:sz w:val="22"/>
          <w:szCs w:val="22"/>
        </w:rPr>
      </w:pPr>
      <w:bookmarkStart w:id="63" w:name="_Toc462220351"/>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1B21BE">
        <w:rPr>
          <w:noProof/>
          <w:color w:val="auto"/>
          <w:sz w:val="22"/>
          <w:szCs w:val="22"/>
        </w:rPr>
        <w:t>19</w:t>
      </w:r>
      <w:r w:rsidRPr="000B72D7">
        <w:rPr>
          <w:color w:val="auto"/>
          <w:sz w:val="22"/>
          <w:szCs w:val="22"/>
        </w:rPr>
        <w:fldChar w:fldCharType="end"/>
      </w:r>
      <w:r w:rsidRPr="000B72D7">
        <w:rPr>
          <w:color w:val="auto"/>
          <w:sz w:val="22"/>
          <w:szCs w:val="22"/>
        </w:rPr>
        <w:t xml:space="preserve"> Wodociągi</w:t>
      </w:r>
      <w:bookmarkEnd w:id="6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D23510" w:rsidRPr="003145CD" w:rsidTr="0043266F">
        <w:trPr>
          <w:trHeight w:val="394"/>
          <w:tblHeader/>
        </w:trPr>
        <w:tc>
          <w:tcPr>
            <w:tcW w:w="297" w:type="pct"/>
            <w:shd w:val="clear" w:color="auto" w:fill="C4BC96" w:themeFill="background2" w:themeFillShade="BF"/>
          </w:tcPr>
          <w:p w:rsidR="00D23510" w:rsidRPr="003145CD" w:rsidRDefault="00D23510" w:rsidP="0043266F">
            <w:pPr>
              <w:autoSpaceDE w:val="0"/>
              <w:autoSpaceDN w:val="0"/>
              <w:adjustRightInd w:val="0"/>
              <w:spacing w:after="0" w:line="240" w:lineRule="auto"/>
              <w:rPr>
                <w:b/>
                <w:sz w:val="18"/>
                <w:szCs w:val="18"/>
              </w:rPr>
            </w:pPr>
            <w:r>
              <w:rPr>
                <w:b/>
                <w:sz w:val="18"/>
                <w:szCs w:val="18"/>
              </w:rPr>
              <w:t>Lp.</w:t>
            </w:r>
          </w:p>
        </w:tc>
        <w:tc>
          <w:tcPr>
            <w:tcW w:w="4069" w:type="pct"/>
            <w:gridSpan w:val="2"/>
            <w:shd w:val="clear" w:color="auto" w:fill="C4BC96" w:themeFill="background2" w:themeFillShade="BF"/>
            <w:vAlign w:val="center"/>
          </w:tcPr>
          <w:p w:rsidR="00D23510" w:rsidRPr="003145CD" w:rsidRDefault="00D23510" w:rsidP="0043266F">
            <w:pPr>
              <w:autoSpaceDE w:val="0"/>
              <w:autoSpaceDN w:val="0"/>
              <w:adjustRightInd w:val="0"/>
              <w:spacing w:after="0" w:line="240" w:lineRule="auto"/>
              <w:rPr>
                <w:b/>
                <w:sz w:val="18"/>
                <w:szCs w:val="18"/>
              </w:rPr>
            </w:pPr>
            <w:r w:rsidRPr="003145CD">
              <w:rPr>
                <w:b/>
                <w:sz w:val="18"/>
                <w:szCs w:val="18"/>
              </w:rPr>
              <w:t>Wodociągi</w:t>
            </w:r>
          </w:p>
        </w:tc>
        <w:tc>
          <w:tcPr>
            <w:tcW w:w="634" w:type="pct"/>
            <w:shd w:val="clear" w:color="auto" w:fill="C4BC96" w:themeFill="background2" w:themeFillShade="BF"/>
            <w:vAlign w:val="center"/>
          </w:tcPr>
          <w:p w:rsidR="00D23510" w:rsidRPr="003145CD" w:rsidRDefault="00D23510" w:rsidP="0043266F">
            <w:pPr>
              <w:autoSpaceDE w:val="0"/>
              <w:autoSpaceDN w:val="0"/>
              <w:adjustRightInd w:val="0"/>
              <w:spacing w:after="0" w:line="240" w:lineRule="auto"/>
              <w:jc w:val="center"/>
              <w:rPr>
                <w:b/>
                <w:sz w:val="18"/>
                <w:szCs w:val="18"/>
              </w:rPr>
            </w:pPr>
            <w:r w:rsidRPr="003145CD">
              <w:rPr>
                <w:b/>
                <w:sz w:val="18"/>
                <w:szCs w:val="18"/>
              </w:rPr>
              <w:t>2014</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km</w:t>
            </w:r>
          </w:p>
        </w:tc>
        <w:tc>
          <w:tcPr>
            <w:tcW w:w="634" w:type="pct"/>
            <w:shd w:val="clear" w:color="auto" w:fill="auto"/>
          </w:tcPr>
          <w:p w:rsidR="00D23510" w:rsidRPr="003145CD" w:rsidRDefault="009A3D4B" w:rsidP="0043266F">
            <w:pPr>
              <w:autoSpaceDE w:val="0"/>
              <w:autoSpaceDN w:val="0"/>
              <w:adjustRightInd w:val="0"/>
              <w:spacing w:after="0" w:line="240" w:lineRule="auto"/>
              <w:jc w:val="center"/>
              <w:rPr>
                <w:sz w:val="18"/>
                <w:szCs w:val="18"/>
              </w:rPr>
            </w:pPr>
            <w:r>
              <w:rPr>
                <w:sz w:val="18"/>
                <w:szCs w:val="18"/>
              </w:rPr>
              <w:t>78,4</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szt.</w:t>
            </w:r>
          </w:p>
        </w:tc>
        <w:tc>
          <w:tcPr>
            <w:tcW w:w="634" w:type="pct"/>
            <w:shd w:val="clear" w:color="auto" w:fill="auto"/>
          </w:tcPr>
          <w:p w:rsidR="00D23510" w:rsidRPr="003145CD" w:rsidRDefault="009A3D4B" w:rsidP="0043266F">
            <w:pPr>
              <w:autoSpaceDE w:val="0"/>
              <w:autoSpaceDN w:val="0"/>
              <w:adjustRightInd w:val="0"/>
              <w:spacing w:after="0" w:line="240" w:lineRule="auto"/>
              <w:jc w:val="center"/>
              <w:rPr>
                <w:sz w:val="18"/>
                <w:szCs w:val="18"/>
              </w:rPr>
            </w:pPr>
            <w:r>
              <w:rPr>
                <w:sz w:val="18"/>
                <w:szCs w:val="18"/>
              </w:rPr>
              <w:t>1 252</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D23510" w:rsidRPr="003145CD" w:rsidRDefault="001B21BE" w:rsidP="0043266F">
            <w:pPr>
              <w:autoSpaceDE w:val="0"/>
              <w:autoSpaceDN w:val="0"/>
              <w:adjustRightInd w:val="0"/>
              <w:spacing w:after="0" w:line="240" w:lineRule="auto"/>
              <w:rPr>
                <w:sz w:val="18"/>
                <w:szCs w:val="18"/>
              </w:rPr>
            </w:pPr>
            <w:r>
              <w:rPr>
                <w:sz w:val="18"/>
                <w:szCs w:val="18"/>
              </w:rPr>
              <w:t xml:space="preserve">tys. </w:t>
            </w:r>
            <w:r w:rsidRPr="003145CD">
              <w:rPr>
                <w:sz w:val="18"/>
                <w:szCs w:val="18"/>
              </w:rPr>
              <w:t>m</w:t>
            </w:r>
            <w:r w:rsidRPr="003145CD">
              <w:rPr>
                <w:sz w:val="18"/>
                <w:szCs w:val="18"/>
                <w:vertAlign w:val="superscript"/>
              </w:rPr>
              <w:t>3</w:t>
            </w:r>
          </w:p>
        </w:tc>
        <w:tc>
          <w:tcPr>
            <w:tcW w:w="634" w:type="pct"/>
            <w:shd w:val="clear" w:color="auto" w:fill="auto"/>
          </w:tcPr>
          <w:p w:rsidR="00D23510" w:rsidRPr="003145CD" w:rsidRDefault="001B21BE" w:rsidP="0043266F">
            <w:pPr>
              <w:autoSpaceDE w:val="0"/>
              <w:autoSpaceDN w:val="0"/>
              <w:adjustRightInd w:val="0"/>
              <w:spacing w:after="0" w:line="240" w:lineRule="auto"/>
              <w:jc w:val="center"/>
              <w:rPr>
                <w:sz w:val="18"/>
                <w:szCs w:val="18"/>
              </w:rPr>
            </w:pPr>
            <w:r>
              <w:rPr>
                <w:sz w:val="18"/>
                <w:szCs w:val="18"/>
              </w:rPr>
              <w:t>95</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4</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ludność korzystająca z sieci wodociągowej</w:t>
            </w:r>
          </w:p>
        </w:tc>
        <w:tc>
          <w:tcPr>
            <w:tcW w:w="605"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osoba</w:t>
            </w:r>
          </w:p>
        </w:tc>
        <w:tc>
          <w:tcPr>
            <w:tcW w:w="634" w:type="pct"/>
            <w:tcBorders>
              <w:bottom w:val="single" w:sz="4" w:space="0" w:color="auto"/>
            </w:tcBorders>
            <w:shd w:val="clear" w:color="auto" w:fill="auto"/>
          </w:tcPr>
          <w:p w:rsidR="00D23510" w:rsidRPr="003145CD" w:rsidRDefault="009A3D4B" w:rsidP="0043266F">
            <w:pPr>
              <w:autoSpaceDE w:val="0"/>
              <w:autoSpaceDN w:val="0"/>
              <w:adjustRightInd w:val="0"/>
              <w:spacing w:after="0" w:line="240" w:lineRule="auto"/>
              <w:jc w:val="center"/>
              <w:rPr>
                <w:sz w:val="18"/>
                <w:szCs w:val="18"/>
              </w:rPr>
            </w:pPr>
            <w:r>
              <w:rPr>
                <w:sz w:val="18"/>
                <w:szCs w:val="18"/>
              </w:rPr>
              <w:t>4 783</w:t>
            </w:r>
          </w:p>
        </w:tc>
      </w:tr>
      <w:tr w:rsidR="00D23510" w:rsidRPr="003145CD" w:rsidTr="0043266F">
        <w:trPr>
          <w:trHeight w:val="259"/>
        </w:trPr>
        <w:tc>
          <w:tcPr>
            <w:tcW w:w="297" w:type="pct"/>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Pr>
                <w:sz w:val="18"/>
                <w:szCs w:val="18"/>
              </w:rPr>
              <w:t>5</w:t>
            </w:r>
          </w:p>
        </w:tc>
        <w:tc>
          <w:tcPr>
            <w:tcW w:w="4703" w:type="pct"/>
            <w:gridSpan w:val="3"/>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Korzystający z instalacji w % ogółu ludności</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5.1</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t>
            </w:r>
          </w:p>
        </w:tc>
        <w:tc>
          <w:tcPr>
            <w:tcW w:w="634" w:type="pct"/>
            <w:tcBorders>
              <w:bottom w:val="single" w:sz="4" w:space="0" w:color="auto"/>
            </w:tcBorders>
            <w:shd w:val="clear" w:color="auto" w:fill="auto"/>
          </w:tcPr>
          <w:p w:rsidR="00D23510" w:rsidRPr="003145CD" w:rsidRDefault="009A3D4B" w:rsidP="0043266F">
            <w:pPr>
              <w:autoSpaceDE w:val="0"/>
              <w:autoSpaceDN w:val="0"/>
              <w:adjustRightInd w:val="0"/>
              <w:spacing w:after="0" w:line="240" w:lineRule="auto"/>
              <w:jc w:val="center"/>
              <w:rPr>
                <w:sz w:val="18"/>
                <w:szCs w:val="18"/>
              </w:rPr>
            </w:pPr>
            <w:r w:rsidRPr="00236E0A">
              <w:rPr>
                <w:sz w:val="18"/>
                <w:szCs w:val="18"/>
              </w:rPr>
              <w:t>76,5</w:t>
            </w:r>
          </w:p>
        </w:tc>
      </w:tr>
      <w:tr w:rsidR="00D23510" w:rsidRPr="003145CD" w:rsidTr="0043266F">
        <w:trPr>
          <w:trHeight w:val="174"/>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D23510" w:rsidRPr="003145CD" w:rsidRDefault="00D23510"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6.1</w:t>
            </w:r>
          </w:p>
        </w:tc>
        <w:tc>
          <w:tcPr>
            <w:tcW w:w="3464" w:type="pct"/>
            <w:shd w:val="clear" w:color="auto" w:fill="auto"/>
          </w:tcPr>
          <w:p w:rsidR="00D23510" w:rsidRPr="00D23510" w:rsidRDefault="00D23510" w:rsidP="0043266F">
            <w:pPr>
              <w:autoSpaceDE w:val="0"/>
              <w:autoSpaceDN w:val="0"/>
              <w:adjustRightInd w:val="0"/>
              <w:spacing w:after="0" w:line="240" w:lineRule="auto"/>
              <w:rPr>
                <w:sz w:val="18"/>
                <w:szCs w:val="18"/>
              </w:rPr>
            </w:pPr>
            <w:r w:rsidRPr="00D23510">
              <w:rPr>
                <w:sz w:val="18"/>
                <w:szCs w:val="18"/>
              </w:rPr>
              <w:t>ogółem</w:t>
            </w:r>
          </w:p>
        </w:tc>
        <w:tc>
          <w:tcPr>
            <w:tcW w:w="605" w:type="pct"/>
            <w:shd w:val="clear" w:color="auto" w:fill="auto"/>
          </w:tcPr>
          <w:p w:rsidR="00D23510" w:rsidRPr="00D23510" w:rsidRDefault="00D23510" w:rsidP="0043266F">
            <w:pPr>
              <w:spacing w:after="0" w:line="240" w:lineRule="auto"/>
              <w:rPr>
                <w:sz w:val="18"/>
                <w:szCs w:val="18"/>
              </w:rPr>
            </w:pPr>
            <w:r w:rsidRPr="00D23510">
              <w:rPr>
                <w:sz w:val="18"/>
                <w:szCs w:val="18"/>
              </w:rPr>
              <w:t>km</w:t>
            </w:r>
          </w:p>
        </w:tc>
        <w:tc>
          <w:tcPr>
            <w:tcW w:w="634" w:type="pct"/>
            <w:shd w:val="clear" w:color="auto" w:fill="auto"/>
          </w:tcPr>
          <w:p w:rsidR="00D23510" w:rsidRPr="00D23510" w:rsidRDefault="009A3D4B" w:rsidP="0043266F">
            <w:pPr>
              <w:spacing w:after="0" w:line="240" w:lineRule="auto"/>
              <w:jc w:val="center"/>
              <w:rPr>
                <w:sz w:val="18"/>
                <w:szCs w:val="18"/>
              </w:rPr>
            </w:pPr>
            <w:r>
              <w:rPr>
                <w:sz w:val="18"/>
                <w:szCs w:val="18"/>
              </w:rPr>
              <w:t>46,3</w:t>
            </w:r>
          </w:p>
        </w:tc>
      </w:tr>
      <w:tr w:rsidR="00D23510" w:rsidRPr="003145CD" w:rsidTr="0043266F">
        <w:trPr>
          <w:trHeight w:val="118"/>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7</w:t>
            </w:r>
          </w:p>
        </w:tc>
        <w:tc>
          <w:tcPr>
            <w:tcW w:w="4703" w:type="pct"/>
            <w:gridSpan w:val="3"/>
            <w:shd w:val="clear" w:color="auto" w:fill="DDD9C3" w:themeFill="background2" w:themeFillShade="E6"/>
          </w:tcPr>
          <w:p w:rsidR="00D23510" w:rsidRPr="00D23510" w:rsidRDefault="00D23510" w:rsidP="0043266F">
            <w:pPr>
              <w:spacing w:after="0" w:line="240" w:lineRule="auto"/>
              <w:rPr>
                <w:sz w:val="18"/>
                <w:szCs w:val="18"/>
              </w:rPr>
            </w:pPr>
            <w:r w:rsidRPr="00D23510">
              <w:rPr>
                <w:sz w:val="18"/>
                <w:szCs w:val="18"/>
              </w:rPr>
              <w:t>Zużycie wody z wodociągów w gospodarstwach domowych</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7.1</w:t>
            </w:r>
          </w:p>
        </w:tc>
        <w:tc>
          <w:tcPr>
            <w:tcW w:w="3464" w:type="pct"/>
            <w:shd w:val="clear" w:color="auto" w:fill="auto"/>
          </w:tcPr>
          <w:p w:rsidR="00D23510" w:rsidRPr="003145CD" w:rsidRDefault="00D23510" w:rsidP="0043266F">
            <w:pPr>
              <w:spacing w:after="0" w:line="240" w:lineRule="auto"/>
              <w:rPr>
                <w:sz w:val="18"/>
                <w:szCs w:val="18"/>
              </w:rPr>
            </w:pPr>
            <w:r w:rsidRPr="003145CD">
              <w:rPr>
                <w:sz w:val="18"/>
                <w:szCs w:val="18"/>
              </w:rPr>
              <w:t>na 1 mieszkańca</w:t>
            </w:r>
          </w:p>
        </w:tc>
        <w:tc>
          <w:tcPr>
            <w:tcW w:w="605" w:type="pct"/>
            <w:shd w:val="clear" w:color="auto" w:fill="auto"/>
          </w:tcPr>
          <w:p w:rsidR="00D23510" w:rsidRPr="003145CD" w:rsidRDefault="00D23510" w:rsidP="0043266F">
            <w:pPr>
              <w:spacing w:after="0" w:line="240" w:lineRule="auto"/>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D23510" w:rsidRPr="003145CD" w:rsidRDefault="009A3D4B" w:rsidP="0043266F">
            <w:pPr>
              <w:spacing w:after="0" w:line="240" w:lineRule="auto"/>
              <w:jc w:val="center"/>
              <w:rPr>
                <w:sz w:val="18"/>
                <w:szCs w:val="18"/>
              </w:rPr>
            </w:pPr>
            <w:r>
              <w:rPr>
                <w:sz w:val="18"/>
                <w:szCs w:val="18"/>
              </w:rPr>
              <w:t>19,8</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źródło: www.stat.gov.pl</w:t>
      </w:r>
    </w:p>
    <w:p w:rsidR="00B85F8F" w:rsidRPr="00B85F8F" w:rsidRDefault="001B21BE" w:rsidP="00B85F8F">
      <w:r>
        <w:t xml:space="preserve"> </w:t>
      </w:r>
    </w:p>
    <w:p w:rsidR="00B85F8F" w:rsidRPr="00B85C69" w:rsidRDefault="00A0148F" w:rsidP="00B85C69">
      <w:pPr>
        <w:pStyle w:val="Nagwek3"/>
        <w:rPr>
          <w:rFonts w:asciiTheme="minorHAnsi" w:hAnsiTheme="minorHAnsi"/>
          <w:color w:val="auto"/>
        </w:rPr>
      </w:pPr>
      <w:bookmarkStart w:id="64" w:name="_Toc462146238"/>
      <w:r>
        <w:rPr>
          <w:rFonts w:asciiTheme="minorHAnsi" w:hAnsiTheme="minorHAnsi"/>
          <w:color w:val="auto"/>
        </w:rPr>
        <w:t>5.5</w:t>
      </w:r>
      <w:r w:rsidR="00B85C69" w:rsidRPr="00B85C69">
        <w:rPr>
          <w:rFonts w:asciiTheme="minorHAnsi" w:hAnsiTheme="minorHAnsi"/>
          <w:color w:val="auto"/>
        </w:rPr>
        <w:t xml:space="preserve">.2 </w:t>
      </w:r>
      <w:r w:rsidR="00B85F8F" w:rsidRPr="00B85C69">
        <w:rPr>
          <w:rFonts w:asciiTheme="minorHAnsi" w:hAnsiTheme="minorHAnsi"/>
          <w:color w:val="auto"/>
        </w:rPr>
        <w:t>Kanalizacja</w:t>
      </w:r>
      <w:bookmarkEnd w:id="64"/>
    </w:p>
    <w:p w:rsidR="00AC4F73" w:rsidRDefault="00AC4F73" w:rsidP="00AC4F73">
      <w:pPr>
        <w:pStyle w:val="Akapitzlist"/>
        <w:ind w:left="1080"/>
        <w:rPr>
          <w:b/>
        </w:rPr>
      </w:pPr>
    </w:p>
    <w:p w:rsidR="00525812" w:rsidRPr="00811B90" w:rsidRDefault="00DC5C2E" w:rsidP="00236E0A">
      <w:pPr>
        <w:pStyle w:val="Akapitzlist"/>
        <w:spacing w:after="0" w:line="264" w:lineRule="auto"/>
        <w:ind w:left="0"/>
        <w:jc w:val="both"/>
      </w:pPr>
      <w:r w:rsidRPr="00811B90">
        <w:t xml:space="preserve">Podstawowe informacje dotyczące sieci kanalizacyjnej na terenie Gminy </w:t>
      </w:r>
      <w:r w:rsidR="009170D5">
        <w:t>Karsin</w:t>
      </w:r>
      <w:r>
        <w:t xml:space="preserve"> </w:t>
      </w:r>
      <w:r w:rsidRPr="00811B90">
        <w:t>zawiera</w:t>
      </w:r>
      <w:r w:rsidRPr="00811B90">
        <w:br/>
        <w:t xml:space="preserve">tabela </w:t>
      </w:r>
      <w:r>
        <w:t>2</w:t>
      </w:r>
      <w:r w:rsidR="001B21BE">
        <w:t>0</w:t>
      </w:r>
      <w:r>
        <w:t>.</w:t>
      </w:r>
      <w:r w:rsidRPr="00811B90">
        <w:t xml:space="preserve"> Z kanalizacji sanitarnej na obszarze </w:t>
      </w:r>
      <w:r w:rsidR="009170D5">
        <w:t>Gminy Karsin</w:t>
      </w:r>
      <w:r w:rsidRPr="00811B90">
        <w:t xml:space="preserve"> na koniec 2014 roku korzystało </w:t>
      </w:r>
      <w:r w:rsidR="009170D5">
        <w:t>68,4</w:t>
      </w:r>
      <w:r>
        <w:t xml:space="preserve"> % mieszkańców</w:t>
      </w:r>
      <w:r w:rsidRPr="00811B90">
        <w:t xml:space="preserve">. Długość czynnej sieci rozdzielczej wynosiła </w:t>
      </w:r>
      <w:r w:rsidR="009170D5">
        <w:t>7</w:t>
      </w:r>
      <w:r>
        <w:t>1,</w:t>
      </w:r>
      <w:r w:rsidR="009170D5">
        <w:t>3</w:t>
      </w:r>
      <w:r>
        <w:t xml:space="preserve"> km</w:t>
      </w:r>
      <w:r w:rsidR="00525812" w:rsidRPr="00811B90">
        <w:t>.</w:t>
      </w:r>
    </w:p>
    <w:p w:rsidR="00AC4F73" w:rsidRDefault="00AC4F73" w:rsidP="00AC4F73">
      <w:pPr>
        <w:pStyle w:val="Akapitzlist"/>
        <w:ind w:left="0"/>
        <w:rPr>
          <w:rFonts w:ascii="Times New Roman" w:hAnsi="Times New Roman"/>
        </w:rPr>
      </w:pPr>
    </w:p>
    <w:p w:rsidR="00525812" w:rsidRPr="0023683D" w:rsidRDefault="00525812" w:rsidP="00525812">
      <w:pPr>
        <w:pStyle w:val="Legenda"/>
        <w:keepNext/>
        <w:rPr>
          <w:color w:val="auto"/>
          <w:sz w:val="22"/>
          <w:szCs w:val="22"/>
        </w:rPr>
      </w:pPr>
      <w:bookmarkStart w:id="65" w:name="_Toc462220352"/>
      <w:r w:rsidRPr="0023683D">
        <w:rPr>
          <w:color w:val="auto"/>
          <w:sz w:val="22"/>
          <w:szCs w:val="22"/>
        </w:rPr>
        <w:t xml:space="preserve">Tabela </w:t>
      </w:r>
      <w:r w:rsidRPr="0023683D">
        <w:rPr>
          <w:color w:val="auto"/>
          <w:sz w:val="22"/>
          <w:szCs w:val="22"/>
        </w:rPr>
        <w:fldChar w:fldCharType="begin"/>
      </w:r>
      <w:r w:rsidRPr="0023683D">
        <w:rPr>
          <w:color w:val="auto"/>
          <w:sz w:val="22"/>
          <w:szCs w:val="22"/>
        </w:rPr>
        <w:instrText xml:space="preserve"> SEQ Tabela \* ARABIC </w:instrText>
      </w:r>
      <w:r w:rsidRPr="0023683D">
        <w:rPr>
          <w:color w:val="auto"/>
          <w:sz w:val="22"/>
          <w:szCs w:val="22"/>
        </w:rPr>
        <w:fldChar w:fldCharType="separate"/>
      </w:r>
      <w:r w:rsidR="001B21BE">
        <w:rPr>
          <w:noProof/>
          <w:color w:val="auto"/>
          <w:sz w:val="22"/>
          <w:szCs w:val="22"/>
        </w:rPr>
        <w:t>20</w:t>
      </w:r>
      <w:r w:rsidRPr="0023683D">
        <w:rPr>
          <w:color w:val="auto"/>
          <w:sz w:val="22"/>
          <w:szCs w:val="22"/>
        </w:rPr>
        <w:fldChar w:fldCharType="end"/>
      </w:r>
      <w:r w:rsidRPr="0023683D">
        <w:rPr>
          <w:color w:val="auto"/>
          <w:sz w:val="22"/>
          <w:szCs w:val="22"/>
        </w:rPr>
        <w:t xml:space="preserve"> Kanalizacja</w:t>
      </w:r>
      <w:bookmarkEnd w:id="65"/>
      <w:r w:rsidRPr="0023683D">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DC5C2E" w:rsidRPr="003145CD" w:rsidTr="0043266F">
        <w:trPr>
          <w:trHeight w:val="214"/>
          <w:tblHeader/>
        </w:trPr>
        <w:tc>
          <w:tcPr>
            <w:tcW w:w="292" w:type="pct"/>
            <w:shd w:val="clear" w:color="auto" w:fill="C4BC96" w:themeFill="background2" w:themeFillShade="BF"/>
          </w:tcPr>
          <w:p w:rsidR="00DC5C2E" w:rsidRPr="003145CD" w:rsidRDefault="00DC5C2E" w:rsidP="0043266F">
            <w:pPr>
              <w:spacing w:after="0" w:line="240" w:lineRule="auto"/>
              <w:rPr>
                <w:b/>
                <w:sz w:val="18"/>
                <w:szCs w:val="18"/>
              </w:rPr>
            </w:pPr>
            <w:r>
              <w:rPr>
                <w:b/>
                <w:sz w:val="18"/>
                <w:szCs w:val="18"/>
              </w:rPr>
              <w:t>Lp.</w:t>
            </w:r>
          </w:p>
        </w:tc>
        <w:tc>
          <w:tcPr>
            <w:tcW w:w="4100" w:type="pct"/>
            <w:gridSpan w:val="2"/>
            <w:shd w:val="clear" w:color="auto" w:fill="C4BC96" w:themeFill="background2" w:themeFillShade="BF"/>
          </w:tcPr>
          <w:p w:rsidR="00DC5C2E" w:rsidRPr="003145CD" w:rsidRDefault="00DC5C2E" w:rsidP="0043266F">
            <w:pPr>
              <w:spacing w:after="0" w:line="240" w:lineRule="auto"/>
              <w:rPr>
                <w:b/>
                <w:sz w:val="18"/>
                <w:szCs w:val="18"/>
              </w:rPr>
            </w:pPr>
            <w:r w:rsidRPr="003145CD">
              <w:rPr>
                <w:b/>
                <w:sz w:val="18"/>
                <w:szCs w:val="18"/>
              </w:rPr>
              <w:t>Kanalizacja</w:t>
            </w:r>
          </w:p>
        </w:tc>
        <w:tc>
          <w:tcPr>
            <w:tcW w:w="608" w:type="pct"/>
            <w:shd w:val="clear" w:color="auto" w:fill="C4BC96" w:themeFill="background2" w:themeFillShade="BF"/>
          </w:tcPr>
          <w:p w:rsidR="00DC5C2E" w:rsidRPr="003145CD" w:rsidRDefault="00DC5C2E" w:rsidP="0043266F">
            <w:pPr>
              <w:spacing w:after="0" w:line="240" w:lineRule="auto"/>
              <w:jc w:val="center"/>
              <w:rPr>
                <w:b/>
                <w:sz w:val="18"/>
                <w:szCs w:val="18"/>
              </w:rPr>
            </w:pPr>
            <w:r w:rsidRPr="003145CD">
              <w:rPr>
                <w:b/>
                <w:sz w:val="18"/>
                <w:szCs w:val="18"/>
              </w:rPr>
              <w:t>2014</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1</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długość czynnej sieci kanalizacyjnej</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km</w:t>
            </w:r>
          </w:p>
        </w:tc>
        <w:tc>
          <w:tcPr>
            <w:tcW w:w="608" w:type="pct"/>
            <w:shd w:val="clear" w:color="auto" w:fill="auto"/>
          </w:tcPr>
          <w:p w:rsidR="00DC5C2E" w:rsidRPr="003145CD" w:rsidRDefault="009170D5" w:rsidP="0043266F">
            <w:pPr>
              <w:spacing w:after="0" w:line="240" w:lineRule="auto"/>
              <w:jc w:val="center"/>
              <w:rPr>
                <w:sz w:val="18"/>
                <w:szCs w:val="18"/>
              </w:rPr>
            </w:pPr>
            <w:r>
              <w:rPr>
                <w:sz w:val="18"/>
                <w:szCs w:val="18"/>
              </w:rPr>
              <w:t>71,3</w:t>
            </w:r>
          </w:p>
        </w:tc>
      </w:tr>
      <w:tr w:rsidR="00DC5C2E" w:rsidRPr="003145CD" w:rsidTr="0043266F">
        <w:trPr>
          <w:tblHeader/>
        </w:trPr>
        <w:tc>
          <w:tcPr>
            <w:tcW w:w="292" w:type="pct"/>
          </w:tcPr>
          <w:p w:rsidR="00DC5C2E" w:rsidRPr="003145CD" w:rsidRDefault="00DC5C2E" w:rsidP="0043266F">
            <w:pPr>
              <w:autoSpaceDE w:val="0"/>
              <w:autoSpaceDN w:val="0"/>
              <w:adjustRightInd w:val="0"/>
              <w:spacing w:after="0" w:line="240" w:lineRule="auto"/>
              <w:rPr>
                <w:sz w:val="18"/>
                <w:szCs w:val="18"/>
              </w:rPr>
            </w:pPr>
            <w:r>
              <w:rPr>
                <w:sz w:val="18"/>
                <w:szCs w:val="18"/>
              </w:rPr>
              <w:t>2</w:t>
            </w:r>
          </w:p>
        </w:tc>
        <w:tc>
          <w:tcPr>
            <w:tcW w:w="3469"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połączenia prowadzące do budynków mieszkalnych i</w:t>
            </w:r>
          </w:p>
          <w:p w:rsidR="00DC5C2E" w:rsidRPr="003145CD" w:rsidRDefault="00DC5C2E" w:rsidP="0043266F">
            <w:pPr>
              <w:spacing w:after="0" w:line="240" w:lineRule="auto"/>
              <w:rPr>
                <w:sz w:val="18"/>
                <w:szCs w:val="18"/>
              </w:rPr>
            </w:pPr>
            <w:r w:rsidRPr="003145CD">
              <w:rPr>
                <w:sz w:val="18"/>
                <w:szCs w:val="18"/>
              </w:rPr>
              <w:t>zbiorowego zamieszkania</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szt.</w:t>
            </w:r>
          </w:p>
        </w:tc>
        <w:tc>
          <w:tcPr>
            <w:tcW w:w="608" w:type="pct"/>
            <w:shd w:val="clear" w:color="auto" w:fill="auto"/>
          </w:tcPr>
          <w:p w:rsidR="00DC5C2E" w:rsidRPr="003145CD" w:rsidRDefault="009170D5" w:rsidP="0043266F">
            <w:pPr>
              <w:spacing w:after="0" w:line="240" w:lineRule="auto"/>
              <w:jc w:val="center"/>
              <w:rPr>
                <w:sz w:val="18"/>
                <w:szCs w:val="18"/>
              </w:rPr>
            </w:pPr>
            <w:r>
              <w:rPr>
                <w:sz w:val="18"/>
                <w:szCs w:val="18"/>
              </w:rPr>
              <w:t>1 068</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3</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ścieki odprowadzone</w:t>
            </w:r>
          </w:p>
        </w:tc>
        <w:tc>
          <w:tcPr>
            <w:tcW w:w="631" w:type="pct"/>
            <w:shd w:val="clear" w:color="auto" w:fill="auto"/>
          </w:tcPr>
          <w:p w:rsidR="00DC5C2E" w:rsidRPr="0046331C" w:rsidRDefault="00DC5C2E" w:rsidP="0043266F">
            <w:pPr>
              <w:autoSpaceDE w:val="0"/>
              <w:autoSpaceDN w:val="0"/>
              <w:adjustRightInd w:val="0"/>
              <w:spacing w:after="0" w:line="240" w:lineRule="auto"/>
              <w:rPr>
                <w:sz w:val="18"/>
                <w:szCs w:val="18"/>
              </w:rPr>
            </w:pPr>
            <w:r>
              <w:rPr>
                <w:sz w:val="18"/>
                <w:szCs w:val="18"/>
              </w:rPr>
              <w:t>tys. m</w:t>
            </w:r>
            <w:r w:rsidRPr="003145CD">
              <w:rPr>
                <w:sz w:val="18"/>
                <w:szCs w:val="18"/>
                <w:vertAlign w:val="superscript"/>
              </w:rPr>
              <w:t>3</w:t>
            </w:r>
            <w:r>
              <w:rPr>
                <w:sz w:val="18"/>
                <w:szCs w:val="18"/>
              </w:rPr>
              <w:t>/rok</w:t>
            </w:r>
          </w:p>
        </w:tc>
        <w:tc>
          <w:tcPr>
            <w:tcW w:w="608" w:type="pct"/>
            <w:shd w:val="clear" w:color="auto" w:fill="auto"/>
          </w:tcPr>
          <w:p w:rsidR="00DC5C2E" w:rsidRPr="003145CD" w:rsidRDefault="009170D5" w:rsidP="0043266F">
            <w:pPr>
              <w:spacing w:after="0" w:line="240" w:lineRule="auto"/>
              <w:jc w:val="center"/>
              <w:rPr>
                <w:sz w:val="18"/>
                <w:szCs w:val="18"/>
              </w:rPr>
            </w:pPr>
            <w:r>
              <w:rPr>
                <w:sz w:val="18"/>
                <w:szCs w:val="18"/>
              </w:rPr>
              <w:t>135</w:t>
            </w:r>
          </w:p>
        </w:tc>
      </w:tr>
      <w:tr w:rsidR="00DC5C2E" w:rsidRPr="003145CD" w:rsidTr="0043266F">
        <w:trPr>
          <w:trHeight w:val="196"/>
          <w:tblHeader/>
        </w:trPr>
        <w:tc>
          <w:tcPr>
            <w:tcW w:w="292" w:type="pct"/>
            <w:shd w:val="clear" w:color="auto" w:fill="DDD9C3" w:themeFill="background2" w:themeFillShade="E6"/>
          </w:tcPr>
          <w:p w:rsidR="00DC5C2E" w:rsidRPr="003145CD" w:rsidRDefault="00EE6504" w:rsidP="0043266F">
            <w:pPr>
              <w:spacing w:after="0" w:line="240" w:lineRule="auto"/>
              <w:rPr>
                <w:sz w:val="18"/>
                <w:szCs w:val="18"/>
              </w:rPr>
            </w:pPr>
            <w:r>
              <w:rPr>
                <w:sz w:val="18"/>
                <w:szCs w:val="18"/>
              </w:rPr>
              <w:t>4</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Korzystający z instalacji w % ogółu ludności</w:t>
            </w:r>
          </w:p>
        </w:tc>
      </w:tr>
      <w:tr w:rsidR="00DC5C2E" w:rsidRPr="003145CD" w:rsidTr="0043266F">
        <w:trPr>
          <w:tblHeader/>
        </w:trPr>
        <w:tc>
          <w:tcPr>
            <w:tcW w:w="292" w:type="pct"/>
          </w:tcPr>
          <w:p w:rsidR="00DC5C2E" w:rsidRPr="003145CD" w:rsidRDefault="00EE6504" w:rsidP="0043266F">
            <w:pPr>
              <w:spacing w:after="0" w:line="240" w:lineRule="auto"/>
              <w:rPr>
                <w:sz w:val="18"/>
                <w:szCs w:val="18"/>
              </w:rPr>
            </w:pPr>
            <w:r>
              <w:rPr>
                <w:sz w:val="18"/>
                <w:szCs w:val="18"/>
              </w:rPr>
              <w:t>4</w:t>
            </w:r>
            <w:r w:rsidR="00DC5C2E">
              <w:rPr>
                <w:sz w:val="18"/>
                <w:szCs w:val="18"/>
              </w:rPr>
              <w:t>.1</w:t>
            </w:r>
          </w:p>
        </w:tc>
        <w:tc>
          <w:tcPr>
            <w:tcW w:w="3469" w:type="pct"/>
            <w:shd w:val="clear" w:color="auto" w:fill="auto"/>
          </w:tcPr>
          <w:p w:rsidR="00DC5C2E" w:rsidRPr="003145CD" w:rsidRDefault="00DC5C2E" w:rsidP="0043266F">
            <w:pPr>
              <w:spacing w:after="0" w:line="240" w:lineRule="auto"/>
              <w:rPr>
                <w:sz w:val="18"/>
                <w:szCs w:val="18"/>
              </w:rPr>
            </w:pPr>
            <w:r>
              <w:rPr>
                <w:sz w:val="18"/>
                <w:szCs w:val="18"/>
              </w:rPr>
              <w:t>ogółem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w:t>
            </w:r>
          </w:p>
        </w:tc>
        <w:tc>
          <w:tcPr>
            <w:tcW w:w="608" w:type="pct"/>
            <w:shd w:val="clear" w:color="auto" w:fill="auto"/>
          </w:tcPr>
          <w:p w:rsidR="00DC5C2E" w:rsidRPr="003145CD" w:rsidRDefault="009170D5" w:rsidP="0043266F">
            <w:pPr>
              <w:spacing w:after="0" w:line="240" w:lineRule="auto"/>
              <w:jc w:val="center"/>
              <w:rPr>
                <w:sz w:val="18"/>
                <w:szCs w:val="18"/>
              </w:rPr>
            </w:pPr>
            <w:r>
              <w:rPr>
                <w:sz w:val="18"/>
                <w:szCs w:val="18"/>
              </w:rPr>
              <w:t>68,4</w:t>
            </w:r>
          </w:p>
        </w:tc>
      </w:tr>
      <w:tr w:rsidR="00DC5C2E" w:rsidRPr="003145CD" w:rsidTr="0043266F">
        <w:trPr>
          <w:trHeight w:val="140"/>
          <w:tblHeader/>
        </w:trPr>
        <w:tc>
          <w:tcPr>
            <w:tcW w:w="292" w:type="pct"/>
            <w:shd w:val="clear" w:color="auto" w:fill="DDD9C3" w:themeFill="background2" w:themeFillShade="E6"/>
          </w:tcPr>
          <w:p w:rsidR="00DC5C2E" w:rsidRPr="003145CD" w:rsidRDefault="00EE6504" w:rsidP="0043266F">
            <w:pPr>
              <w:spacing w:after="0" w:line="240" w:lineRule="auto"/>
              <w:rPr>
                <w:sz w:val="18"/>
                <w:szCs w:val="18"/>
              </w:rPr>
            </w:pPr>
            <w:r>
              <w:rPr>
                <w:sz w:val="18"/>
                <w:szCs w:val="18"/>
              </w:rPr>
              <w:t>5</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C5C2E" w:rsidRPr="003145CD" w:rsidTr="0043266F">
        <w:trPr>
          <w:tblHeader/>
        </w:trPr>
        <w:tc>
          <w:tcPr>
            <w:tcW w:w="292" w:type="pct"/>
          </w:tcPr>
          <w:p w:rsidR="00DC5C2E" w:rsidRPr="003145CD" w:rsidRDefault="00EE6504" w:rsidP="0043266F">
            <w:pPr>
              <w:spacing w:after="0" w:line="240" w:lineRule="auto"/>
              <w:rPr>
                <w:sz w:val="18"/>
                <w:szCs w:val="18"/>
              </w:rPr>
            </w:pPr>
            <w:r>
              <w:rPr>
                <w:sz w:val="18"/>
                <w:szCs w:val="18"/>
              </w:rPr>
              <w:t>5</w:t>
            </w:r>
            <w:r w:rsidR="00DC5C2E">
              <w:rPr>
                <w:sz w:val="18"/>
                <w:szCs w:val="18"/>
              </w:rPr>
              <w:t>.1</w:t>
            </w:r>
          </w:p>
        </w:tc>
        <w:tc>
          <w:tcPr>
            <w:tcW w:w="3469" w:type="pct"/>
            <w:shd w:val="clear" w:color="auto" w:fill="auto"/>
          </w:tcPr>
          <w:p w:rsidR="00DC5C2E" w:rsidRPr="003145CD" w:rsidRDefault="00DC5C2E" w:rsidP="0043266F">
            <w:pPr>
              <w:spacing w:after="0" w:line="240" w:lineRule="auto"/>
              <w:rPr>
                <w:sz w:val="18"/>
                <w:szCs w:val="18"/>
              </w:rPr>
            </w:pPr>
            <w:r>
              <w:rPr>
                <w:sz w:val="18"/>
                <w:szCs w:val="18"/>
              </w:rPr>
              <w:t>ogółem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km</w:t>
            </w:r>
          </w:p>
        </w:tc>
        <w:tc>
          <w:tcPr>
            <w:tcW w:w="608" w:type="pct"/>
            <w:shd w:val="clear" w:color="auto" w:fill="auto"/>
          </w:tcPr>
          <w:p w:rsidR="00DC5C2E" w:rsidRPr="003145CD" w:rsidRDefault="009170D5" w:rsidP="0043266F">
            <w:pPr>
              <w:spacing w:after="0" w:line="240" w:lineRule="auto"/>
              <w:jc w:val="center"/>
              <w:rPr>
                <w:sz w:val="18"/>
                <w:szCs w:val="18"/>
              </w:rPr>
            </w:pPr>
            <w:r>
              <w:rPr>
                <w:sz w:val="18"/>
                <w:szCs w:val="18"/>
              </w:rPr>
              <w:t>42,1</w:t>
            </w:r>
          </w:p>
        </w:tc>
      </w:tr>
    </w:tbl>
    <w:p w:rsidR="0023683D" w:rsidRPr="00B85F8F" w:rsidRDefault="0023683D" w:rsidP="0023683D">
      <w:pPr>
        <w:autoSpaceDE w:val="0"/>
        <w:autoSpaceDN w:val="0"/>
        <w:adjustRightInd w:val="0"/>
        <w:spacing w:after="0" w:line="240" w:lineRule="auto"/>
        <w:rPr>
          <w:sz w:val="18"/>
          <w:szCs w:val="18"/>
        </w:rPr>
      </w:pPr>
      <w:r w:rsidRPr="00B85F8F">
        <w:rPr>
          <w:sz w:val="18"/>
          <w:szCs w:val="18"/>
        </w:rPr>
        <w:t>źródło: www.stat.gov.pl</w:t>
      </w:r>
    </w:p>
    <w:p w:rsidR="00525812" w:rsidRDefault="00525812" w:rsidP="00AC4F73">
      <w:pPr>
        <w:pStyle w:val="Akapitzlist"/>
        <w:ind w:left="0"/>
        <w:rPr>
          <w:rFonts w:ascii="Times New Roman" w:hAnsi="Times New Roman"/>
        </w:rPr>
      </w:pPr>
    </w:p>
    <w:p w:rsidR="00525812" w:rsidRPr="00525812" w:rsidRDefault="00525812" w:rsidP="00DC5C2E">
      <w:pPr>
        <w:jc w:val="both"/>
        <w:rPr>
          <w:rFonts w:eastAsia="Times New Roman" w:cs="Times New Roman"/>
          <w:color w:val="000000"/>
          <w:lang w:eastAsia="pl-PL"/>
        </w:rPr>
      </w:pPr>
      <w:r w:rsidRPr="00525812">
        <w:t>Długość sieci kanalizacyjnej w relacji do długości sieci</w:t>
      </w:r>
      <w:r w:rsidR="009170D5">
        <w:t xml:space="preserve"> wodociągowej na terenie Gminy Karsin</w:t>
      </w:r>
      <w:r w:rsidRPr="00525812">
        <w:t xml:space="preserve"> wynosiła w </w:t>
      </w:r>
      <w:r w:rsidR="0023683D">
        <w:t xml:space="preserve">2014 </w:t>
      </w:r>
      <w:r w:rsidRPr="00525812">
        <w:t xml:space="preserve">roku </w:t>
      </w:r>
      <w:r w:rsidRPr="00525812">
        <w:rPr>
          <w:rFonts w:eastAsia="Times New Roman" w:cs="Times New Roman"/>
          <w:color w:val="000000"/>
          <w:lang w:eastAsia="pl-PL"/>
        </w:rPr>
        <w:t>0,</w:t>
      </w:r>
      <w:r w:rsidR="009170D5">
        <w:rPr>
          <w:rFonts w:eastAsia="Times New Roman" w:cs="Times New Roman"/>
          <w:color w:val="000000"/>
          <w:lang w:eastAsia="pl-PL"/>
        </w:rPr>
        <w:t>90994</w:t>
      </w:r>
      <w:r w:rsidR="00DC5C2E">
        <w:rPr>
          <w:rFonts w:eastAsia="Times New Roman" w:cs="Times New Roman"/>
          <w:color w:val="000000"/>
          <w:lang w:eastAsia="pl-PL"/>
        </w:rPr>
        <w:t>.</w:t>
      </w:r>
    </w:p>
    <w:p w:rsidR="00AC4F73" w:rsidRDefault="00AC4F73" w:rsidP="00AC4F73">
      <w:pPr>
        <w:pStyle w:val="Akapitzlist"/>
        <w:ind w:left="0"/>
        <w:rPr>
          <w:b/>
        </w:rPr>
      </w:pPr>
    </w:p>
    <w:p w:rsidR="00B85F8F" w:rsidRDefault="00B85F8F" w:rsidP="00B85C69">
      <w:pPr>
        <w:pStyle w:val="Akapitzlist"/>
      </w:pPr>
    </w:p>
    <w:p w:rsidR="00B85F8F" w:rsidRDefault="00A0148F" w:rsidP="00B85C69">
      <w:pPr>
        <w:pStyle w:val="Nagwek3"/>
        <w:rPr>
          <w:rFonts w:asciiTheme="minorHAnsi" w:hAnsiTheme="minorHAnsi"/>
          <w:color w:val="auto"/>
        </w:rPr>
      </w:pPr>
      <w:bookmarkStart w:id="66" w:name="_Toc462146239"/>
      <w:r>
        <w:rPr>
          <w:rFonts w:asciiTheme="minorHAnsi" w:hAnsiTheme="minorHAnsi"/>
          <w:color w:val="auto"/>
        </w:rPr>
        <w:lastRenderedPageBreak/>
        <w:t>5.5</w:t>
      </w:r>
      <w:r w:rsidR="00B85C69" w:rsidRPr="00B85C69">
        <w:rPr>
          <w:rFonts w:asciiTheme="minorHAnsi" w:hAnsiTheme="minorHAnsi"/>
          <w:color w:val="auto"/>
        </w:rPr>
        <w:t xml:space="preserve">.3 </w:t>
      </w:r>
      <w:r w:rsidR="00377F43">
        <w:rPr>
          <w:rFonts w:asciiTheme="minorHAnsi" w:hAnsiTheme="minorHAnsi"/>
          <w:color w:val="auto"/>
        </w:rPr>
        <w:t>Oczyszczalnia ścieków</w:t>
      </w:r>
      <w:bookmarkEnd w:id="66"/>
    </w:p>
    <w:p w:rsidR="00377F43" w:rsidRDefault="00377F43" w:rsidP="00377F43"/>
    <w:p w:rsidR="00377F43" w:rsidRPr="00377F43" w:rsidRDefault="00377F43" w:rsidP="00F15DD4">
      <w:pPr>
        <w:jc w:val="both"/>
      </w:pPr>
      <w:r w:rsidRPr="00FD2E13">
        <w:t xml:space="preserve">Na terenie Gminy </w:t>
      </w:r>
      <w:r w:rsidR="009170D5" w:rsidRPr="00FD2E13">
        <w:t>Karsin</w:t>
      </w:r>
      <w:r w:rsidRPr="00FD2E13">
        <w:t xml:space="preserve"> funkcjonuje </w:t>
      </w:r>
      <w:r w:rsidR="001B21BE">
        <w:t xml:space="preserve">gminna </w:t>
      </w:r>
      <w:r w:rsidRPr="00FD2E13">
        <w:t xml:space="preserve">oczyszczalnia ścieków w </w:t>
      </w:r>
      <w:r w:rsidR="009170D5" w:rsidRPr="00FD2E13">
        <w:t>Cisewiu</w:t>
      </w:r>
      <w:r w:rsidRPr="00FD2E13">
        <w:t xml:space="preserve"> o przepustowości </w:t>
      </w:r>
      <w:r w:rsidR="00FD2E13" w:rsidRPr="00FD2E13">
        <w:t>600</w:t>
      </w:r>
      <w:r w:rsidRPr="00FD2E13">
        <w:t xml:space="preserve"> m</w:t>
      </w:r>
      <w:r w:rsidRPr="00FD2E13">
        <w:rPr>
          <w:vertAlign w:val="superscript"/>
        </w:rPr>
        <w:t>3</w:t>
      </w:r>
      <w:r w:rsidRPr="00FD2E13">
        <w:t xml:space="preserve">/d przyjmująca ścieki komunalne z Gminy </w:t>
      </w:r>
      <w:r w:rsidR="00FD2E13" w:rsidRPr="00FD2E13">
        <w:t>Karsin</w:t>
      </w:r>
      <w:r w:rsidRPr="00FD2E13">
        <w:t>.</w:t>
      </w:r>
      <w:r w:rsidR="00F15DD4">
        <w:t xml:space="preserve">, a także oczyszczalnie lokalne </w:t>
      </w:r>
      <w:r w:rsidR="00F15DD4">
        <w:br/>
        <w:t>w ośrodkach wczasowych oraz w DPS w Cisewie.</w:t>
      </w:r>
    </w:p>
    <w:p w:rsidR="00377F43" w:rsidRPr="00377F43" w:rsidRDefault="00377F43" w:rsidP="00377F43">
      <w:pPr>
        <w:pStyle w:val="Legenda"/>
        <w:keepNext/>
        <w:rPr>
          <w:color w:val="auto"/>
          <w:sz w:val="22"/>
          <w:szCs w:val="22"/>
        </w:rPr>
      </w:pPr>
      <w:bookmarkStart w:id="67" w:name="_Toc462220353"/>
      <w:r w:rsidRPr="00377F43">
        <w:rPr>
          <w:color w:val="auto"/>
          <w:sz w:val="22"/>
          <w:szCs w:val="22"/>
        </w:rPr>
        <w:t xml:space="preserve">Tabela </w:t>
      </w:r>
      <w:r w:rsidRPr="00377F43">
        <w:rPr>
          <w:color w:val="auto"/>
          <w:sz w:val="22"/>
          <w:szCs w:val="22"/>
        </w:rPr>
        <w:fldChar w:fldCharType="begin"/>
      </w:r>
      <w:r w:rsidRPr="00377F43">
        <w:rPr>
          <w:color w:val="auto"/>
          <w:sz w:val="22"/>
          <w:szCs w:val="22"/>
        </w:rPr>
        <w:instrText xml:space="preserve"> SEQ Tabela \* ARABIC </w:instrText>
      </w:r>
      <w:r w:rsidRPr="00377F43">
        <w:rPr>
          <w:color w:val="auto"/>
          <w:sz w:val="22"/>
          <w:szCs w:val="22"/>
        </w:rPr>
        <w:fldChar w:fldCharType="separate"/>
      </w:r>
      <w:r w:rsidR="004874EC">
        <w:rPr>
          <w:noProof/>
          <w:color w:val="auto"/>
          <w:sz w:val="22"/>
          <w:szCs w:val="22"/>
        </w:rPr>
        <w:t>21</w:t>
      </w:r>
      <w:r w:rsidRPr="00377F43">
        <w:rPr>
          <w:color w:val="auto"/>
          <w:sz w:val="22"/>
          <w:szCs w:val="22"/>
        </w:rPr>
        <w:fldChar w:fldCharType="end"/>
      </w:r>
      <w:r w:rsidRPr="00377F43">
        <w:rPr>
          <w:color w:val="auto"/>
          <w:sz w:val="22"/>
          <w:szCs w:val="22"/>
        </w:rPr>
        <w:t xml:space="preserve"> Oczyszczalnia ścieków</w:t>
      </w:r>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135"/>
        <w:gridCol w:w="2835"/>
        <w:gridCol w:w="2373"/>
      </w:tblGrid>
      <w:tr w:rsidR="00377F43" w:rsidRPr="003145CD" w:rsidTr="00377F43">
        <w:trPr>
          <w:trHeight w:val="337"/>
          <w:tblHeader/>
        </w:trPr>
        <w:tc>
          <w:tcPr>
            <w:tcW w:w="1477" w:type="pct"/>
            <w:shd w:val="clear" w:color="auto" w:fill="C4BC96" w:themeFill="background2" w:themeFillShade="BF"/>
          </w:tcPr>
          <w:p w:rsidR="00377F43" w:rsidRPr="00377F43" w:rsidRDefault="00377F43" w:rsidP="00E44852">
            <w:pPr>
              <w:snapToGrid w:val="0"/>
              <w:spacing w:after="0" w:line="240" w:lineRule="auto"/>
              <w:rPr>
                <w:rFonts w:eastAsia="Calibri" w:cs="Calibri"/>
                <w:b/>
                <w:sz w:val="18"/>
                <w:szCs w:val="18"/>
              </w:rPr>
            </w:pPr>
            <w:r w:rsidRPr="00377F43">
              <w:rPr>
                <w:rFonts w:eastAsia="Calibri" w:cs="Calibri"/>
                <w:b/>
                <w:sz w:val="18"/>
                <w:szCs w:val="18"/>
              </w:rPr>
              <w:t>Nazwa /lokalizacja</w:t>
            </w:r>
          </w:p>
        </w:tc>
        <w:tc>
          <w:tcPr>
            <w:tcW w:w="630" w:type="pct"/>
            <w:shd w:val="clear" w:color="auto" w:fill="C4BC96" w:themeFill="background2" w:themeFillShade="BF"/>
          </w:tcPr>
          <w:p w:rsidR="00377F43" w:rsidRPr="00377F43" w:rsidRDefault="00377F43" w:rsidP="00E44852">
            <w:pPr>
              <w:snapToGrid w:val="0"/>
              <w:spacing w:after="0" w:line="240" w:lineRule="auto"/>
              <w:rPr>
                <w:rFonts w:eastAsia="Calibri" w:cs="Calibri"/>
                <w:b/>
                <w:sz w:val="18"/>
                <w:szCs w:val="18"/>
              </w:rPr>
            </w:pPr>
            <w:r w:rsidRPr="00377F43">
              <w:rPr>
                <w:rFonts w:eastAsia="Calibri" w:cs="Calibri"/>
                <w:b/>
                <w:sz w:val="18"/>
                <w:szCs w:val="18"/>
              </w:rPr>
              <w:t>RLM (liczba)</w:t>
            </w:r>
          </w:p>
        </w:tc>
        <w:tc>
          <w:tcPr>
            <w:tcW w:w="1574" w:type="pct"/>
            <w:shd w:val="clear" w:color="auto" w:fill="C4BC96" w:themeFill="background2" w:themeFillShade="BF"/>
          </w:tcPr>
          <w:p w:rsidR="00377F43" w:rsidRPr="00377F43" w:rsidRDefault="00377F43" w:rsidP="00377F43">
            <w:pPr>
              <w:snapToGrid w:val="0"/>
              <w:spacing w:after="0" w:line="240" w:lineRule="auto"/>
              <w:rPr>
                <w:rFonts w:eastAsia="Calibri" w:cs="Calibri"/>
                <w:b/>
                <w:sz w:val="18"/>
                <w:szCs w:val="18"/>
              </w:rPr>
            </w:pPr>
            <w:r w:rsidRPr="00377F43">
              <w:rPr>
                <w:rFonts w:eastAsia="Calibri" w:cs="Calibri"/>
                <w:b/>
                <w:sz w:val="18"/>
                <w:szCs w:val="18"/>
              </w:rPr>
              <w:t>Przepustowość projektowa</w:t>
            </w:r>
            <w:r>
              <w:rPr>
                <w:rFonts w:eastAsia="Calibri" w:cs="Calibri"/>
                <w:b/>
                <w:sz w:val="18"/>
                <w:szCs w:val="18"/>
              </w:rPr>
              <w:t xml:space="preserve"> </w:t>
            </w:r>
            <w:r w:rsidRPr="00377F43">
              <w:rPr>
                <w:rFonts w:eastAsia="Calibri" w:cs="Calibri"/>
                <w:b/>
                <w:sz w:val="18"/>
                <w:szCs w:val="18"/>
              </w:rPr>
              <w:t>m</w:t>
            </w:r>
            <w:r w:rsidRPr="00377F43">
              <w:rPr>
                <w:rFonts w:eastAsia="Calibri" w:cs="Calibri"/>
                <w:b/>
                <w:sz w:val="18"/>
                <w:szCs w:val="18"/>
                <w:vertAlign w:val="superscript"/>
              </w:rPr>
              <w:t>3</w:t>
            </w:r>
            <w:r w:rsidRPr="00377F43">
              <w:rPr>
                <w:rFonts w:eastAsia="Calibri" w:cs="Calibri"/>
                <w:b/>
                <w:sz w:val="18"/>
                <w:szCs w:val="18"/>
              </w:rPr>
              <w:t xml:space="preserve"> /d</w:t>
            </w:r>
          </w:p>
        </w:tc>
        <w:tc>
          <w:tcPr>
            <w:tcW w:w="1318" w:type="pct"/>
            <w:shd w:val="clear" w:color="auto" w:fill="C4BC96" w:themeFill="background2" w:themeFillShade="BF"/>
          </w:tcPr>
          <w:p w:rsidR="00377F43" w:rsidRPr="00377F43" w:rsidRDefault="00377F43" w:rsidP="00377F43">
            <w:pPr>
              <w:snapToGrid w:val="0"/>
              <w:spacing w:after="0" w:line="240" w:lineRule="auto"/>
              <w:rPr>
                <w:rFonts w:eastAsia="Calibri" w:cs="Calibri"/>
                <w:b/>
                <w:sz w:val="18"/>
                <w:szCs w:val="18"/>
              </w:rPr>
            </w:pPr>
            <w:r w:rsidRPr="00377F43">
              <w:rPr>
                <w:rFonts w:eastAsia="Calibri" w:cs="Calibri"/>
                <w:b/>
                <w:sz w:val="18"/>
                <w:szCs w:val="18"/>
              </w:rPr>
              <w:t>Dociążenie</w:t>
            </w:r>
            <w:r>
              <w:rPr>
                <w:rFonts w:eastAsia="Calibri" w:cs="Calibri"/>
                <w:b/>
                <w:sz w:val="18"/>
                <w:szCs w:val="18"/>
              </w:rPr>
              <w:t xml:space="preserve"> </w:t>
            </w:r>
            <w:r w:rsidRPr="00377F43">
              <w:rPr>
                <w:rFonts w:eastAsia="Calibri" w:cs="Calibri"/>
                <w:b/>
                <w:sz w:val="18"/>
                <w:szCs w:val="18"/>
              </w:rPr>
              <w:t>%</w:t>
            </w:r>
            <w:r>
              <w:rPr>
                <w:rFonts w:eastAsia="Calibri" w:cs="Calibri"/>
                <w:b/>
                <w:sz w:val="18"/>
                <w:szCs w:val="18"/>
              </w:rPr>
              <w:t xml:space="preserve"> </w:t>
            </w:r>
            <w:r w:rsidRPr="00377F43">
              <w:rPr>
                <w:rFonts w:eastAsia="Calibri" w:cs="Calibri"/>
                <w:b/>
                <w:sz w:val="18"/>
                <w:szCs w:val="18"/>
              </w:rPr>
              <w:t xml:space="preserve">2014/2015 </w:t>
            </w:r>
          </w:p>
        </w:tc>
      </w:tr>
      <w:tr w:rsidR="00377F43" w:rsidRPr="003145CD" w:rsidTr="00377F43">
        <w:trPr>
          <w:tblHeader/>
        </w:trPr>
        <w:tc>
          <w:tcPr>
            <w:tcW w:w="1477" w:type="pct"/>
          </w:tcPr>
          <w:p w:rsidR="00377F43" w:rsidRPr="00377F43" w:rsidRDefault="00377F43" w:rsidP="009170D5">
            <w:pPr>
              <w:snapToGrid w:val="0"/>
              <w:spacing w:after="0" w:line="240" w:lineRule="auto"/>
              <w:rPr>
                <w:rFonts w:eastAsia="Calibri" w:cs="Calibri"/>
                <w:bCs/>
                <w:sz w:val="18"/>
                <w:szCs w:val="18"/>
              </w:rPr>
            </w:pPr>
            <w:r w:rsidRPr="00377F43">
              <w:rPr>
                <w:rFonts w:eastAsia="Calibri" w:cs="Calibri"/>
                <w:bCs/>
                <w:sz w:val="18"/>
                <w:szCs w:val="18"/>
              </w:rPr>
              <w:t xml:space="preserve">Oczyszczalnia Ścieków w </w:t>
            </w:r>
            <w:r w:rsidR="009170D5">
              <w:rPr>
                <w:rFonts w:eastAsia="Calibri" w:cs="Calibri"/>
                <w:bCs/>
                <w:sz w:val="18"/>
                <w:szCs w:val="18"/>
              </w:rPr>
              <w:t>Cisewiu</w:t>
            </w:r>
          </w:p>
        </w:tc>
        <w:tc>
          <w:tcPr>
            <w:tcW w:w="630" w:type="pct"/>
            <w:shd w:val="clear" w:color="auto" w:fill="auto"/>
          </w:tcPr>
          <w:p w:rsidR="00377F43" w:rsidRPr="00377F43" w:rsidRDefault="00377F43" w:rsidP="009170D5">
            <w:pPr>
              <w:snapToGrid w:val="0"/>
              <w:spacing w:after="0" w:line="240" w:lineRule="auto"/>
              <w:jc w:val="center"/>
              <w:rPr>
                <w:rFonts w:eastAsia="Calibri" w:cs="Calibri"/>
                <w:bCs/>
                <w:sz w:val="18"/>
                <w:szCs w:val="18"/>
              </w:rPr>
            </w:pPr>
            <w:r w:rsidRPr="00377F43">
              <w:rPr>
                <w:rFonts w:eastAsia="Calibri" w:cs="Calibri"/>
                <w:bCs/>
                <w:sz w:val="18"/>
                <w:szCs w:val="18"/>
              </w:rPr>
              <w:t>49</w:t>
            </w:r>
            <w:r w:rsidR="009170D5">
              <w:rPr>
                <w:rFonts w:eastAsia="Calibri" w:cs="Calibri"/>
                <w:bCs/>
                <w:sz w:val="18"/>
                <w:szCs w:val="18"/>
              </w:rPr>
              <w:t>50</w:t>
            </w:r>
          </w:p>
        </w:tc>
        <w:tc>
          <w:tcPr>
            <w:tcW w:w="1574" w:type="pct"/>
            <w:shd w:val="clear" w:color="auto" w:fill="auto"/>
          </w:tcPr>
          <w:p w:rsidR="00377F43" w:rsidRPr="00377F43" w:rsidRDefault="009170D5" w:rsidP="00377F43">
            <w:pPr>
              <w:snapToGrid w:val="0"/>
              <w:spacing w:after="0" w:line="240" w:lineRule="auto"/>
              <w:jc w:val="center"/>
              <w:rPr>
                <w:rFonts w:eastAsia="Calibri" w:cs="Calibri"/>
                <w:bCs/>
                <w:sz w:val="18"/>
                <w:szCs w:val="18"/>
              </w:rPr>
            </w:pPr>
            <w:r>
              <w:rPr>
                <w:rFonts w:eastAsia="Calibri" w:cs="Calibri"/>
                <w:bCs/>
                <w:sz w:val="18"/>
                <w:szCs w:val="18"/>
              </w:rPr>
              <w:t>600</w:t>
            </w:r>
          </w:p>
        </w:tc>
        <w:tc>
          <w:tcPr>
            <w:tcW w:w="1318" w:type="pct"/>
            <w:shd w:val="clear" w:color="auto" w:fill="auto"/>
          </w:tcPr>
          <w:p w:rsidR="00377F43" w:rsidRPr="00377F43" w:rsidRDefault="009170D5" w:rsidP="00377F43">
            <w:pPr>
              <w:snapToGrid w:val="0"/>
              <w:spacing w:after="0" w:line="240" w:lineRule="auto"/>
              <w:jc w:val="center"/>
              <w:rPr>
                <w:rFonts w:eastAsia="Calibri" w:cs="Calibri"/>
                <w:bCs/>
                <w:sz w:val="18"/>
                <w:szCs w:val="18"/>
              </w:rPr>
            </w:pPr>
            <w:r>
              <w:rPr>
                <w:rFonts w:eastAsia="Calibri" w:cs="Calibri"/>
                <w:bCs/>
                <w:sz w:val="18"/>
                <w:szCs w:val="18"/>
              </w:rPr>
              <w:t>10</w:t>
            </w:r>
          </w:p>
        </w:tc>
      </w:tr>
    </w:tbl>
    <w:p w:rsidR="00377F43" w:rsidRDefault="00377F43" w:rsidP="00377F43">
      <w:pPr>
        <w:autoSpaceDE w:val="0"/>
        <w:autoSpaceDN w:val="0"/>
        <w:adjustRightInd w:val="0"/>
        <w:spacing w:after="0" w:line="240" w:lineRule="auto"/>
        <w:rPr>
          <w:sz w:val="18"/>
          <w:szCs w:val="18"/>
        </w:rPr>
      </w:pPr>
    </w:p>
    <w:p w:rsidR="00377F43" w:rsidRDefault="00377F43" w:rsidP="00377F43">
      <w:pPr>
        <w:autoSpaceDE w:val="0"/>
        <w:autoSpaceDN w:val="0"/>
        <w:adjustRightInd w:val="0"/>
        <w:spacing w:after="0" w:line="240" w:lineRule="auto"/>
        <w:rPr>
          <w:sz w:val="18"/>
          <w:szCs w:val="18"/>
        </w:rPr>
      </w:pPr>
      <w:r w:rsidRPr="00B85F8F">
        <w:rPr>
          <w:sz w:val="18"/>
          <w:szCs w:val="18"/>
        </w:rPr>
        <w:t xml:space="preserve">źródło: </w:t>
      </w:r>
      <w:r>
        <w:rPr>
          <w:sz w:val="18"/>
          <w:szCs w:val="18"/>
        </w:rPr>
        <w:t>UG</w:t>
      </w:r>
      <w:r w:rsidR="00D17846">
        <w:rPr>
          <w:sz w:val="18"/>
          <w:szCs w:val="18"/>
        </w:rPr>
        <w:t xml:space="preserve"> </w:t>
      </w:r>
      <w:r w:rsidR="00FD2E13">
        <w:rPr>
          <w:sz w:val="18"/>
          <w:szCs w:val="18"/>
        </w:rPr>
        <w:t>Karsin</w:t>
      </w:r>
    </w:p>
    <w:p w:rsidR="00377F43" w:rsidRDefault="00377F43" w:rsidP="00377F43">
      <w:pPr>
        <w:autoSpaceDE w:val="0"/>
        <w:autoSpaceDN w:val="0"/>
        <w:adjustRightInd w:val="0"/>
        <w:spacing w:after="0" w:line="240" w:lineRule="auto"/>
        <w:rPr>
          <w:sz w:val="18"/>
          <w:szCs w:val="18"/>
        </w:rPr>
      </w:pPr>
    </w:p>
    <w:p w:rsidR="00377F43" w:rsidRDefault="00377F43" w:rsidP="00377F43">
      <w:pPr>
        <w:spacing w:after="0" w:line="360" w:lineRule="auto"/>
        <w:rPr>
          <w:rFonts w:eastAsia="Calibri" w:cs="Calibri"/>
          <w:b/>
          <w:bCs/>
        </w:rPr>
      </w:pPr>
    </w:p>
    <w:p w:rsidR="00377F43" w:rsidRPr="00B85F8F" w:rsidRDefault="00377F43" w:rsidP="00377F43">
      <w:pPr>
        <w:autoSpaceDE w:val="0"/>
        <w:autoSpaceDN w:val="0"/>
        <w:adjustRightInd w:val="0"/>
        <w:spacing w:after="0" w:line="240" w:lineRule="auto"/>
        <w:rPr>
          <w:sz w:val="18"/>
          <w:szCs w:val="18"/>
        </w:rPr>
      </w:pPr>
    </w:p>
    <w:p w:rsidR="00377F43" w:rsidRPr="00377F43" w:rsidRDefault="00377F43" w:rsidP="00377F43"/>
    <w:p w:rsidR="00B85F8F" w:rsidRPr="00B85F8F" w:rsidRDefault="00B85F8F" w:rsidP="00B85C69">
      <w:pPr>
        <w:pStyle w:val="Akapitzlist"/>
      </w:pPr>
    </w:p>
    <w:p w:rsidR="00784186" w:rsidRPr="00B85C69" w:rsidRDefault="00A0148F" w:rsidP="00A07FFD">
      <w:pPr>
        <w:pStyle w:val="Nagwek2"/>
        <w:keepNext w:val="0"/>
        <w:keepLines w:val="0"/>
        <w:pageBreakBefore/>
        <w:rPr>
          <w:rFonts w:asciiTheme="minorHAnsi" w:hAnsiTheme="minorHAnsi"/>
          <w:color w:val="auto"/>
          <w:sz w:val="24"/>
          <w:szCs w:val="24"/>
        </w:rPr>
      </w:pPr>
      <w:bookmarkStart w:id="68" w:name="_Toc462146240"/>
      <w:r>
        <w:rPr>
          <w:rFonts w:asciiTheme="minorHAnsi" w:hAnsiTheme="minorHAnsi"/>
          <w:color w:val="auto"/>
          <w:sz w:val="24"/>
          <w:szCs w:val="24"/>
        </w:rPr>
        <w:lastRenderedPageBreak/>
        <w:t>5.6</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68"/>
    </w:p>
    <w:p w:rsidR="00156F23" w:rsidRDefault="00156F23" w:rsidP="00156F23">
      <w:pPr>
        <w:pStyle w:val="Akapitzlist"/>
        <w:spacing w:after="0" w:line="240" w:lineRule="auto"/>
        <w:ind w:left="777"/>
        <w:rPr>
          <w:b/>
          <w:sz w:val="24"/>
          <w:szCs w:val="24"/>
        </w:rPr>
      </w:pPr>
    </w:p>
    <w:p w:rsidR="00DC5C2E" w:rsidRPr="00811B90" w:rsidRDefault="00DC5C2E" w:rsidP="00DC5C2E">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Pr="00811B90">
        <w:t>ci wydobycia jest  „Bilans zasobów złó</w:t>
      </w:r>
      <w:r w:rsidRPr="00811B90">
        <w:rPr>
          <w:rFonts w:eastAsia="TimesNewRoman"/>
        </w:rPr>
        <w:t xml:space="preserve">ż </w:t>
      </w:r>
      <w:r w:rsidRPr="00811B90">
        <w:t xml:space="preserve">kopalin w Polsce”, opracowywany przez </w:t>
      </w:r>
      <w:r w:rsidRPr="00811B90">
        <w:rPr>
          <w:bCs/>
        </w:rPr>
        <w:t>Państwowy Instytut Geologiczny oraz Państwowy Instytut Badawczy.</w:t>
      </w:r>
    </w:p>
    <w:p w:rsidR="00DC5C2E" w:rsidRPr="00811B90" w:rsidRDefault="00DC5C2E" w:rsidP="00DC5C2E">
      <w:pPr>
        <w:autoSpaceDE w:val="0"/>
        <w:autoSpaceDN w:val="0"/>
        <w:adjustRightInd w:val="0"/>
        <w:spacing w:after="0" w:line="264" w:lineRule="auto"/>
        <w:jc w:val="both"/>
        <w:rPr>
          <w:rFonts w:eastAsia="TimesNewRoman"/>
        </w:rPr>
      </w:pPr>
      <w:r w:rsidRPr="00811B90">
        <w:rPr>
          <w:rFonts w:eastAsia="TimesNewRoman"/>
        </w:rPr>
        <w:t xml:space="preserve">Źródłem informacji o zasobach złóż kopalin, niezbędnych do sporządzenia „Bilansu...”, </w:t>
      </w:r>
      <w:r w:rsidRPr="00811B90">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DC5C2E" w:rsidRPr="00811B90" w:rsidRDefault="00DC5C2E" w:rsidP="00DC5C2E">
      <w:pPr>
        <w:autoSpaceDE w:val="0"/>
        <w:autoSpaceDN w:val="0"/>
        <w:adjustRightInd w:val="0"/>
        <w:spacing w:after="0" w:line="264" w:lineRule="auto"/>
        <w:jc w:val="both"/>
        <w:rPr>
          <w:rFonts w:eastAsia="TimesNewRoman"/>
        </w:rPr>
      </w:pPr>
      <w:r w:rsidRPr="00811B90">
        <w:rPr>
          <w:rFonts w:cs="Times New Roman"/>
        </w:rPr>
        <w:t xml:space="preserve">Informacje </w:t>
      </w:r>
      <w:r w:rsidRPr="00EE6504">
        <w:rPr>
          <w:rFonts w:cs="Times New Roman"/>
        </w:rPr>
        <w:t>dotycz</w:t>
      </w:r>
      <w:r w:rsidRPr="00EE6504">
        <w:rPr>
          <w:rFonts w:eastAsia="TimesNewRoman" w:cs="TimesNewRoman"/>
        </w:rPr>
        <w:t>ą</w:t>
      </w:r>
      <w:r w:rsidRPr="00EE6504">
        <w:rPr>
          <w:rFonts w:cs="Times New Roman"/>
        </w:rPr>
        <w:t>ce ruchu zasobów oraz wielko</w:t>
      </w:r>
      <w:r w:rsidRPr="00EE6504">
        <w:rPr>
          <w:rFonts w:eastAsia="TimesNewRoman" w:cs="TimesNewRoman"/>
        </w:rPr>
        <w:t>ś</w:t>
      </w:r>
      <w:r w:rsidRPr="00EE6504">
        <w:rPr>
          <w:rFonts w:cs="Times New Roman"/>
        </w:rPr>
        <w:t>ci wydobycia przekazywane s</w:t>
      </w:r>
      <w:r w:rsidRPr="00EE6504">
        <w:rPr>
          <w:rFonts w:eastAsia="TimesNewRoman" w:cs="TimesNewRoman"/>
        </w:rPr>
        <w:t xml:space="preserve">ą </w:t>
      </w:r>
      <w:r w:rsidRPr="00EE6504">
        <w:rPr>
          <w:rFonts w:cs="Times New Roman"/>
        </w:rPr>
        <w:t>przez u</w:t>
      </w:r>
      <w:r w:rsidRPr="00EE6504">
        <w:rPr>
          <w:rFonts w:eastAsia="TimesNewRoman" w:cs="TimesNewRoman"/>
        </w:rPr>
        <w:t>ż</w:t>
      </w:r>
      <w:r w:rsidRPr="00EE6504">
        <w:rPr>
          <w:rFonts w:cs="Times New Roman"/>
        </w:rPr>
        <w:t>ytkowników złó</w:t>
      </w:r>
      <w:r w:rsidRPr="00EE6504">
        <w:rPr>
          <w:rFonts w:eastAsia="TimesNewRoman" w:cs="TimesNewRoman"/>
        </w:rPr>
        <w:t>ż</w:t>
      </w:r>
      <w:r w:rsidRPr="00EE6504">
        <w:rPr>
          <w:rFonts w:cs="Times New Roman"/>
        </w:rPr>
        <w:t xml:space="preserve">, zgodnie z zapisami ustawy z dnia 9 czerwca 2011 r. </w:t>
      </w:r>
      <w:r w:rsidRPr="00EE6504">
        <w:rPr>
          <w:rFonts w:cs="Times New Roman"/>
          <w:i/>
          <w:iCs/>
        </w:rPr>
        <w:t xml:space="preserve">Prawo geologiczne </w:t>
      </w:r>
      <w:r w:rsidRPr="00EE6504">
        <w:rPr>
          <w:rFonts w:cs="Times New Roman"/>
          <w:i/>
          <w:iCs/>
        </w:rPr>
        <w:br/>
        <w:t xml:space="preserve">i górnicze </w:t>
      </w:r>
      <w:r w:rsidRPr="00EE6504">
        <w:rPr>
          <w:rFonts w:cs="Times New Roman"/>
          <w:iCs/>
        </w:rPr>
        <w:t>(</w:t>
      </w:r>
      <w:r w:rsidR="003B5C77" w:rsidRPr="00B406EE">
        <w:rPr>
          <w:rFonts w:eastAsia="TimesNewRoman"/>
        </w:rPr>
        <w:t>Dz. U. z 201</w:t>
      </w:r>
      <w:r w:rsidR="003B5C77">
        <w:rPr>
          <w:rFonts w:eastAsia="TimesNewRoman"/>
        </w:rPr>
        <w:t>6</w:t>
      </w:r>
      <w:r w:rsidR="003B5C77" w:rsidRPr="00B406EE">
        <w:rPr>
          <w:rFonts w:eastAsia="TimesNewRoman"/>
        </w:rPr>
        <w:t xml:space="preserve"> r., </w:t>
      </w:r>
      <w:r w:rsidR="003B5C77">
        <w:rPr>
          <w:rFonts w:eastAsia="TimesNewRoman"/>
        </w:rPr>
        <w:t>poz.</w:t>
      </w:r>
      <w:r w:rsidR="003B5C77" w:rsidRPr="00B406EE">
        <w:rPr>
          <w:rFonts w:eastAsia="TimesNewRoman"/>
        </w:rPr>
        <w:t xml:space="preserve"> 1</w:t>
      </w:r>
      <w:r w:rsidR="003B5C77">
        <w:rPr>
          <w:rFonts w:eastAsia="TimesNewRoman"/>
        </w:rPr>
        <w:t>131 ze zm.</w:t>
      </w:r>
      <w:r w:rsidRPr="00EE6504">
        <w:rPr>
          <w:rFonts w:eastAsia="TimesNewRoman"/>
        </w:rPr>
        <w:t>)</w:t>
      </w:r>
      <w:r w:rsidRPr="00EE6504">
        <w:rPr>
          <w:rFonts w:cs="Times New Roman"/>
        </w:rPr>
        <w:t>. Wzory formularzy sprawozdawczych oraz obja</w:t>
      </w:r>
      <w:r w:rsidRPr="00EE6504">
        <w:rPr>
          <w:rFonts w:eastAsia="TimesNewRoman" w:cs="TimesNewRoman"/>
        </w:rPr>
        <w:t>ś</w:t>
      </w:r>
      <w:r w:rsidRPr="00EE6504">
        <w:rPr>
          <w:rFonts w:cs="Times New Roman"/>
        </w:rPr>
        <w:t>nienia, dotycz</w:t>
      </w:r>
      <w:r w:rsidRPr="00EE6504">
        <w:rPr>
          <w:rFonts w:eastAsia="TimesNewRoman" w:cs="TimesNewRoman"/>
        </w:rPr>
        <w:t>ą</w:t>
      </w:r>
      <w:r w:rsidRPr="00EE6504">
        <w:rPr>
          <w:rFonts w:cs="Times New Roman"/>
        </w:rPr>
        <w:t>ce sposobu ich wypełniania, zostały okre</w:t>
      </w:r>
      <w:r w:rsidRPr="00EE6504">
        <w:rPr>
          <w:rFonts w:eastAsia="TimesNewRoman" w:cs="TimesNewRoman"/>
        </w:rPr>
        <w:t>ś</w:t>
      </w:r>
      <w:r w:rsidRPr="00EE6504">
        <w:rPr>
          <w:rFonts w:cs="Times New Roman"/>
        </w:rPr>
        <w:t>lone w rozporz</w:t>
      </w:r>
      <w:r w:rsidRPr="00EE6504">
        <w:rPr>
          <w:rFonts w:eastAsia="TimesNewRoman" w:cs="TimesNewRoman"/>
        </w:rPr>
        <w:t>ą</w:t>
      </w:r>
      <w:r w:rsidRPr="00EE6504">
        <w:rPr>
          <w:rFonts w:cs="Times New Roman"/>
        </w:rPr>
        <w:t xml:space="preserve">dzeniu Ministra </w:t>
      </w:r>
      <w:r w:rsidRPr="00EE6504">
        <w:rPr>
          <w:rFonts w:eastAsia="TimesNewRoman" w:cs="TimesNewRoman"/>
        </w:rPr>
        <w:t>Ś</w:t>
      </w:r>
      <w:r w:rsidRPr="00EE6504">
        <w:rPr>
          <w:rFonts w:cs="Times New Roman"/>
        </w:rPr>
        <w:t xml:space="preserve">rodowiska z dnia 15 listopada 2011 r. </w:t>
      </w:r>
      <w:r w:rsidRPr="00EE6504">
        <w:rPr>
          <w:rFonts w:cs="Times New Roman"/>
          <w:i/>
          <w:iCs/>
        </w:rPr>
        <w:t>w sprawie operatu</w:t>
      </w:r>
      <w:r w:rsidRPr="00811B90">
        <w:rPr>
          <w:rFonts w:cs="Times New Roman"/>
          <w:i/>
          <w:iCs/>
        </w:rPr>
        <w:t xml:space="preserve"> ewidencyjnego oraz wzorów</w:t>
      </w:r>
      <w:r>
        <w:rPr>
          <w:rFonts w:cs="Times New Roman"/>
          <w:i/>
          <w:iCs/>
        </w:rPr>
        <w:t xml:space="preserve"> </w:t>
      </w:r>
      <w:r w:rsidRPr="00811B90">
        <w:rPr>
          <w:rFonts w:cs="Times New Roman"/>
          <w:i/>
          <w:iCs/>
        </w:rPr>
        <w:t xml:space="preserve">informacji </w:t>
      </w:r>
      <w:r>
        <w:rPr>
          <w:rFonts w:cs="Times New Roman"/>
          <w:i/>
          <w:iCs/>
        </w:rPr>
        <w:br/>
      </w:r>
      <w:r w:rsidRPr="00811B90">
        <w:rPr>
          <w:rFonts w:cs="Times New Roman"/>
          <w:i/>
          <w:iCs/>
        </w:rPr>
        <w:t>o zmianach zasobów zło</w:t>
      </w:r>
      <w:r w:rsidRPr="00811B90">
        <w:rPr>
          <w:rFonts w:eastAsia="TimesNewRoman,Italic" w:cs="TimesNewRoman,Italic"/>
          <w:i/>
          <w:iCs/>
        </w:rPr>
        <w:t>ż</w:t>
      </w:r>
      <w:r w:rsidRPr="00811B90">
        <w:rPr>
          <w:rFonts w:cs="Times New Roman"/>
          <w:i/>
          <w:iCs/>
        </w:rPr>
        <w:t xml:space="preserve">a kopaliny </w:t>
      </w:r>
      <w:r w:rsidRPr="00811B90">
        <w:rPr>
          <w:rFonts w:cs="Times New Roman"/>
        </w:rPr>
        <w:t>(Dz. U. Nr 262, poz. 1568).</w:t>
      </w:r>
      <w:r w:rsidRPr="00811B90">
        <w:rPr>
          <w:rFonts w:eastAsia="TimesNewRoman"/>
        </w:rPr>
        <w:t xml:space="preserve">. </w:t>
      </w:r>
    </w:p>
    <w:p w:rsidR="00156F23" w:rsidRPr="003145CD" w:rsidRDefault="00DC5C2E" w:rsidP="00DC5C2E">
      <w:pPr>
        <w:spacing w:after="0" w:line="264" w:lineRule="auto"/>
        <w:jc w:val="both"/>
        <w:rPr>
          <w:rFonts w:eastAsia="Times New Roman,Bold"/>
        </w:rPr>
      </w:pPr>
      <w:r w:rsidRPr="003145CD">
        <w:rPr>
          <w:rFonts w:eastAsia="Times New Roman,Bold"/>
        </w:rPr>
        <w:t xml:space="preserve">Udokumentowane złoża kopalin </w:t>
      </w:r>
      <w:r w:rsidRPr="003145CD">
        <w:rPr>
          <w:bCs/>
        </w:rPr>
        <w:t xml:space="preserve">wg stanu na 31 XII 2014 r. </w:t>
      </w:r>
      <w:r w:rsidRPr="003145CD">
        <w:rPr>
          <w:rFonts w:eastAsia="Times New Roman,Bold"/>
        </w:rPr>
        <w:t xml:space="preserve">zawiera tabela </w:t>
      </w:r>
      <w:r w:rsidR="00EE6504">
        <w:rPr>
          <w:rFonts w:eastAsia="Times New Roman,Bold"/>
        </w:rPr>
        <w:t>2</w:t>
      </w:r>
      <w:r w:rsidR="004874EC">
        <w:rPr>
          <w:rFonts w:eastAsia="Times New Roman,Bold"/>
        </w:rPr>
        <w:t>2</w:t>
      </w:r>
      <w:r w:rsidR="00EE6504">
        <w:rPr>
          <w:rFonts w:eastAsia="Times New Roman,Bold"/>
        </w:rPr>
        <w:t>.</w:t>
      </w:r>
    </w:p>
    <w:p w:rsidR="00811B90" w:rsidRDefault="00811B90" w:rsidP="00811B90">
      <w:pPr>
        <w:pStyle w:val="Akapitzlist"/>
        <w:spacing w:after="0" w:line="264" w:lineRule="auto"/>
        <w:ind w:left="777"/>
        <w:jc w:val="both"/>
        <w:rPr>
          <w:rFonts w:eastAsia="Times New Roman,Bold"/>
        </w:rPr>
      </w:pPr>
    </w:p>
    <w:p w:rsidR="003145CD" w:rsidRPr="003145CD" w:rsidRDefault="003145CD" w:rsidP="003145CD">
      <w:pPr>
        <w:pStyle w:val="Legenda"/>
        <w:keepNext/>
        <w:rPr>
          <w:color w:val="auto"/>
          <w:sz w:val="22"/>
          <w:szCs w:val="22"/>
        </w:rPr>
      </w:pPr>
      <w:bookmarkStart w:id="69" w:name="_Toc462220354"/>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4874EC">
        <w:rPr>
          <w:noProof/>
          <w:color w:val="auto"/>
          <w:sz w:val="22"/>
          <w:szCs w:val="22"/>
        </w:rPr>
        <w:t>22</w:t>
      </w:r>
      <w:r w:rsidRPr="003145CD">
        <w:rPr>
          <w:color w:val="auto"/>
          <w:sz w:val="22"/>
          <w:szCs w:val="22"/>
        </w:rPr>
        <w:fldChar w:fldCharType="end"/>
      </w:r>
      <w:r w:rsidRPr="003145CD">
        <w:rPr>
          <w:color w:val="auto"/>
          <w:sz w:val="22"/>
          <w:szCs w:val="22"/>
        </w:rPr>
        <w:t xml:space="preserve"> </w:t>
      </w:r>
      <w:r w:rsidRPr="00DC5C2E">
        <w:rPr>
          <w:color w:val="auto"/>
          <w:sz w:val="22"/>
          <w:szCs w:val="22"/>
        </w:rPr>
        <w:t xml:space="preserve">Udokumentowane złoża kopalin na terenie Gminy </w:t>
      </w:r>
      <w:r w:rsidR="00D17846">
        <w:rPr>
          <w:color w:val="auto"/>
          <w:sz w:val="22"/>
          <w:szCs w:val="22"/>
        </w:rPr>
        <w:t>Karsin</w:t>
      </w:r>
      <w:r w:rsidRPr="00DC5C2E">
        <w:rPr>
          <w:color w:val="auto"/>
          <w:sz w:val="22"/>
          <w:szCs w:val="22"/>
        </w:rPr>
        <w:t xml:space="preserve"> wg stanu na 31 XII 2014 r.</w:t>
      </w:r>
      <w:bookmarkEnd w:id="6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7F2323" w:rsidRPr="003145CD" w:rsidTr="00C815F1">
        <w:trPr>
          <w:trHeight w:val="429"/>
          <w:tblHeader/>
        </w:trPr>
        <w:tc>
          <w:tcPr>
            <w:tcW w:w="318" w:type="pct"/>
            <w:vMerge w:val="restart"/>
            <w:shd w:val="clear" w:color="auto" w:fill="C4BC96" w:themeFill="background2" w:themeFillShade="BF"/>
            <w:vAlign w:val="center"/>
          </w:tcPr>
          <w:p w:rsidR="007F2323" w:rsidRPr="003145CD" w:rsidRDefault="007F2323" w:rsidP="0010698D">
            <w:pPr>
              <w:pStyle w:val="Bezodstpw"/>
              <w:rPr>
                <w:b/>
                <w:sz w:val="18"/>
                <w:szCs w:val="18"/>
              </w:rPr>
            </w:pPr>
            <w:r w:rsidRPr="003145CD">
              <w:rPr>
                <w:b/>
                <w:sz w:val="18"/>
                <w:szCs w:val="18"/>
              </w:rPr>
              <w:t>Lp.</w:t>
            </w:r>
          </w:p>
        </w:tc>
        <w:tc>
          <w:tcPr>
            <w:tcW w:w="950" w:type="pct"/>
            <w:vMerge w:val="restart"/>
            <w:shd w:val="clear" w:color="auto" w:fill="C4BC96" w:themeFill="background2" w:themeFillShade="BF"/>
            <w:vAlign w:val="center"/>
          </w:tcPr>
          <w:p w:rsidR="007F2323" w:rsidRPr="003145CD" w:rsidRDefault="007F2323" w:rsidP="0010698D">
            <w:pPr>
              <w:pStyle w:val="Bezodstpw"/>
              <w:rPr>
                <w:b/>
                <w:sz w:val="18"/>
                <w:szCs w:val="18"/>
              </w:rPr>
            </w:pPr>
            <w:r w:rsidRPr="003145CD">
              <w:rPr>
                <w:b/>
                <w:sz w:val="18"/>
                <w:szCs w:val="18"/>
              </w:rPr>
              <w:t>Nazwa złoża</w:t>
            </w:r>
          </w:p>
        </w:tc>
        <w:tc>
          <w:tcPr>
            <w:tcW w:w="1250" w:type="pct"/>
            <w:vMerge w:val="restart"/>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Zasoby w tys. ton</w:t>
            </w:r>
          </w:p>
        </w:tc>
        <w:tc>
          <w:tcPr>
            <w:tcW w:w="790" w:type="pct"/>
            <w:vMerge w:val="restart"/>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Wydobycie</w:t>
            </w:r>
          </w:p>
        </w:tc>
      </w:tr>
      <w:tr w:rsidR="007F2323" w:rsidRPr="003145CD" w:rsidTr="00C815F1">
        <w:trPr>
          <w:trHeight w:val="421"/>
          <w:tblHeader/>
        </w:trPr>
        <w:tc>
          <w:tcPr>
            <w:tcW w:w="318" w:type="pct"/>
            <w:vMerge/>
            <w:tcBorders>
              <w:bottom w:val="single" w:sz="4" w:space="0" w:color="000000"/>
            </w:tcBorders>
            <w:vAlign w:val="center"/>
          </w:tcPr>
          <w:p w:rsidR="007F2323" w:rsidRPr="003145CD" w:rsidRDefault="007F2323" w:rsidP="0010698D">
            <w:pPr>
              <w:pStyle w:val="Bezodstpw"/>
              <w:rPr>
                <w:sz w:val="18"/>
                <w:szCs w:val="18"/>
              </w:rPr>
            </w:pPr>
          </w:p>
        </w:tc>
        <w:tc>
          <w:tcPr>
            <w:tcW w:w="950" w:type="pct"/>
            <w:vMerge/>
            <w:tcBorders>
              <w:bottom w:val="single" w:sz="4" w:space="0" w:color="000000"/>
            </w:tcBorders>
            <w:vAlign w:val="center"/>
          </w:tcPr>
          <w:p w:rsidR="007F2323" w:rsidRPr="003145CD" w:rsidRDefault="007F2323" w:rsidP="0010698D">
            <w:pPr>
              <w:pStyle w:val="Bezodstpw"/>
              <w:rPr>
                <w:sz w:val="18"/>
                <w:szCs w:val="18"/>
              </w:rPr>
            </w:pPr>
          </w:p>
        </w:tc>
        <w:tc>
          <w:tcPr>
            <w:tcW w:w="1250" w:type="pct"/>
            <w:vMerge/>
            <w:tcBorders>
              <w:bottom w:val="single" w:sz="4" w:space="0" w:color="000000"/>
            </w:tcBorders>
            <w:vAlign w:val="center"/>
          </w:tcPr>
          <w:p w:rsidR="007F2323" w:rsidRPr="003145CD" w:rsidRDefault="007F2323" w:rsidP="0010698D">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Przemysłowe</w:t>
            </w:r>
          </w:p>
        </w:tc>
        <w:tc>
          <w:tcPr>
            <w:tcW w:w="790" w:type="pct"/>
            <w:vMerge/>
            <w:tcBorders>
              <w:bottom w:val="single" w:sz="4" w:space="0" w:color="000000"/>
            </w:tcBorders>
            <w:vAlign w:val="center"/>
          </w:tcPr>
          <w:p w:rsidR="007F2323" w:rsidRPr="003145CD" w:rsidRDefault="007F2323" w:rsidP="0010698D">
            <w:pPr>
              <w:pStyle w:val="Bezodstpw"/>
              <w:rPr>
                <w:sz w:val="18"/>
                <w:szCs w:val="18"/>
              </w:rPr>
            </w:pPr>
          </w:p>
        </w:tc>
      </w:tr>
      <w:tr w:rsidR="007F2323" w:rsidRPr="003145CD" w:rsidTr="00C815F1">
        <w:trPr>
          <w:trHeight w:val="580"/>
        </w:trPr>
        <w:tc>
          <w:tcPr>
            <w:tcW w:w="5000" w:type="pct"/>
            <w:gridSpan w:val="6"/>
            <w:shd w:val="clear" w:color="auto" w:fill="DDD9C3" w:themeFill="background2" w:themeFillShade="E6"/>
            <w:vAlign w:val="center"/>
          </w:tcPr>
          <w:p w:rsidR="007F2323" w:rsidRPr="003145CD" w:rsidRDefault="007F2323" w:rsidP="0010698D">
            <w:pPr>
              <w:pStyle w:val="Bezodstpw"/>
              <w:rPr>
                <w:sz w:val="18"/>
                <w:szCs w:val="18"/>
              </w:rPr>
            </w:pPr>
            <w:r w:rsidRPr="003145CD">
              <w:rPr>
                <w:sz w:val="18"/>
                <w:szCs w:val="18"/>
              </w:rPr>
              <w:t>Piaski i żwiry – tys. ton</w:t>
            </w:r>
          </w:p>
        </w:tc>
      </w:tr>
      <w:tr w:rsidR="00D17846" w:rsidRPr="003145CD" w:rsidTr="0020604B">
        <w:trPr>
          <w:trHeight w:val="138"/>
        </w:trPr>
        <w:tc>
          <w:tcPr>
            <w:tcW w:w="318" w:type="pct"/>
            <w:vAlign w:val="center"/>
          </w:tcPr>
          <w:p w:rsidR="00D17846" w:rsidRPr="0020604B" w:rsidRDefault="00D17846" w:rsidP="0010698D">
            <w:pPr>
              <w:pStyle w:val="Bezodstpw"/>
              <w:rPr>
                <w:sz w:val="18"/>
                <w:szCs w:val="18"/>
              </w:rPr>
            </w:pPr>
            <w:r w:rsidRPr="0020604B">
              <w:rPr>
                <w:sz w:val="18"/>
                <w:szCs w:val="18"/>
              </w:rPr>
              <w:t>1</w:t>
            </w:r>
          </w:p>
        </w:tc>
        <w:tc>
          <w:tcPr>
            <w:tcW w:w="950" w:type="pct"/>
            <w:vAlign w:val="center"/>
          </w:tcPr>
          <w:p w:rsidR="00D17846" w:rsidRDefault="00D17846" w:rsidP="00B1429A">
            <w:pPr>
              <w:pStyle w:val="Bezodstpw"/>
              <w:jc w:val="center"/>
              <w:rPr>
                <w:rFonts w:ascii="Times New Roman" w:hAnsi="Times New Roman" w:cs="Times New Roman"/>
                <w:sz w:val="18"/>
                <w:szCs w:val="18"/>
              </w:rPr>
            </w:pPr>
            <w:r>
              <w:rPr>
                <w:rFonts w:ascii="Times New Roman" w:hAnsi="Times New Roman" w:cs="Times New Roman"/>
                <w:sz w:val="18"/>
                <w:szCs w:val="18"/>
              </w:rPr>
              <w:t>Karsin</w:t>
            </w:r>
          </w:p>
        </w:tc>
        <w:tc>
          <w:tcPr>
            <w:tcW w:w="1250" w:type="pct"/>
            <w:vAlign w:val="center"/>
          </w:tcPr>
          <w:p w:rsidR="00D17846" w:rsidRDefault="00D17846" w:rsidP="00B1429A">
            <w:pPr>
              <w:pStyle w:val="Bezodstpw"/>
              <w:jc w:val="center"/>
            </w:pPr>
            <w:r>
              <w:t>E</w:t>
            </w:r>
          </w:p>
        </w:tc>
        <w:tc>
          <w:tcPr>
            <w:tcW w:w="822" w:type="pct"/>
            <w:vAlign w:val="center"/>
          </w:tcPr>
          <w:p w:rsidR="00D17846" w:rsidRDefault="00D17846" w:rsidP="00B1429A">
            <w:pPr>
              <w:pStyle w:val="Bezodstpw"/>
              <w:jc w:val="center"/>
            </w:pPr>
            <w:r>
              <w:t>245</w:t>
            </w:r>
          </w:p>
        </w:tc>
        <w:tc>
          <w:tcPr>
            <w:tcW w:w="870" w:type="pct"/>
            <w:vAlign w:val="center"/>
          </w:tcPr>
          <w:p w:rsidR="00D17846" w:rsidRDefault="00D17846" w:rsidP="00B1429A">
            <w:pPr>
              <w:pStyle w:val="Bezodstpw"/>
              <w:jc w:val="center"/>
            </w:pPr>
            <w:r>
              <w:t>-</w:t>
            </w:r>
          </w:p>
        </w:tc>
        <w:tc>
          <w:tcPr>
            <w:tcW w:w="790" w:type="pct"/>
            <w:vAlign w:val="center"/>
          </w:tcPr>
          <w:p w:rsidR="00D17846" w:rsidRPr="00466BD3" w:rsidRDefault="00D17846" w:rsidP="00B1429A">
            <w:pPr>
              <w:pStyle w:val="Bezodstpw"/>
              <w:jc w:val="center"/>
            </w:pPr>
            <w:r>
              <w:t>-</w:t>
            </w:r>
          </w:p>
        </w:tc>
      </w:tr>
      <w:tr w:rsidR="00D17846" w:rsidRPr="003145CD" w:rsidTr="0020604B">
        <w:trPr>
          <w:trHeight w:val="138"/>
        </w:trPr>
        <w:tc>
          <w:tcPr>
            <w:tcW w:w="318" w:type="pct"/>
            <w:vAlign w:val="center"/>
          </w:tcPr>
          <w:p w:rsidR="00D17846" w:rsidRPr="0020604B" w:rsidRDefault="00D17846" w:rsidP="0010698D">
            <w:pPr>
              <w:pStyle w:val="Bezodstpw"/>
              <w:rPr>
                <w:sz w:val="18"/>
                <w:szCs w:val="18"/>
              </w:rPr>
            </w:pPr>
            <w:r>
              <w:rPr>
                <w:sz w:val="18"/>
                <w:szCs w:val="18"/>
              </w:rPr>
              <w:t>2</w:t>
            </w:r>
          </w:p>
        </w:tc>
        <w:tc>
          <w:tcPr>
            <w:tcW w:w="950" w:type="pct"/>
            <w:vAlign w:val="center"/>
          </w:tcPr>
          <w:p w:rsidR="00D17846" w:rsidRDefault="00D17846" w:rsidP="00B1429A">
            <w:pPr>
              <w:pStyle w:val="Bezodstpw"/>
              <w:jc w:val="center"/>
              <w:rPr>
                <w:rFonts w:ascii="Times New Roman" w:hAnsi="Times New Roman" w:cs="Times New Roman"/>
                <w:sz w:val="18"/>
                <w:szCs w:val="18"/>
              </w:rPr>
            </w:pPr>
            <w:r>
              <w:rPr>
                <w:rFonts w:ascii="Times New Roman" w:hAnsi="Times New Roman" w:cs="Times New Roman"/>
                <w:sz w:val="18"/>
                <w:szCs w:val="18"/>
              </w:rPr>
              <w:t>Dębowiec</w:t>
            </w:r>
          </w:p>
        </w:tc>
        <w:tc>
          <w:tcPr>
            <w:tcW w:w="1250" w:type="pct"/>
            <w:vAlign w:val="center"/>
          </w:tcPr>
          <w:p w:rsidR="00D17846" w:rsidRDefault="00D17846" w:rsidP="00B1429A">
            <w:pPr>
              <w:pStyle w:val="Bezodstpw"/>
              <w:jc w:val="center"/>
            </w:pPr>
            <w:r>
              <w:t>E</w:t>
            </w:r>
          </w:p>
        </w:tc>
        <w:tc>
          <w:tcPr>
            <w:tcW w:w="822" w:type="pct"/>
            <w:vAlign w:val="center"/>
          </w:tcPr>
          <w:p w:rsidR="00D17846" w:rsidRDefault="00D17846" w:rsidP="00B1429A">
            <w:pPr>
              <w:pStyle w:val="Bezodstpw"/>
              <w:jc w:val="center"/>
            </w:pPr>
            <w:r>
              <w:t>124,2</w:t>
            </w:r>
          </w:p>
        </w:tc>
        <w:tc>
          <w:tcPr>
            <w:tcW w:w="870" w:type="pct"/>
            <w:vAlign w:val="center"/>
          </w:tcPr>
          <w:p w:rsidR="00D17846" w:rsidRDefault="00D17846" w:rsidP="00B1429A">
            <w:pPr>
              <w:pStyle w:val="Bezodstpw"/>
              <w:jc w:val="center"/>
            </w:pPr>
            <w:r>
              <w:t>-</w:t>
            </w:r>
          </w:p>
        </w:tc>
        <w:tc>
          <w:tcPr>
            <w:tcW w:w="790" w:type="pct"/>
            <w:vAlign w:val="center"/>
          </w:tcPr>
          <w:p w:rsidR="00D17846" w:rsidRPr="00466BD3" w:rsidRDefault="00D17846" w:rsidP="00B1429A">
            <w:pPr>
              <w:pStyle w:val="Bezodstpw"/>
              <w:jc w:val="center"/>
            </w:pPr>
            <w:r>
              <w:t>-</w:t>
            </w:r>
          </w:p>
        </w:tc>
      </w:tr>
    </w:tbl>
    <w:p w:rsidR="00811B90" w:rsidRPr="007F2323" w:rsidRDefault="007F2323" w:rsidP="007F2323">
      <w:pPr>
        <w:spacing w:after="0" w:line="264" w:lineRule="auto"/>
        <w:jc w:val="both"/>
        <w:rPr>
          <w:sz w:val="18"/>
          <w:szCs w:val="18"/>
        </w:rPr>
      </w:pPr>
      <w:r w:rsidRPr="007F2323">
        <w:rPr>
          <w:sz w:val="18"/>
          <w:szCs w:val="18"/>
        </w:rPr>
        <w:t>Objaśnienia:</w:t>
      </w:r>
    </w:p>
    <w:p w:rsidR="007F2323" w:rsidRPr="007F2323" w:rsidRDefault="007F2323" w:rsidP="007F2323">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E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eksploatowane</w:t>
      </w:r>
    </w:p>
    <w:p w:rsidR="007F2323" w:rsidRDefault="007F2323" w:rsidP="007F2323">
      <w:pPr>
        <w:spacing w:after="0" w:line="264" w:lineRule="auto"/>
        <w:jc w:val="both"/>
        <w:rPr>
          <w:b/>
          <w:sz w:val="24"/>
          <w:szCs w:val="24"/>
        </w:rPr>
      </w:pPr>
    </w:p>
    <w:p w:rsidR="007F2323" w:rsidRPr="00201184" w:rsidRDefault="007F2323" w:rsidP="007F2323">
      <w:pPr>
        <w:autoSpaceDE w:val="0"/>
        <w:autoSpaceDN w:val="0"/>
        <w:adjustRightInd w:val="0"/>
        <w:spacing w:after="0" w:line="240" w:lineRule="auto"/>
        <w:rPr>
          <w:rFonts w:ascii="Times New Roman" w:eastAsia="Times New Roman,Bold" w:hAnsi="Times New Roman"/>
          <w:sz w:val="18"/>
          <w:szCs w:val="18"/>
        </w:rPr>
      </w:pPr>
      <w:r w:rsidRPr="000F3843">
        <w:rPr>
          <w:rFonts w:ascii="Times New Roman" w:eastAsia="Times New Roman,Bold" w:hAnsi="Times New Roman"/>
          <w:sz w:val="18"/>
          <w:szCs w:val="18"/>
        </w:rPr>
        <w:t xml:space="preserve">Źródło: </w:t>
      </w:r>
      <w:hyperlink r:id="rId42" w:history="1">
        <w:r w:rsidR="002B0591" w:rsidRPr="002B0591">
          <w:rPr>
            <w:rStyle w:val="Hipercze"/>
            <w:rFonts w:ascii="Times New Roman" w:hAnsi="Times New Roman"/>
            <w:color w:val="auto"/>
            <w:sz w:val="18"/>
            <w:szCs w:val="18"/>
            <w:u w:val="none"/>
          </w:rPr>
          <w:t>Opracowanie własne na podstawie UG Karsin</w:t>
        </w:r>
        <w:r w:rsidR="002B0591" w:rsidRPr="002B0591">
          <w:rPr>
            <w:rStyle w:val="Hipercze"/>
            <w:rFonts w:ascii="Times New Roman" w:hAnsi="Times New Roman"/>
            <w:sz w:val="18"/>
            <w:szCs w:val="18"/>
            <w:u w:val="none"/>
          </w:rPr>
          <w:t xml:space="preserve"> oraz  http://geoportal.pgi.gov.pl</w:t>
        </w:r>
      </w:hyperlink>
    </w:p>
    <w:p w:rsidR="007F2323" w:rsidRPr="007F2323" w:rsidRDefault="007F2323" w:rsidP="007F2323">
      <w:pPr>
        <w:spacing w:after="0" w:line="264" w:lineRule="auto"/>
        <w:jc w:val="both"/>
        <w:rPr>
          <w:b/>
          <w:sz w:val="24"/>
          <w:szCs w:val="24"/>
        </w:rPr>
      </w:pPr>
    </w:p>
    <w:p w:rsidR="00156F23" w:rsidRPr="00784186" w:rsidRDefault="00156F23" w:rsidP="00156F23">
      <w:pPr>
        <w:pStyle w:val="Akapitzlist"/>
        <w:spacing w:after="0" w:line="240" w:lineRule="auto"/>
        <w:ind w:left="777"/>
        <w:rPr>
          <w:b/>
          <w:sz w:val="24"/>
          <w:szCs w:val="24"/>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70" w:name="_Toc462146241"/>
      <w:r w:rsidRPr="00B85C69">
        <w:rPr>
          <w:rFonts w:asciiTheme="minorHAnsi" w:hAnsiTheme="minorHAnsi"/>
          <w:color w:val="auto"/>
          <w:sz w:val="24"/>
          <w:szCs w:val="24"/>
        </w:rPr>
        <w:lastRenderedPageBreak/>
        <w:t>5.</w:t>
      </w:r>
      <w:r w:rsidR="00A0148F">
        <w:rPr>
          <w:rFonts w:asciiTheme="minorHAnsi" w:hAnsiTheme="minorHAnsi"/>
          <w:color w:val="auto"/>
          <w:sz w:val="24"/>
          <w:szCs w:val="24"/>
        </w:rPr>
        <w:t>7</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Gleby</w:t>
      </w:r>
      <w:bookmarkEnd w:id="70"/>
    </w:p>
    <w:p w:rsidR="00A331CD" w:rsidRDefault="00A331CD" w:rsidP="00A331CD">
      <w:pPr>
        <w:spacing w:after="0" w:line="240" w:lineRule="auto"/>
        <w:rPr>
          <w:b/>
          <w:sz w:val="24"/>
          <w:szCs w:val="24"/>
        </w:rPr>
      </w:pPr>
    </w:p>
    <w:p w:rsidR="00686486" w:rsidRPr="00236E0A" w:rsidRDefault="00686486" w:rsidP="00686486">
      <w:pPr>
        <w:spacing w:after="0" w:line="264" w:lineRule="auto"/>
        <w:jc w:val="both"/>
      </w:pPr>
      <w:r w:rsidRPr="00236E0A">
        <w:t xml:space="preserve">Monitoringu jakości gleby i ziemi realizowany jest na podstawie zapisów art. 26 ustawy – POŚ. Kryteria oceny określone są w rozporządzeniu Ministra Środowiska z dnia 9 września 2002 r. </w:t>
      </w:r>
      <w:r w:rsidRPr="00236E0A">
        <w:br/>
        <w:t>w sprawie standardów jakości gleby oraz standardów jakości ziemi (Dz. U. z 2002 r. Nr 165, poz. 1359). Monitoring chemizmu gleb ornych Polski realizowany jest jako zadanie krajowe oraz fakultatywnie, badania gleb i ziemi są prowadzone przez wojewódzkie inspektoraty ochrony środowiska, stosownie do specyficznych potrzeb regionu.</w:t>
      </w:r>
    </w:p>
    <w:p w:rsidR="00686486" w:rsidRPr="00236E0A" w:rsidRDefault="00686486" w:rsidP="00686486">
      <w:pPr>
        <w:spacing w:after="0" w:line="264" w:lineRule="auto"/>
        <w:jc w:val="both"/>
      </w:pPr>
      <w:r w:rsidRPr="00236E0A">
        <w:t xml:space="preserve">W latach 2016-2020 zakres zadań jakości gleby i ziemi może ulec zmianom w związku z nowymi wymaganiami prawnymi, zarówno krajowymi jak i europejskimi. Trwają prace nad nowym rozporządzeniem, planowanym do wydania na podstawie art. 101a ust. 5 ustawy POŚ, które zastąpi dotychczasową regulację (rozporządzenie Ministra Środowiska z dnia 9 września 2002 r. </w:t>
      </w:r>
      <w:r w:rsidRPr="00236E0A">
        <w:br/>
        <w:t>w sprawie standardów jakości gleby oraz standardów jakości ziemi (Dz. U. z 2002 r. Nr 165, poz. 1359)). W przypadku wejścia w życie nowych uregulowań prawnych ocena gleb zostanie dokonana dwutorowo, zarówno według dotychczasowych jak i nowych przepisów. Komisja Europejska prowadzi jednocześnie prace nad nowymi dyrektywami: Ramową Dyrektywą Glebową i nową dyrektywą w sprawie redukcji krajowych poziomów emisji niektórych rodzajów zanieczyszczeń powietrza.</w:t>
      </w:r>
    </w:p>
    <w:p w:rsidR="0020604B" w:rsidRPr="00236E0A" w:rsidRDefault="00686486" w:rsidP="00686486">
      <w:pPr>
        <w:pStyle w:val="Tekstpodstawowyzwciciem"/>
        <w:spacing w:before="0" w:line="264" w:lineRule="auto"/>
        <w:ind w:firstLine="0"/>
        <w:rPr>
          <w:rFonts w:asciiTheme="minorHAnsi" w:hAnsiTheme="minorHAnsi"/>
          <w:b/>
          <w:sz w:val="22"/>
          <w:szCs w:val="22"/>
        </w:rPr>
      </w:pPr>
      <w:r w:rsidRPr="00236E0A">
        <w:rPr>
          <w:rFonts w:asciiTheme="minorHAnsi" w:hAnsiTheme="minorHAnsi"/>
          <w:sz w:val="22"/>
          <w:szCs w:val="22"/>
        </w:rPr>
        <w:t xml:space="preserve">Gleby, które wykształciły się na terenie gminy Karsin, to gleby </w:t>
      </w:r>
      <w:proofErr w:type="spellStart"/>
      <w:r w:rsidRPr="00236E0A">
        <w:rPr>
          <w:rFonts w:asciiTheme="minorHAnsi" w:hAnsiTheme="minorHAnsi"/>
          <w:sz w:val="22"/>
          <w:szCs w:val="22"/>
        </w:rPr>
        <w:t>brunatnoziemne</w:t>
      </w:r>
      <w:proofErr w:type="spellEnd"/>
      <w:r w:rsidRPr="00236E0A">
        <w:rPr>
          <w:rFonts w:asciiTheme="minorHAnsi" w:hAnsiTheme="minorHAnsi"/>
          <w:sz w:val="22"/>
          <w:szCs w:val="22"/>
        </w:rPr>
        <w:t xml:space="preserve">, rzadziej bielicoziemne. W ich składzie granulometrycznym dominują piaski i żwiry, a zawartość materii organicznej jest niewielka. W rejonie jezior i innych cieków wodnych, wykształciły się gleby organiczne. 10 % powierzchni gminy Karsin zajmują grunty orne, jednak nie ma tu dużych, ponad 100 hektarowych, gospodarstw. Wiąże się to ściśle z niską produktywnością występujących tu gleb – klasy bonitacyjne IV i V. 67 % powierzchni gminy stanowią lasy i zadrzewienia. Gleby </w:t>
      </w:r>
      <w:r w:rsidRPr="00236E0A">
        <w:rPr>
          <w:rFonts w:asciiTheme="minorHAnsi" w:hAnsiTheme="minorHAnsi"/>
          <w:sz w:val="22"/>
          <w:szCs w:val="22"/>
        </w:rPr>
        <w:br/>
        <w:t>o najwyższych bonitacjach (III kl.) występują w kompleksach jedynie w okolicy obrębu Bąk, miejscowości Cisewie</w:t>
      </w:r>
      <w:r w:rsidR="0020604B" w:rsidRPr="00236E0A">
        <w:rPr>
          <w:rFonts w:asciiTheme="minorHAnsi" w:hAnsiTheme="minorHAnsi"/>
          <w:sz w:val="22"/>
          <w:szCs w:val="22"/>
        </w:rPr>
        <w:t>.</w:t>
      </w:r>
    </w:p>
    <w:p w:rsidR="0020604B" w:rsidRDefault="0020604B" w:rsidP="0020604B">
      <w:pPr>
        <w:spacing w:after="0" w:line="264" w:lineRule="auto"/>
        <w:jc w:val="both"/>
        <w:rPr>
          <w:shd w:val="clear" w:color="auto" w:fill="FFFFFF"/>
        </w:rPr>
      </w:pPr>
    </w:p>
    <w:p w:rsidR="0020604B" w:rsidRDefault="0020604B" w:rsidP="0020604B">
      <w:pPr>
        <w:spacing w:after="0" w:line="264" w:lineRule="auto"/>
        <w:jc w:val="both"/>
        <w:rPr>
          <w:shd w:val="clear" w:color="auto" w:fill="FFFFFF"/>
        </w:rPr>
      </w:pPr>
      <w:r>
        <w:rPr>
          <w:shd w:val="clear" w:color="auto" w:fill="FFFFFF"/>
        </w:rPr>
        <w:t>Na terenie Województwa Pomorskiego w 2014 r. WIOŚ nie prowadził badań jakości gleby i ziemi.</w:t>
      </w:r>
    </w:p>
    <w:p w:rsidR="0020604B" w:rsidRDefault="00EE6504" w:rsidP="0020604B">
      <w:pPr>
        <w:spacing w:after="0" w:line="264" w:lineRule="auto"/>
        <w:jc w:val="both"/>
        <w:rPr>
          <w:shd w:val="clear" w:color="auto" w:fill="FFFFFF"/>
        </w:rPr>
      </w:pPr>
      <w:r w:rsidRPr="00EE6504">
        <w:rPr>
          <w:shd w:val="clear" w:color="auto" w:fill="FFFFFF"/>
        </w:rPr>
        <w:t>W poniższej tabeli przedstawiono użytki gruntowe występujące na terenie Gminy</w:t>
      </w:r>
      <w:r w:rsidR="00BA1125">
        <w:rPr>
          <w:shd w:val="clear" w:color="auto" w:fill="FFFFFF"/>
        </w:rPr>
        <w:t>. Jak widać, największy obszar Gminy – 4580 ha zajmują grunty orne, następnie użytki zielone o powierzchni 1580 ha.</w:t>
      </w:r>
    </w:p>
    <w:p w:rsidR="0020604B" w:rsidRDefault="0020604B" w:rsidP="0020604B">
      <w:pPr>
        <w:spacing w:after="0" w:line="264" w:lineRule="auto"/>
        <w:rPr>
          <w:shd w:val="clear" w:color="auto" w:fill="FFFFFF"/>
        </w:rPr>
      </w:pPr>
    </w:p>
    <w:p w:rsidR="00B1429A" w:rsidRPr="00B1429A" w:rsidRDefault="00B1429A" w:rsidP="00B1429A">
      <w:pPr>
        <w:pStyle w:val="Legenda"/>
        <w:keepNext/>
        <w:rPr>
          <w:color w:val="auto"/>
          <w:sz w:val="22"/>
          <w:szCs w:val="22"/>
        </w:rPr>
      </w:pPr>
      <w:bookmarkStart w:id="71" w:name="_Toc462220355"/>
      <w:r w:rsidRPr="00B1429A">
        <w:rPr>
          <w:color w:val="auto"/>
          <w:sz w:val="22"/>
          <w:szCs w:val="22"/>
        </w:rPr>
        <w:t xml:space="preserve">Tabela </w:t>
      </w:r>
      <w:r w:rsidRPr="00B1429A">
        <w:rPr>
          <w:color w:val="auto"/>
          <w:sz w:val="22"/>
          <w:szCs w:val="22"/>
        </w:rPr>
        <w:fldChar w:fldCharType="begin"/>
      </w:r>
      <w:r w:rsidRPr="00B1429A">
        <w:rPr>
          <w:color w:val="auto"/>
          <w:sz w:val="22"/>
          <w:szCs w:val="22"/>
        </w:rPr>
        <w:instrText xml:space="preserve"> SEQ Tabela \* ARABIC </w:instrText>
      </w:r>
      <w:r w:rsidRPr="00B1429A">
        <w:rPr>
          <w:color w:val="auto"/>
          <w:sz w:val="22"/>
          <w:szCs w:val="22"/>
        </w:rPr>
        <w:fldChar w:fldCharType="separate"/>
      </w:r>
      <w:r w:rsidR="004874EC">
        <w:rPr>
          <w:noProof/>
          <w:color w:val="auto"/>
          <w:sz w:val="22"/>
          <w:szCs w:val="22"/>
        </w:rPr>
        <w:t>23</w:t>
      </w:r>
      <w:r w:rsidRPr="00B1429A">
        <w:rPr>
          <w:color w:val="auto"/>
          <w:sz w:val="22"/>
          <w:szCs w:val="22"/>
        </w:rPr>
        <w:fldChar w:fldCharType="end"/>
      </w:r>
      <w:r w:rsidRPr="00B1429A">
        <w:rPr>
          <w:color w:val="auto"/>
          <w:sz w:val="22"/>
          <w:szCs w:val="22"/>
        </w:rPr>
        <w:t xml:space="preserve"> Użytki gruntowe na terenie Gminy Karsin</w:t>
      </w:r>
      <w:bookmarkEnd w:id="71"/>
    </w:p>
    <w:tbl>
      <w:tblPr>
        <w:tblW w:w="5000" w:type="pct"/>
        <w:tblCellMar>
          <w:left w:w="10" w:type="dxa"/>
          <w:right w:w="10" w:type="dxa"/>
        </w:tblCellMar>
        <w:tblLook w:val="0000" w:firstRow="0" w:lastRow="0" w:firstColumn="0" w:lastColumn="0" w:noHBand="0" w:noVBand="0"/>
      </w:tblPr>
      <w:tblGrid>
        <w:gridCol w:w="675"/>
        <w:gridCol w:w="3826"/>
        <w:gridCol w:w="2251"/>
        <w:gridCol w:w="2251"/>
      </w:tblGrid>
      <w:tr w:rsidR="00EE6504" w:rsidRPr="00B1429A" w:rsidTr="00EE6504">
        <w:trPr>
          <w:trHeight w:val="93"/>
        </w:trPr>
        <w:tc>
          <w:tcPr>
            <w:tcW w:w="375" w:type="pct"/>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0" w:type="dxa"/>
              <w:left w:w="108" w:type="dxa"/>
              <w:bottom w:w="0" w:type="dxa"/>
              <w:right w:w="108" w:type="dxa"/>
            </w:tcMar>
          </w:tcPr>
          <w:p w:rsidR="00EE6504" w:rsidRPr="00B1429A" w:rsidRDefault="00EE6504" w:rsidP="00EE6504">
            <w:pPr>
              <w:pStyle w:val="Bezodstpw"/>
              <w:rPr>
                <w:b/>
                <w:sz w:val="18"/>
                <w:szCs w:val="18"/>
              </w:rPr>
            </w:pPr>
            <w:r w:rsidRPr="00B1429A">
              <w:rPr>
                <w:b/>
                <w:sz w:val="18"/>
                <w:szCs w:val="18"/>
                <w:lang w:eastAsia="pl-PL"/>
              </w:rPr>
              <w:t xml:space="preserve">Lp. </w:t>
            </w:r>
          </w:p>
        </w:tc>
        <w:tc>
          <w:tcPr>
            <w:tcW w:w="2125" w:type="pct"/>
            <w:tcBorders>
              <w:top w:val="single" w:sz="8" w:space="0" w:color="000000"/>
              <w:bottom w:val="single" w:sz="8" w:space="0" w:color="000000"/>
              <w:right w:val="single" w:sz="8" w:space="0" w:color="000000"/>
            </w:tcBorders>
            <w:shd w:val="clear" w:color="auto" w:fill="C4BC96" w:themeFill="background2" w:themeFillShade="BF"/>
            <w:tcMar>
              <w:top w:w="0" w:type="dxa"/>
              <w:left w:w="108" w:type="dxa"/>
              <w:bottom w:w="0" w:type="dxa"/>
              <w:right w:w="108" w:type="dxa"/>
            </w:tcMar>
          </w:tcPr>
          <w:p w:rsidR="00EE6504" w:rsidRPr="00B1429A" w:rsidRDefault="00EE6504" w:rsidP="00EE6504">
            <w:pPr>
              <w:pStyle w:val="Bezodstpw"/>
              <w:rPr>
                <w:b/>
                <w:sz w:val="18"/>
                <w:szCs w:val="18"/>
              </w:rPr>
            </w:pPr>
            <w:r w:rsidRPr="00B1429A">
              <w:rPr>
                <w:b/>
                <w:sz w:val="18"/>
                <w:szCs w:val="18"/>
                <w:lang w:eastAsia="pl-PL"/>
              </w:rPr>
              <w:t xml:space="preserve">Nazwa </w:t>
            </w:r>
          </w:p>
        </w:tc>
        <w:tc>
          <w:tcPr>
            <w:tcW w:w="1250" w:type="pct"/>
            <w:tcBorders>
              <w:top w:val="single" w:sz="8" w:space="0" w:color="000000"/>
              <w:bottom w:val="single" w:sz="8" w:space="0" w:color="000000"/>
              <w:right w:val="single" w:sz="8" w:space="0" w:color="000000"/>
            </w:tcBorders>
            <w:shd w:val="clear" w:color="auto" w:fill="C4BC96" w:themeFill="background2" w:themeFillShade="BF"/>
            <w:tcMar>
              <w:top w:w="0" w:type="dxa"/>
              <w:left w:w="108" w:type="dxa"/>
              <w:bottom w:w="0" w:type="dxa"/>
              <w:right w:w="108" w:type="dxa"/>
            </w:tcMar>
          </w:tcPr>
          <w:p w:rsidR="00EE6504" w:rsidRPr="00B1429A" w:rsidRDefault="00EE6504" w:rsidP="00EE6504">
            <w:pPr>
              <w:pStyle w:val="Bezodstpw"/>
              <w:rPr>
                <w:b/>
                <w:sz w:val="18"/>
                <w:szCs w:val="18"/>
              </w:rPr>
            </w:pPr>
            <w:r w:rsidRPr="00B1429A">
              <w:rPr>
                <w:b/>
                <w:sz w:val="18"/>
                <w:szCs w:val="18"/>
                <w:lang w:eastAsia="pl-PL"/>
              </w:rPr>
              <w:t xml:space="preserve">Jednostka </w:t>
            </w:r>
          </w:p>
        </w:tc>
        <w:tc>
          <w:tcPr>
            <w:tcW w:w="1250" w:type="pct"/>
            <w:tcBorders>
              <w:top w:val="single" w:sz="8" w:space="0" w:color="000000"/>
              <w:bottom w:val="single" w:sz="8" w:space="0" w:color="000000"/>
              <w:right w:val="single" w:sz="8" w:space="0" w:color="000000"/>
            </w:tcBorders>
            <w:shd w:val="clear" w:color="auto" w:fill="C4BC96" w:themeFill="background2" w:themeFillShade="BF"/>
            <w:tcMar>
              <w:top w:w="0" w:type="dxa"/>
              <w:left w:w="108" w:type="dxa"/>
              <w:bottom w:w="0" w:type="dxa"/>
              <w:right w:w="108" w:type="dxa"/>
            </w:tcMar>
          </w:tcPr>
          <w:p w:rsidR="00EE6504" w:rsidRPr="00B1429A" w:rsidRDefault="00EE6504" w:rsidP="00EE6504">
            <w:pPr>
              <w:pStyle w:val="Bezodstpw"/>
              <w:rPr>
                <w:b/>
                <w:sz w:val="18"/>
                <w:szCs w:val="18"/>
              </w:rPr>
            </w:pPr>
            <w:r w:rsidRPr="00B1429A">
              <w:rPr>
                <w:b/>
                <w:sz w:val="18"/>
                <w:szCs w:val="18"/>
                <w:lang w:eastAsia="pl-PL"/>
              </w:rPr>
              <w:t xml:space="preserve">Wielkość obszaru </w:t>
            </w:r>
          </w:p>
        </w:tc>
      </w:tr>
      <w:tr w:rsidR="00EE6504" w:rsidRPr="00B1429A" w:rsidTr="00BA1125">
        <w:trPr>
          <w:trHeight w:val="93"/>
        </w:trPr>
        <w:tc>
          <w:tcPr>
            <w:tcW w:w="375"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1 </w:t>
            </w:r>
          </w:p>
        </w:tc>
        <w:tc>
          <w:tcPr>
            <w:tcW w:w="2125" w:type="pct"/>
            <w:tcBorders>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Grunty orne </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ha</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4580</w:t>
            </w:r>
          </w:p>
        </w:tc>
      </w:tr>
      <w:tr w:rsidR="00EE6504" w:rsidRPr="00B1429A" w:rsidTr="00BA1125">
        <w:trPr>
          <w:trHeight w:val="93"/>
        </w:trPr>
        <w:tc>
          <w:tcPr>
            <w:tcW w:w="375"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2 </w:t>
            </w:r>
          </w:p>
        </w:tc>
        <w:tc>
          <w:tcPr>
            <w:tcW w:w="2125" w:type="pct"/>
            <w:tcBorders>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Sady </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ha</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42</w:t>
            </w:r>
          </w:p>
        </w:tc>
      </w:tr>
      <w:tr w:rsidR="00EE6504" w:rsidRPr="00B1429A" w:rsidTr="00BA1125">
        <w:trPr>
          <w:trHeight w:val="225"/>
        </w:trPr>
        <w:tc>
          <w:tcPr>
            <w:tcW w:w="375"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3 </w:t>
            </w:r>
          </w:p>
        </w:tc>
        <w:tc>
          <w:tcPr>
            <w:tcW w:w="2125" w:type="pct"/>
            <w:tcBorders>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Tereny zadrzewione, zakrzewione ( łąki, pastwiska) </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ha</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36</w:t>
            </w:r>
          </w:p>
        </w:tc>
      </w:tr>
      <w:tr w:rsidR="00EE6504" w:rsidRPr="00B1429A" w:rsidTr="00BA1125">
        <w:trPr>
          <w:trHeight w:val="93"/>
        </w:trPr>
        <w:tc>
          <w:tcPr>
            <w:tcW w:w="375"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4 </w:t>
            </w:r>
          </w:p>
        </w:tc>
        <w:tc>
          <w:tcPr>
            <w:tcW w:w="2125" w:type="pct"/>
            <w:tcBorders>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Użytki zielone </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ha</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1580</w:t>
            </w:r>
          </w:p>
        </w:tc>
      </w:tr>
      <w:tr w:rsidR="00EE6504" w:rsidRPr="00B1429A" w:rsidTr="00BA1125">
        <w:trPr>
          <w:trHeight w:val="93"/>
        </w:trPr>
        <w:tc>
          <w:tcPr>
            <w:tcW w:w="375"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5 </w:t>
            </w:r>
          </w:p>
        </w:tc>
        <w:tc>
          <w:tcPr>
            <w:tcW w:w="2125" w:type="pct"/>
            <w:tcBorders>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Tereny rolne, użytki ekologiczne </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ha</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9</w:t>
            </w:r>
          </w:p>
        </w:tc>
      </w:tr>
      <w:tr w:rsidR="00EE6504" w:rsidRPr="00B1429A" w:rsidTr="00BA1125">
        <w:trPr>
          <w:trHeight w:val="93"/>
        </w:trPr>
        <w:tc>
          <w:tcPr>
            <w:tcW w:w="375"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6 </w:t>
            </w:r>
          </w:p>
        </w:tc>
        <w:tc>
          <w:tcPr>
            <w:tcW w:w="2125" w:type="pct"/>
            <w:tcBorders>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Tereny pod stawami </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ha</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0</w:t>
            </w:r>
          </w:p>
        </w:tc>
      </w:tr>
      <w:tr w:rsidR="00EE6504" w:rsidRPr="00B1429A" w:rsidTr="00BA1125">
        <w:trPr>
          <w:trHeight w:val="93"/>
        </w:trPr>
        <w:tc>
          <w:tcPr>
            <w:tcW w:w="375"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7 </w:t>
            </w:r>
          </w:p>
        </w:tc>
        <w:tc>
          <w:tcPr>
            <w:tcW w:w="2125" w:type="pct"/>
            <w:tcBorders>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Tereny rolne pod zabudową </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ha</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146</w:t>
            </w:r>
          </w:p>
        </w:tc>
      </w:tr>
      <w:tr w:rsidR="00EE6504" w:rsidRPr="00B1429A" w:rsidTr="00BA1125">
        <w:trPr>
          <w:trHeight w:val="93"/>
        </w:trPr>
        <w:tc>
          <w:tcPr>
            <w:tcW w:w="375"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8 </w:t>
            </w:r>
          </w:p>
        </w:tc>
        <w:tc>
          <w:tcPr>
            <w:tcW w:w="2125" w:type="pct"/>
            <w:tcBorders>
              <w:bottom w:val="single" w:sz="8" w:space="0" w:color="000000"/>
              <w:right w:val="single" w:sz="8" w:space="0" w:color="000000"/>
            </w:tcBorders>
            <w:shd w:val="clear" w:color="auto" w:fill="auto"/>
            <w:tcMar>
              <w:top w:w="0" w:type="dxa"/>
              <w:left w:w="108" w:type="dxa"/>
              <w:bottom w:w="0" w:type="dxa"/>
              <w:right w:w="108" w:type="dxa"/>
            </w:tcMar>
          </w:tcPr>
          <w:p w:rsidR="00EE6504" w:rsidRPr="00B1429A" w:rsidRDefault="00EE6504" w:rsidP="00EE6504">
            <w:pPr>
              <w:pStyle w:val="Bezodstpw"/>
              <w:rPr>
                <w:sz w:val="18"/>
                <w:szCs w:val="18"/>
              </w:rPr>
            </w:pPr>
            <w:r w:rsidRPr="00B1429A">
              <w:rPr>
                <w:sz w:val="18"/>
                <w:szCs w:val="18"/>
                <w:lang w:eastAsia="pl-PL"/>
              </w:rPr>
              <w:t xml:space="preserve">Rowy, nieużytki inne tereny </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ha</w:t>
            </w:r>
          </w:p>
        </w:tc>
        <w:tc>
          <w:tcPr>
            <w:tcW w:w="125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EE6504" w:rsidRPr="00B1429A" w:rsidRDefault="00EE6504" w:rsidP="00BA1125">
            <w:pPr>
              <w:pStyle w:val="Bezodstpw"/>
              <w:jc w:val="center"/>
              <w:rPr>
                <w:sz w:val="18"/>
                <w:szCs w:val="18"/>
              </w:rPr>
            </w:pPr>
            <w:r w:rsidRPr="00B1429A">
              <w:rPr>
                <w:sz w:val="18"/>
                <w:szCs w:val="18"/>
                <w:lang w:eastAsia="pl-PL"/>
              </w:rPr>
              <w:t>371</w:t>
            </w:r>
          </w:p>
        </w:tc>
      </w:tr>
    </w:tbl>
    <w:p w:rsidR="007F4F70" w:rsidRPr="00BA1125" w:rsidRDefault="00BA1125" w:rsidP="00A331CD">
      <w:pPr>
        <w:spacing w:after="0" w:line="240" w:lineRule="auto"/>
        <w:rPr>
          <w:sz w:val="18"/>
          <w:szCs w:val="18"/>
        </w:rPr>
      </w:pPr>
      <w:r w:rsidRPr="00BA1125">
        <w:rPr>
          <w:sz w:val="18"/>
          <w:szCs w:val="18"/>
        </w:rPr>
        <w:t>Źródło: UG</w:t>
      </w:r>
    </w:p>
    <w:p w:rsidR="007F4F70" w:rsidRDefault="007F4F70" w:rsidP="00A331CD">
      <w:pPr>
        <w:spacing w:after="0" w:line="240" w:lineRule="auto"/>
      </w:pPr>
    </w:p>
    <w:p w:rsidR="00784186" w:rsidRDefault="00B85C69" w:rsidP="00A07FFD">
      <w:pPr>
        <w:pStyle w:val="Nagwek2"/>
        <w:keepNext w:val="0"/>
        <w:keepLines w:val="0"/>
        <w:pageBreakBefore/>
        <w:rPr>
          <w:rFonts w:asciiTheme="minorHAnsi" w:hAnsiTheme="minorHAnsi"/>
          <w:color w:val="auto"/>
          <w:sz w:val="24"/>
          <w:szCs w:val="24"/>
        </w:rPr>
      </w:pPr>
      <w:bookmarkStart w:id="72" w:name="_Toc462146242"/>
      <w:r w:rsidRPr="00B85C69">
        <w:rPr>
          <w:rFonts w:asciiTheme="minorHAnsi" w:hAnsiTheme="minorHAnsi"/>
          <w:color w:val="auto"/>
          <w:sz w:val="24"/>
          <w:szCs w:val="24"/>
        </w:rPr>
        <w:lastRenderedPageBreak/>
        <w:t>5.</w:t>
      </w:r>
      <w:r w:rsidR="00A0148F">
        <w:rPr>
          <w:rFonts w:asciiTheme="minorHAnsi" w:hAnsiTheme="minorHAnsi"/>
          <w:color w:val="auto"/>
          <w:sz w:val="24"/>
          <w:szCs w:val="24"/>
        </w:rPr>
        <w:t>8</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 i zapobieganie powstawaniu odpadów</w:t>
      </w:r>
      <w:bookmarkEnd w:id="72"/>
    </w:p>
    <w:p w:rsidR="00AB5623" w:rsidRDefault="00AB5623" w:rsidP="00AB5623"/>
    <w:p w:rsidR="00B35A43" w:rsidRPr="000049BA" w:rsidRDefault="00A0148F" w:rsidP="00B35A43">
      <w:pPr>
        <w:pStyle w:val="Nagwek2"/>
        <w:rPr>
          <w:rFonts w:asciiTheme="minorHAnsi" w:hAnsiTheme="minorHAnsi"/>
          <w:color w:val="auto"/>
          <w:sz w:val="22"/>
          <w:szCs w:val="22"/>
        </w:rPr>
      </w:pPr>
      <w:bookmarkStart w:id="73" w:name="_Toc462146243"/>
      <w:r>
        <w:rPr>
          <w:rFonts w:asciiTheme="minorHAnsi" w:hAnsiTheme="minorHAnsi"/>
          <w:color w:val="auto"/>
          <w:sz w:val="22"/>
          <w:szCs w:val="22"/>
        </w:rPr>
        <w:t>5.8</w:t>
      </w:r>
      <w:r w:rsidR="00B35A43" w:rsidRPr="00DB062C">
        <w:rPr>
          <w:rFonts w:asciiTheme="minorHAnsi" w:hAnsiTheme="minorHAnsi"/>
          <w:color w:val="auto"/>
          <w:sz w:val="22"/>
          <w:szCs w:val="22"/>
        </w:rPr>
        <w:t xml:space="preserve">.1. </w:t>
      </w:r>
      <w:r w:rsidR="00B35A43" w:rsidRPr="000049BA">
        <w:rPr>
          <w:rFonts w:asciiTheme="minorHAnsi" w:hAnsiTheme="minorHAnsi"/>
          <w:color w:val="auto"/>
          <w:sz w:val="22"/>
          <w:szCs w:val="22"/>
        </w:rPr>
        <w:t xml:space="preserve">Funkcjonowanie gospodarki komunalnej w </w:t>
      </w:r>
      <w:r w:rsidR="00B35A43">
        <w:rPr>
          <w:rFonts w:asciiTheme="minorHAnsi" w:hAnsiTheme="minorHAnsi"/>
          <w:color w:val="auto"/>
          <w:sz w:val="22"/>
          <w:szCs w:val="22"/>
        </w:rPr>
        <w:t>Regionie Południowym</w:t>
      </w:r>
      <w:bookmarkEnd w:id="73"/>
    </w:p>
    <w:p w:rsidR="00B35A43" w:rsidRDefault="00B35A43" w:rsidP="00B35A43">
      <w:pPr>
        <w:spacing w:after="0" w:line="360" w:lineRule="auto"/>
        <w:jc w:val="both"/>
        <w:rPr>
          <w:rStyle w:val="Mocnowyrniony"/>
          <w:b w:val="0"/>
          <w:color w:val="000000"/>
        </w:rPr>
      </w:pPr>
    </w:p>
    <w:p w:rsidR="00B35A43" w:rsidRDefault="00B35A43" w:rsidP="00B35A43">
      <w:pPr>
        <w:spacing w:after="0" w:line="264" w:lineRule="auto"/>
        <w:jc w:val="both"/>
      </w:pPr>
      <w:r w:rsidRPr="002D6538">
        <w:rPr>
          <w:rStyle w:val="Mocnowyrniony"/>
          <w:b w:val="0"/>
          <w:color w:val="000000"/>
        </w:rPr>
        <w:t xml:space="preserve">Podstawowym założeniem funkcjonowania gospodarki komunalnej w Polsce jest system </w:t>
      </w:r>
      <w:r>
        <w:rPr>
          <w:rStyle w:val="Mocnowyrniony"/>
          <w:b w:val="0"/>
          <w:color w:val="000000"/>
        </w:rPr>
        <w:t>r</w:t>
      </w:r>
      <w:r w:rsidRPr="002D6538">
        <w:rPr>
          <w:rStyle w:val="Mocnowyrniony"/>
          <w:b w:val="0"/>
          <w:color w:val="000000"/>
        </w:rPr>
        <w:t xml:space="preserve">ozwiązań regionalnych. W województwie pomorskim wyznaczono 7 regionów gospodarki odpadami komunalnymi, w których działa 9 instalacji przetwarzających odpady.                                                                                        </w:t>
      </w:r>
      <w:r w:rsidRPr="00824B0A">
        <w:rPr>
          <w:rStyle w:val="Mocnowyrniony"/>
          <w:color w:val="000000"/>
        </w:rPr>
        <w:br/>
      </w:r>
      <w:r w:rsidRPr="00824B0A">
        <w:t xml:space="preserve">Zakład Utylizacji Odpadów </w:t>
      </w:r>
      <w:r w:rsidRPr="002D6538">
        <w:t xml:space="preserve">Komunalnych </w:t>
      </w:r>
      <w:r w:rsidRPr="002D6538">
        <w:rPr>
          <w:bCs/>
        </w:rPr>
        <w:t>„Stary Las”</w:t>
      </w:r>
      <w:r w:rsidRPr="00824B0A">
        <w:t xml:space="preserve"> Sp. z o.o.  jest Regionalną Instalacją Przetwarzania Odpadów Komunalnych (RIPOK), co oznacza, że ma możliwość przyjmowania  </w:t>
      </w:r>
      <w:r>
        <w:br/>
      </w:r>
      <w:r w:rsidRPr="00824B0A">
        <w:t xml:space="preserve">i przetwarzania odpadów z obszaru zamieszkanego, przez co najmniej 120 tys. mieszkańców oraz spełnia  wymagania najlepszej dostępnej techniki lub technologii. ZUOK „Stary Las” </w:t>
      </w:r>
      <w:r>
        <w:t xml:space="preserve">funkcjonuje </w:t>
      </w:r>
      <w:r>
        <w:br/>
      </w:r>
      <w:r w:rsidRPr="00BA1125">
        <w:t xml:space="preserve">w </w:t>
      </w:r>
      <w:r w:rsidRPr="00BA1125">
        <w:rPr>
          <w:bCs/>
        </w:rPr>
        <w:t>Regionie Południowym</w:t>
      </w:r>
      <w:r>
        <w:rPr>
          <w:b/>
          <w:bCs/>
        </w:rPr>
        <w:t xml:space="preserve"> </w:t>
      </w:r>
      <w:r w:rsidRPr="00824B0A">
        <w:t xml:space="preserve">Województwa Pomorskiego, w którego w skład wchodzi </w:t>
      </w:r>
      <w:r>
        <w:br/>
      </w:r>
      <w:r w:rsidRPr="00824B0A">
        <w:t xml:space="preserve">13 gmin  z powiatu starogardzkiego, 6 gmin z powiatu kościerskiego oraz 1 gmina z powiatu gdańskiego. Łącznie gminy te zamieszkuje </w:t>
      </w:r>
      <w:r>
        <w:t>ok.</w:t>
      </w:r>
      <w:r w:rsidRPr="00756DEF">
        <w:t>196 tys</w:t>
      </w:r>
      <w:r w:rsidRPr="00824B0A">
        <w:t>. mieszkańców.</w:t>
      </w:r>
    </w:p>
    <w:p w:rsidR="00B35A43" w:rsidRPr="00BA1125" w:rsidRDefault="00BA1125" w:rsidP="00BA1125">
      <w:pPr>
        <w:rPr>
          <w:sz w:val="18"/>
          <w:szCs w:val="18"/>
        </w:rPr>
      </w:pPr>
      <w:r>
        <w:rPr>
          <w:noProof/>
          <w:lang w:eastAsia="pl-PL"/>
        </w:rPr>
        <mc:AlternateContent>
          <mc:Choice Requires="wps">
            <w:drawing>
              <wp:anchor distT="0" distB="0" distL="114300" distR="114300" simplePos="0" relativeHeight="251667456" behindDoc="0" locked="0" layoutInCell="1" allowOverlap="1" wp14:anchorId="2A3C0AE0" wp14:editId="5C7A0652">
                <wp:simplePos x="0" y="0"/>
                <wp:positionH relativeFrom="column">
                  <wp:posOffset>53975</wp:posOffset>
                </wp:positionH>
                <wp:positionV relativeFrom="paragraph">
                  <wp:posOffset>4231005</wp:posOffset>
                </wp:positionV>
                <wp:extent cx="5325745" cy="635"/>
                <wp:effectExtent l="0" t="0" r="0" b="0"/>
                <wp:wrapSquare wrapText="largest"/>
                <wp:docPr id="11" name="Pole tekstowe 11"/>
                <wp:cNvGraphicFramePr/>
                <a:graphic xmlns:a="http://schemas.openxmlformats.org/drawingml/2006/main">
                  <a:graphicData uri="http://schemas.microsoft.com/office/word/2010/wordprocessingShape">
                    <wps:wsp>
                      <wps:cNvSpPr txBox="1"/>
                      <wps:spPr>
                        <a:xfrm>
                          <a:off x="0" y="0"/>
                          <a:ext cx="5325745" cy="635"/>
                        </a:xfrm>
                        <a:prstGeom prst="rect">
                          <a:avLst/>
                        </a:prstGeom>
                        <a:solidFill>
                          <a:prstClr val="white"/>
                        </a:solidFill>
                        <a:ln>
                          <a:noFill/>
                        </a:ln>
                        <a:effectLst/>
                      </wps:spPr>
                      <wps:txbx>
                        <w:txbxContent>
                          <w:p w:rsidR="00BD6356" w:rsidRPr="00BA1125" w:rsidRDefault="00BD6356" w:rsidP="00E53A54">
                            <w:pPr>
                              <w:pStyle w:val="Legenda"/>
                              <w:jc w:val="both"/>
                              <w:rPr>
                                <w:color w:val="auto"/>
                                <w:sz w:val="22"/>
                                <w:szCs w:val="22"/>
                              </w:rPr>
                            </w:pPr>
                            <w:bookmarkStart w:id="74" w:name="_Toc462220388"/>
                            <w:r w:rsidRPr="00BA1125">
                              <w:rPr>
                                <w:color w:val="auto"/>
                                <w:sz w:val="22"/>
                                <w:szCs w:val="22"/>
                              </w:rPr>
                              <w:t xml:space="preserve">Rysunek </w:t>
                            </w:r>
                            <w:r w:rsidRPr="00BA1125">
                              <w:rPr>
                                <w:color w:val="auto"/>
                                <w:sz w:val="22"/>
                                <w:szCs w:val="22"/>
                              </w:rPr>
                              <w:fldChar w:fldCharType="begin"/>
                            </w:r>
                            <w:r w:rsidRPr="00BA1125">
                              <w:rPr>
                                <w:color w:val="auto"/>
                                <w:sz w:val="22"/>
                                <w:szCs w:val="22"/>
                              </w:rPr>
                              <w:instrText xml:space="preserve"> SEQ Rysunek \* ARABIC </w:instrText>
                            </w:r>
                            <w:r w:rsidRPr="00BA1125">
                              <w:rPr>
                                <w:color w:val="auto"/>
                                <w:sz w:val="22"/>
                                <w:szCs w:val="22"/>
                              </w:rPr>
                              <w:fldChar w:fldCharType="separate"/>
                            </w:r>
                            <w:r>
                              <w:rPr>
                                <w:noProof/>
                                <w:color w:val="auto"/>
                                <w:sz w:val="22"/>
                                <w:szCs w:val="22"/>
                              </w:rPr>
                              <w:t>9</w:t>
                            </w:r>
                            <w:r w:rsidRPr="00BA1125">
                              <w:rPr>
                                <w:color w:val="auto"/>
                                <w:sz w:val="22"/>
                                <w:szCs w:val="22"/>
                              </w:rPr>
                              <w:fldChar w:fldCharType="end"/>
                            </w:r>
                            <w:r w:rsidRPr="00BA1125">
                              <w:rPr>
                                <w:color w:val="auto"/>
                                <w:sz w:val="22"/>
                                <w:szCs w:val="22"/>
                              </w:rPr>
                              <w:t xml:space="preserve"> Regiony gospodarki odpadami w województwie pomorskim</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11" o:spid="_x0000_s1027" type="#_x0000_t202" style="position:absolute;margin-left:4.25pt;margin-top:333.15pt;width:419.3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" stroked="f">
                <v:textbox style="mso-fit-shape-to-text:t" inset="0,0,0,0">
                  <w:txbxContent>
                    <w:p w:rsidR="00BD6356" w:rsidRPr="00BA1125" w:rsidRDefault="00BD6356" w:rsidP="00E53A54">
                      <w:pPr>
                        <w:pStyle w:val="Legenda"/>
                        <w:jc w:val="both"/>
                        <w:rPr>
                          <w:color w:val="auto"/>
                          <w:sz w:val="22"/>
                          <w:szCs w:val="22"/>
                        </w:rPr>
                      </w:pPr>
                      <w:bookmarkStart w:id="76" w:name="_Toc462220388"/>
                      <w:r w:rsidRPr="00BA1125">
                        <w:rPr>
                          <w:color w:val="auto"/>
                          <w:sz w:val="22"/>
                          <w:szCs w:val="22"/>
                        </w:rPr>
                        <w:t xml:space="preserve">Rysunek </w:t>
                      </w:r>
                      <w:r w:rsidRPr="00BA1125">
                        <w:rPr>
                          <w:color w:val="auto"/>
                          <w:sz w:val="22"/>
                          <w:szCs w:val="22"/>
                        </w:rPr>
                        <w:fldChar w:fldCharType="begin"/>
                      </w:r>
                      <w:r w:rsidRPr="00BA1125">
                        <w:rPr>
                          <w:color w:val="auto"/>
                          <w:sz w:val="22"/>
                          <w:szCs w:val="22"/>
                        </w:rPr>
                        <w:instrText xml:space="preserve"> SEQ Rysunek \* ARABIC </w:instrText>
                      </w:r>
                      <w:r w:rsidRPr="00BA1125">
                        <w:rPr>
                          <w:color w:val="auto"/>
                          <w:sz w:val="22"/>
                          <w:szCs w:val="22"/>
                        </w:rPr>
                        <w:fldChar w:fldCharType="separate"/>
                      </w:r>
                      <w:r>
                        <w:rPr>
                          <w:noProof/>
                          <w:color w:val="auto"/>
                          <w:sz w:val="22"/>
                          <w:szCs w:val="22"/>
                        </w:rPr>
                        <w:t>9</w:t>
                      </w:r>
                      <w:r w:rsidRPr="00BA1125">
                        <w:rPr>
                          <w:color w:val="auto"/>
                          <w:sz w:val="22"/>
                          <w:szCs w:val="22"/>
                        </w:rPr>
                        <w:fldChar w:fldCharType="end"/>
                      </w:r>
                      <w:r w:rsidRPr="00BA1125">
                        <w:rPr>
                          <w:color w:val="auto"/>
                          <w:sz w:val="22"/>
                          <w:szCs w:val="22"/>
                        </w:rPr>
                        <w:t xml:space="preserve"> Regiony gospodarki odpadami w województwie pomorskim</w:t>
                      </w:r>
                      <w:bookmarkEnd w:id="76"/>
                    </w:p>
                  </w:txbxContent>
                </v:textbox>
                <w10:wrap type="square" side="largest"/>
              </v:shape>
            </w:pict>
          </mc:Fallback>
        </mc:AlternateContent>
      </w:r>
      <w:r w:rsidR="00B35A43" w:rsidRPr="00BA1125">
        <w:rPr>
          <w:noProof/>
          <w:sz w:val="18"/>
          <w:szCs w:val="18"/>
          <w:lang w:eastAsia="pl-PL"/>
        </w:rPr>
        <w:drawing>
          <wp:anchor distT="0" distB="0" distL="0" distR="0" simplePos="0" relativeHeight="251663360" behindDoc="0" locked="0" layoutInCell="1" allowOverlap="1" wp14:anchorId="5051548D" wp14:editId="5B257A1D">
            <wp:simplePos x="0" y="0"/>
            <wp:positionH relativeFrom="column">
              <wp:posOffset>53975</wp:posOffset>
            </wp:positionH>
            <wp:positionV relativeFrom="paragraph">
              <wp:posOffset>201930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3"/>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35A43" w:rsidRPr="00BA1125">
        <w:rPr>
          <w:sz w:val="18"/>
          <w:szCs w:val="18"/>
        </w:rPr>
        <w:t>Źródło: WPGO 2018</w:t>
      </w:r>
    </w:p>
    <w:p w:rsidR="00B35A43" w:rsidRDefault="00B35A43" w:rsidP="00B35A43">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Pr>
          <w:color w:val="222222"/>
        </w:rPr>
        <w:t>ła</w:t>
      </w:r>
      <w:r w:rsidRPr="00824B0A">
        <w:rPr>
          <w:color w:val="222222"/>
        </w:rPr>
        <w:t xml:space="preserve"> dotychczasowy system gospodarowania odpadami komunalnymi.</w:t>
      </w:r>
      <w:r>
        <w:rPr>
          <w:color w:val="222222"/>
        </w:rPr>
        <w:t xml:space="preserve"> </w:t>
      </w:r>
      <w:r w:rsidRPr="00824B0A">
        <w:rPr>
          <w:color w:val="222222"/>
        </w:rPr>
        <w:t>Wprowadzone zmiany wynikają ze zmienionych przepisów prawa, w szczególności  ustaw</w:t>
      </w:r>
      <w:r>
        <w:rPr>
          <w:color w:val="222222"/>
        </w:rPr>
        <w:t>y</w:t>
      </w:r>
      <w:r w:rsidRPr="00824B0A">
        <w:rPr>
          <w:color w:val="222222"/>
        </w:rPr>
        <w:t xml:space="preserve"> z dnia 13 września 1996 r. o utrzymaniu czystości i porządku w gminach oraz </w:t>
      </w:r>
      <w:r>
        <w:rPr>
          <w:color w:val="222222"/>
        </w:rPr>
        <w:br/>
      </w:r>
      <w:r w:rsidRPr="00824B0A">
        <w:rPr>
          <w:color w:val="222222"/>
        </w:rPr>
        <w:t xml:space="preserve">z dnia 14 grudnia  2012 r. o odpadach.    </w:t>
      </w:r>
    </w:p>
    <w:p w:rsidR="00B35A43" w:rsidRPr="00DB062C" w:rsidRDefault="00B35A43" w:rsidP="00B35A43">
      <w:pPr>
        <w:pStyle w:val="Tretekstu"/>
        <w:spacing w:after="0" w:line="264" w:lineRule="auto"/>
        <w:jc w:val="both"/>
        <w:rPr>
          <w:b/>
          <w:color w:val="222222"/>
        </w:rPr>
      </w:pPr>
      <w:r w:rsidRPr="00DB062C">
        <w:rPr>
          <w:b/>
          <w:color w:val="222222"/>
        </w:rPr>
        <w:lastRenderedPageBreak/>
        <w:t>Związek Gmin Wierzyca</w:t>
      </w:r>
    </w:p>
    <w:p w:rsidR="00B35A43" w:rsidRPr="00824B0A" w:rsidRDefault="00B35A43" w:rsidP="00B35A43">
      <w:pPr>
        <w:pStyle w:val="Tretekstu"/>
        <w:spacing w:after="0" w:line="264" w:lineRule="auto"/>
        <w:jc w:val="both"/>
        <w:rPr>
          <w:color w:val="222222"/>
        </w:rPr>
      </w:pPr>
      <w:r>
        <w:rPr>
          <w:color w:val="222222"/>
        </w:rPr>
        <w:t>Z</w:t>
      </w:r>
      <w:r w:rsidRPr="00824B0A">
        <w:rPr>
          <w:color w:val="222222"/>
        </w:rPr>
        <w:t xml:space="preserve"> dniem 1 lipca 2013 roku </w:t>
      </w:r>
      <w:r>
        <w:rPr>
          <w:color w:val="222222"/>
        </w:rPr>
        <w:t xml:space="preserve">Związek Gmin Wierzyca </w:t>
      </w:r>
      <w:r w:rsidRPr="00824B0A">
        <w:rPr>
          <w:color w:val="222222"/>
        </w:rPr>
        <w:t>przejął obowiązki organizowania</w:t>
      </w:r>
      <w:r w:rsidR="003B5C77">
        <w:rPr>
          <w:color w:val="222222"/>
        </w:rPr>
        <w:t>,</w:t>
      </w:r>
      <w:r w:rsidRPr="00824B0A">
        <w:rPr>
          <w:color w:val="222222"/>
        </w:rPr>
        <w:t xml:space="preserve"> odbierania </w:t>
      </w:r>
      <w:r>
        <w:rPr>
          <w:color w:val="222222"/>
        </w:rPr>
        <w:br/>
      </w:r>
      <w:r w:rsidRPr="00824B0A">
        <w:rPr>
          <w:color w:val="222222"/>
        </w:rPr>
        <w:t xml:space="preserve">i zagospodarowania odpadów komunalnych od wszystkich właścicieli nieruchomości </w:t>
      </w:r>
      <w:r>
        <w:rPr>
          <w:color w:val="222222"/>
        </w:rPr>
        <w:t>z</w:t>
      </w:r>
      <w:r w:rsidRPr="00824B0A">
        <w:rPr>
          <w:color w:val="222222"/>
        </w:rPr>
        <w:t>lokalizowanych na obszarze gmin Związku. Zarówno z nieruchomości, na których zamieszkują mieszkańcy, jak i z nieruchomości, na których nie zamieszkują mieszkańcy (przedsiębiorstwa, instytucje publiczne, itp.).</w:t>
      </w:r>
      <w:r>
        <w:rPr>
          <w:color w:val="222222"/>
        </w:rPr>
        <w:t xml:space="preserve"> </w:t>
      </w:r>
      <w:r w:rsidRPr="00824B0A">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B35A43" w:rsidRDefault="00B35A43" w:rsidP="00B35A43">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B35A43" w:rsidRPr="00756DEF" w:rsidRDefault="00B35A43" w:rsidP="00B35A43">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5408" behindDoc="0" locked="0" layoutInCell="1" allowOverlap="1" wp14:anchorId="47CAA305" wp14:editId="43DCD3A7">
                <wp:simplePos x="0" y="0"/>
                <wp:positionH relativeFrom="column">
                  <wp:posOffset>60325</wp:posOffset>
                </wp:positionH>
                <wp:positionV relativeFrom="paragraph">
                  <wp:posOffset>3449955</wp:posOffset>
                </wp:positionV>
                <wp:extent cx="5317490"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BD6356" w:rsidRDefault="00BD6356" w:rsidP="00B35A43">
                            <w:pPr>
                              <w:pStyle w:val="Legenda"/>
                              <w:rPr>
                                <w:color w:val="auto"/>
                                <w:sz w:val="22"/>
                                <w:szCs w:val="22"/>
                              </w:rPr>
                            </w:pPr>
                            <w:bookmarkStart w:id="75" w:name="_Toc462220389"/>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10</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5"/>
                          </w:p>
                          <w:p w:rsidR="00BD6356" w:rsidRPr="00BA1125" w:rsidRDefault="00BD6356" w:rsidP="00BA1125">
                            <w:r w:rsidRPr="00756DEF">
                              <w:rPr>
                                <w:color w:val="000000"/>
                                <w:sz w:val="18"/>
                                <w:szCs w:val="18"/>
                              </w:rPr>
                              <w:t>Źródło: ZUOK „Stary Las” sp. z o.o.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8" type="#_x0000_t202" style="position:absolute;margin-left:4.75pt;margin-top:271.65pt;width:418.7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" stroked="f">
                <v:textbox style="mso-fit-shape-to-text:t" inset="0,0,0,0">
                  <w:txbxContent>
                    <w:p w:rsidR="00BD6356" w:rsidRDefault="00BD6356" w:rsidP="00B35A43">
                      <w:pPr>
                        <w:pStyle w:val="Legenda"/>
                        <w:rPr>
                          <w:color w:val="auto"/>
                          <w:sz w:val="22"/>
                          <w:szCs w:val="22"/>
                        </w:rPr>
                      </w:pPr>
                      <w:bookmarkStart w:id="78" w:name="_Toc462220389"/>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10</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8"/>
                    </w:p>
                    <w:p w:rsidR="00BD6356" w:rsidRPr="00BA1125" w:rsidRDefault="00BD6356" w:rsidP="00BA1125">
                      <w:r w:rsidRPr="00756DEF">
                        <w:rPr>
                          <w:color w:val="000000"/>
                          <w:sz w:val="18"/>
                          <w:szCs w:val="18"/>
                        </w:rPr>
                        <w:t>Źródło: ZUOK „Stary Las” sp. z o.o.</w:t>
                      </w:r>
                    </w:p>
                  </w:txbxContent>
                </v:textbox>
                <w10:wrap type="square" side="largest"/>
              </v:shape>
            </w:pict>
          </mc:Fallback>
        </mc:AlternateContent>
      </w:r>
      <w:r w:rsidR="00BA1125">
        <w:rPr>
          <w:noProof/>
          <w:lang w:eastAsia="pl-PL"/>
        </w:rPr>
        <w:drawing>
          <wp:inline distT="0" distB="0" distL="0" distR="0" wp14:anchorId="09B08989" wp14:editId="5498F468">
            <wp:extent cx="5316220" cy="3274695"/>
            <wp:effectExtent l="0" t="0" r="0" b="1905"/>
            <wp:docPr id="14" name="Obraz 14"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4" r:link="rId45">
                      <a:extLst>
                        <a:ext uri="{28A0092B-C50C-407E-A947-70E740481C1C}">
                          <a14:useLocalDpi xmlns:a14="http://schemas.microsoft.com/office/drawing/2010/main" val="0"/>
                        </a:ext>
                      </a:extLst>
                    </a:blip>
                    <a:srcRect/>
                    <a:stretch>
                      <a:fillRect/>
                    </a:stretch>
                  </pic:blipFill>
                  <pic:spPr bwMode="auto">
                    <a:xfrm>
                      <a:off x="0" y="0"/>
                      <a:ext cx="5316220" cy="3274695"/>
                    </a:xfrm>
                    <a:prstGeom prst="rect">
                      <a:avLst/>
                    </a:prstGeom>
                    <a:noFill/>
                    <a:ln>
                      <a:noFill/>
                    </a:ln>
                  </pic:spPr>
                </pic:pic>
              </a:graphicData>
            </a:graphic>
          </wp:inline>
        </w:drawing>
      </w:r>
    </w:p>
    <w:p w:rsidR="00B35A43" w:rsidRDefault="00B35A43" w:rsidP="00B35A43">
      <w:pPr>
        <w:spacing w:after="0" w:line="360" w:lineRule="auto"/>
        <w:rPr>
          <w:b/>
          <w:bCs/>
          <w:iCs/>
        </w:rPr>
      </w:pPr>
    </w:p>
    <w:p w:rsidR="00B35A43" w:rsidRPr="00DB062C" w:rsidRDefault="00B35A43" w:rsidP="00B35A43">
      <w:pPr>
        <w:spacing w:after="0" w:line="264" w:lineRule="auto"/>
        <w:rPr>
          <w:b/>
        </w:rPr>
      </w:pPr>
      <w:r w:rsidRPr="00DB062C">
        <w:rPr>
          <w:b/>
        </w:rPr>
        <w:t xml:space="preserve">Zakład Utylizacji Odpadów Komunalnych „Stary Las” Sp. z o.o. </w:t>
      </w:r>
    </w:p>
    <w:p w:rsidR="00B35A43" w:rsidRPr="00824B0A" w:rsidRDefault="00B35A43" w:rsidP="00B35A43">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Pr>
          <w:bCs/>
        </w:rPr>
        <w:t>przetwarza</w:t>
      </w:r>
      <w:r w:rsidRPr="00824B0A">
        <w:rPr>
          <w:bCs/>
        </w:rPr>
        <w:t xml:space="preserve"> odpady z </w:t>
      </w:r>
      <w:r w:rsidRPr="00824B0A">
        <w:t xml:space="preserve">Regionu Południowego, w skład którego wchodzi 20 gmin: Bobowo, Czarna Woda, Kaliska, Karsin, Kościerzyna (miasto i gmina), Liniewo, Lubichowo, Nowa Karczma, Osieczna, Osiek, Przywidz, Skarszewy, Skórcz (miasto </w:t>
      </w:r>
      <w:r>
        <w:br/>
      </w:r>
      <w:r w:rsidRPr="00824B0A">
        <w:t>i gmina), Smętowo Graniczne, Stara Kiszewa, Starogard Gdański (miasto i gmina), Zblewo, zamiesz</w:t>
      </w:r>
      <w:r>
        <w:t>kałych łącznie przez 196</w:t>
      </w:r>
      <w:r w:rsidRPr="00824B0A">
        <w:t xml:space="preserve"> tys. mieszkańców.</w:t>
      </w:r>
    </w:p>
    <w:p w:rsidR="00B35A43" w:rsidRDefault="00B35A43" w:rsidP="00B35A43">
      <w:pPr>
        <w:spacing w:after="0" w:line="264" w:lineRule="auto"/>
        <w:jc w:val="both"/>
        <w:rPr>
          <w:iCs/>
        </w:rPr>
      </w:pPr>
      <w:r w:rsidRPr="00824B0A">
        <w:t xml:space="preserve">Zakład jest zlokalizowany 4,5 km na </w:t>
      </w:r>
      <w:r>
        <w:t>zachód od Starogardu Gdańskiego, w miejscowości Stary Las.</w:t>
      </w:r>
      <w:r w:rsidRPr="00824B0A">
        <w:t xml:space="preserve"> W ramach Zakładu funkcjonują m.in. sortownia, </w:t>
      </w:r>
      <w:r>
        <w:t xml:space="preserve">instalacja biologicznego przetwarzania 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xml:space="preserve">. Instalacja  </w:t>
      </w:r>
      <w:r w:rsidRPr="00824B0A">
        <w:lastRenderedPageBreak/>
        <w:t>przyjmuje około 60 tys. ton odpadów rocznie.</w:t>
      </w:r>
      <w:r>
        <w:t xml:space="preserve"> </w:t>
      </w:r>
      <w:r w:rsidRPr="00824B0A">
        <w:rPr>
          <w:iCs/>
        </w:rPr>
        <w:t>Zakład powstał dzięki współpracy gmin oraz dofinansowani</w:t>
      </w:r>
      <w:r>
        <w:rPr>
          <w:iCs/>
        </w:rPr>
        <w:t xml:space="preserve">u ze środków Funduszu Spójności </w:t>
      </w:r>
      <w:r w:rsidRPr="00824B0A">
        <w:rPr>
          <w:iCs/>
        </w:rPr>
        <w:t xml:space="preserve">w ramach Programu Operacyjnego Infrastruktura i Środowisko, ze środków Narodowego Funduszu Ochrony Środowiska i Gospodarki Wodnej </w:t>
      </w:r>
      <w:r w:rsidR="003B5C77">
        <w:rPr>
          <w:iCs/>
        </w:rPr>
        <w:br/>
      </w:r>
      <w:r w:rsidRPr="00824B0A">
        <w:rPr>
          <w:iCs/>
        </w:rPr>
        <w:t>w Warszawie oraz ze środków Wojewódzkiego Funduszu Ochrony Środowiska i Gospodarki Wodnej w Gdańsku</w:t>
      </w:r>
      <w:r>
        <w:rPr>
          <w:iCs/>
        </w:rPr>
        <w:t>.</w:t>
      </w:r>
    </w:p>
    <w:p w:rsidR="00B35A43" w:rsidRDefault="00B35A43" w:rsidP="00B35A43">
      <w:pPr>
        <w:spacing w:after="0" w:line="264" w:lineRule="auto"/>
        <w:jc w:val="both"/>
        <w:rPr>
          <w:iCs/>
        </w:rPr>
      </w:pPr>
    </w:p>
    <w:p w:rsidR="00B35A43" w:rsidRDefault="00B35A43" w:rsidP="00B35A43">
      <w:pPr>
        <w:spacing w:after="0" w:line="264" w:lineRule="auto"/>
        <w:jc w:val="both"/>
        <w:rPr>
          <w:b/>
        </w:rPr>
      </w:pPr>
      <w:r w:rsidRPr="00DB062C">
        <w:rPr>
          <w:b/>
        </w:rPr>
        <w:t>Podział obowiązków pomiędzy ZUOK „Stary Las” oraz Związek Gmin Wierzyca</w:t>
      </w:r>
    </w:p>
    <w:p w:rsidR="00B35A43" w:rsidRDefault="00B35A43" w:rsidP="00B35A43">
      <w:pPr>
        <w:pStyle w:val="Tretekstu"/>
        <w:spacing w:after="0" w:line="264" w:lineRule="auto"/>
        <w:jc w:val="both"/>
        <w:rPr>
          <w:color w:val="222222"/>
        </w:rPr>
      </w:pPr>
    </w:p>
    <w:p w:rsidR="00B35A43" w:rsidRDefault="00B35A43" w:rsidP="00B35A43">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Pr>
          <w:color w:val="222222"/>
        </w:rPr>
        <w:t>6</w:t>
      </w:r>
      <w:r w:rsidRPr="00824B0A">
        <w:rPr>
          <w:color w:val="222222"/>
        </w:rPr>
        <w:t xml:space="preserve"> tys. mieszkańców.</w:t>
      </w:r>
      <w:r>
        <w:rPr>
          <w:color w:val="222222"/>
        </w:rPr>
        <w:t xml:space="preserve"> </w:t>
      </w:r>
    </w:p>
    <w:p w:rsidR="00B35A43" w:rsidRPr="00824B0A" w:rsidRDefault="00B35A43" w:rsidP="00B35A43">
      <w:pPr>
        <w:pStyle w:val="Tretekstu"/>
        <w:spacing w:after="0" w:line="264" w:lineRule="auto"/>
        <w:jc w:val="both"/>
      </w:pPr>
      <w:r w:rsidRPr="00824B0A">
        <w:rPr>
          <w:color w:val="222222"/>
        </w:rPr>
        <w:br/>
      </w:r>
      <w:r w:rsidRPr="00824B0A">
        <w:rPr>
          <w:iCs/>
          <w:color w:val="222222"/>
        </w:rPr>
        <w:t>Celem funkcjonowania Zakładu jest uporządkowanie gospodarki odpadami na terenie wszystkich 20 gmin regionu południowego. Do zadań zakładu należy:</w:t>
      </w:r>
    </w:p>
    <w:p w:rsidR="00B35A43" w:rsidRPr="00824B0A" w:rsidRDefault="00B35A43" w:rsidP="00B35A43">
      <w:pPr>
        <w:pStyle w:val="Tretekstu"/>
        <w:numPr>
          <w:ilvl w:val="0"/>
          <w:numId w:val="14"/>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B35A43" w:rsidRPr="00824B0A" w:rsidRDefault="00B35A43" w:rsidP="00B35A43">
      <w:pPr>
        <w:pStyle w:val="Tretekstu"/>
        <w:numPr>
          <w:ilvl w:val="0"/>
          <w:numId w:val="14"/>
        </w:numPr>
        <w:spacing w:after="0" w:line="264" w:lineRule="auto"/>
        <w:jc w:val="both"/>
      </w:pPr>
      <w:r w:rsidRPr="00824B0A">
        <w:rPr>
          <w:iCs/>
          <w:color w:val="222222"/>
        </w:rPr>
        <w:t>przetwarzanie przyjętych odpadów</w:t>
      </w:r>
      <w:r>
        <w:rPr>
          <w:iCs/>
          <w:color w:val="222222"/>
        </w:rPr>
        <w:t>,</w:t>
      </w:r>
    </w:p>
    <w:p w:rsidR="00B35A43" w:rsidRPr="00824B0A" w:rsidRDefault="00B35A43" w:rsidP="00B35A43">
      <w:pPr>
        <w:pStyle w:val="Tretekstu"/>
        <w:numPr>
          <w:ilvl w:val="0"/>
          <w:numId w:val="14"/>
        </w:numPr>
        <w:spacing w:after="0" w:line="264" w:lineRule="auto"/>
        <w:jc w:val="both"/>
      </w:pPr>
      <w:r w:rsidRPr="00824B0A">
        <w:rPr>
          <w:iCs/>
          <w:color w:val="222222"/>
        </w:rPr>
        <w:t>odzyskiwanie surowców i ich sprzedaż na rynku wtórnym</w:t>
      </w:r>
      <w:r>
        <w:rPr>
          <w:iCs/>
          <w:color w:val="222222"/>
        </w:rPr>
        <w:t>,</w:t>
      </w:r>
    </w:p>
    <w:p w:rsidR="00B35A43" w:rsidRPr="00824B0A" w:rsidRDefault="00B35A43" w:rsidP="00B35A43">
      <w:pPr>
        <w:pStyle w:val="Tretekstu"/>
        <w:numPr>
          <w:ilvl w:val="0"/>
          <w:numId w:val="14"/>
        </w:numPr>
        <w:spacing w:after="0" w:line="264" w:lineRule="auto"/>
        <w:jc w:val="both"/>
      </w:pPr>
      <w:r w:rsidRPr="00824B0A">
        <w:rPr>
          <w:iCs/>
          <w:color w:val="222222"/>
        </w:rPr>
        <w:t xml:space="preserve">tymczasowe magazynowanie odpadów niebezpiecznych i ich przekazywanie do </w:t>
      </w:r>
    </w:p>
    <w:p w:rsidR="00B35A43" w:rsidRPr="00824B0A" w:rsidRDefault="00B35A43" w:rsidP="00B35A43">
      <w:pPr>
        <w:pStyle w:val="Tretekstu"/>
        <w:spacing w:after="0" w:line="264" w:lineRule="auto"/>
        <w:jc w:val="both"/>
      </w:pPr>
      <w:r w:rsidRPr="00824B0A">
        <w:rPr>
          <w:iCs/>
          <w:color w:val="222222"/>
        </w:rPr>
        <w:t xml:space="preserve">             wyspecjalizowanych zakładów.</w:t>
      </w:r>
    </w:p>
    <w:p w:rsidR="00B35A43" w:rsidRDefault="00B35A43" w:rsidP="00B35A43">
      <w:pPr>
        <w:pStyle w:val="Tretekstu"/>
        <w:spacing w:after="0" w:line="264" w:lineRule="auto"/>
        <w:jc w:val="both"/>
        <w:rPr>
          <w:iCs/>
          <w:color w:val="222222"/>
        </w:rPr>
      </w:pPr>
      <w:r w:rsidRPr="00824B0A">
        <w:rPr>
          <w:iCs/>
          <w:color w:val="222222"/>
        </w:rPr>
        <w:t>Dodatkowo Zakład prowadzi edukację ekologiczną m</w:t>
      </w:r>
      <w:r>
        <w:rPr>
          <w:iCs/>
          <w:color w:val="222222"/>
        </w:rPr>
        <w:t>ieszkańców regionu południowego.</w:t>
      </w:r>
    </w:p>
    <w:p w:rsidR="00B35A43" w:rsidRDefault="00B35A43" w:rsidP="00B35A43">
      <w:pPr>
        <w:spacing w:after="0" w:line="360" w:lineRule="auto"/>
        <w:jc w:val="both"/>
        <w:rPr>
          <w:b/>
          <w:bCs/>
          <w:iCs/>
        </w:rPr>
      </w:pPr>
    </w:p>
    <w:p w:rsidR="00B35A43" w:rsidRPr="00824B0A" w:rsidRDefault="00B35A43" w:rsidP="00B35A43">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B35A43" w:rsidRPr="00824B0A" w:rsidRDefault="00B35A43" w:rsidP="00B35A43">
      <w:pPr>
        <w:pStyle w:val="Akapitzlist"/>
        <w:numPr>
          <w:ilvl w:val="0"/>
          <w:numId w:val="15"/>
        </w:numPr>
        <w:suppressAutoHyphens/>
        <w:spacing w:after="0" w:line="264" w:lineRule="auto"/>
        <w:jc w:val="both"/>
      </w:pPr>
      <w:r w:rsidRPr="00824B0A">
        <w:rPr>
          <w:iCs/>
        </w:rPr>
        <w:t xml:space="preserve">objął wszystkie nieruchomości na terenie regionu systemem gospodarowania odpadów </w:t>
      </w:r>
    </w:p>
    <w:p w:rsidR="00B35A43" w:rsidRPr="00824B0A" w:rsidRDefault="00B35A43" w:rsidP="00B35A43">
      <w:pPr>
        <w:pStyle w:val="Akapitzlist"/>
        <w:spacing w:after="0" w:line="264" w:lineRule="auto"/>
        <w:jc w:val="both"/>
      </w:pPr>
      <w:r w:rsidRPr="00824B0A">
        <w:rPr>
          <w:iCs/>
        </w:rPr>
        <w:t>komunalnych</w:t>
      </w:r>
      <w:r>
        <w:rPr>
          <w:iCs/>
        </w:rPr>
        <w:t>,</w:t>
      </w:r>
    </w:p>
    <w:p w:rsidR="00B35A43" w:rsidRPr="00824B0A" w:rsidRDefault="00B35A43" w:rsidP="00B35A43">
      <w:pPr>
        <w:pStyle w:val="Akapitzlist"/>
        <w:numPr>
          <w:ilvl w:val="0"/>
          <w:numId w:val="15"/>
        </w:numPr>
        <w:suppressAutoHyphens/>
        <w:spacing w:after="0" w:line="264" w:lineRule="auto"/>
        <w:jc w:val="both"/>
      </w:pPr>
      <w:r w:rsidRPr="00824B0A">
        <w:rPr>
          <w:iCs/>
        </w:rPr>
        <w:t>prowadzi nadzór nad zagospodarowaniem odpadów komunalnych</w:t>
      </w:r>
      <w:r>
        <w:rPr>
          <w:iCs/>
        </w:rPr>
        <w:t>,</w:t>
      </w:r>
    </w:p>
    <w:p w:rsidR="00B35A43" w:rsidRPr="00824B0A" w:rsidRDefault="00B35A43" w:rsidP="00B35A43">
      <w:pPr>
        <w:pStyle w:val="Akapitzlist"/>
        <w:numPr>
          <w:ilvl w:val="0"/>
          <w:numId w:val="15"/>
        </w:numPr>
        <w:suppressAutoHyphens/>
        <w:spacing w:after="0" w:line="264" w:lineRule="auto"/>
        <w:jc w:val="both"/>
      </w:pPr>
      <w:r w:rsidRPr="00824B0A">
        <w:rPr>
          <w:iCs/>
        </w:rPr>
        <w:t>dokonuje wyboru firmy odbierającej odpady od mieszkańców</w:t>
      </w:r>
      <w:r>
        <w:rPr>
          <w:iCs/>
        </w:rPr>
        <w:t>,</w:t>
      </w:r>
    </w:p>
    <w:p w:rsidR="00B35A43" w:rsidRPr="00824B0A" w:rsidRDefault="00B35A43" w:rsidP="00B35A43">
      <w:pPr>
        <w:pStyle w:val="Akapitzlist"/>
        <w:numPr>
          <w:ilvl w:val="0"/>
          <w:numId w:val="15"/>
        </w:numPr>
        <w:suppressAutoHyphens/>
        <w:spacing w:after="0" w:line="264" w:lineRule="auto"/>
        <w:jc w:val="both"/>
      </w:pPr>
      <w:r w:rsidRPr="00824B0A">
        <w:rPr>
          <w:iCs/>
        </w:rPr>
        <w:t>pobiera opłaty od mieszkańców na podstawie złożonych deklaracji</w:t>
      </w:r>
      <w:r>
        <w:rPr>
          <w:iCs/>
        </w:rPr>
        <w:t>,</w:t>
      </w:r>
    </w:p>
    <w:p w:rsidR="00B35A43" w:rsidRPr="00824B0A" w:rsidRDefault="00B35A43" w:rsidP="00B35A43">
      <w:pPr>
        <w:pStyle w:val="Akapitzlist"/>
        <w:numPr>
          <w:ilvl w:val="0"/>
          <w:numId w:val="15"/>
        </w:numPr>
        <w:suppressAutoHyphens/>
        <w:spacing w:after="0" w:line="264" w:lineRule="auto"/>
        <w:jc w:val="both"/>
      </w:pPr>
      <w:r w:rsidRPr="00824B0A">
        <w:rPr>
          <w:iCs/>
        </w:rPr>
        <w:t>wskazuje miejsca, w których mogą być prowadzone zbiórki zużytego sprzętu elektrycznego i elektro</w:t>
      </w:r>
      <w:r>
        <w:rPr>
          <w:iCs/>
        </w:rPr>
        <w:t>nicznego z gospodarstw domowych,</w:t>
      </w:r>
    </w:p>
    <w:p w:rsidR="00B35A43" w:rsidRPr="00824B0A" w:rsidRDefault="00B35A43" w:rsidP="00B35A43">
      <w:pPr>
        <w:pStyle w:val="Akapitzlist"/>
        <w:numPr>
          <w:ilvl w:val="0"/>
          <w:numId w:val="15"/>
        </w:numPr>
        <w:suppressAutoHyphens/>
        <w:spacing w:after="0" w:line="264" w:lineRule="auto"/>
        <w:jc w:val="both"/>
      </w:pPr>
      <w:r w:rsidRPr="00824B0A">
        <w:rPr>
          <w:iCs/>
        </w:rPr>
        <w:t>zapewnia osiągnięcie odpowiednich poziomów recyklingu</w:t>
      </w:r>
      <w:r>
        <w:rPr>
          <w:iCs/>
        </w:rPr>
        <w:t>,</w:t>
      </w:r>
    </w:p>
    <w:p w:rsidR="00B35A43" w:rsidRPr="00E36C38" w:rsidRDefault="00B35A43" w:rsidP="00B35A43">
      <w:pPr>
        <w:pStyle w:val="Akapitzlist"/>
        <w:numPr>
          <w:ilvl w:val="0"/>
          <w:numId w:val="15"/>
        </w:numPr>
        <w:suppressAutoHyphens/>
        <w:spacing w:after="0" w:line="264" w:lineRule="auto"/>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B35A43" w:rsidRPr="00824B0A" w:rsidRDefault="00B35A43" w:rsidP="00B35A43">
      <w:pPr>
        <w:pStyle w:val="Akapitzlist"/>
        <w:numPr>
          <w:ilvl w:val="0"/>
          <w:numId w:val="15"/>
        </w:numPr>
        <w:suppressAutoHyphens/>
        <w:spacing w:after="0" w:line="264" w:lineRule="auto"/>
        <w:jc w:val="both"/>
      </w:pPr>
      <w:r w:rsidRPr="00E36C38">
        <w:rPr>
          <w:iCs/>
        </w:rPr>
        <w:t>prowadzi Rejestr Działalności Regulowanej, który skupia podmioty zajmujące się odbiorem odpadów komunalnych od właścicieli nieruchomości,</w:t>
      </w:r>
    </w:p>
    <w:p w:rsidR="00B35A43" w:rsidRDefault="00B35A43" w:rsidP="00B35A43">
      <w:pPr>
        <w:pStyle w:val="Akapitzlist"/>
        <w:numPr>
          <w:ilvl w:val="0"/>
          <w:numId w:val="15"/>
        </w:numPr>
        <w:suppressAutoHyphens/>
        <w:spacing w:after="0" w:line="264" w:lineRule="auto"/>
        <w:jc w:val="both"/>
      </w:pPr>
      <w:r w:rsidRPr="00824B0A">
        <w:rPr>
          <w:iCs/>
        </w:rPr>
        <w:t>odpowiada za wprowad</w:t>
      </w:r>
      <w:r>
        <w:rPr>
          <w:iCs/>
        </w:rPr>
        <w:t>zony system segregacji odpadów.</w:t>
      </w:r>
    </w:p>
    <w:p w:rsidR="00B35A43" w:rsidRDefault="00B35A43" w:rsidP="00B35A43">
      <w:pPr>
        <w:spacing w:after="0" w:line="264" w:lineRule="auto"/>
        <w:jc w:val="both"/>
        <w:rPr>
          <w:b/>
        </w:rPr>
      </w:pPr>
    </w:p>
    <w:p w:rsidR="00B35A43" w:rsidRDefault="00B35A43" w:rsidP="00B35A43">
      <w:pPr>
        <w:spacing w:after="0" w:line="264" w:lineRule="auto"/>
        <w:jc w:val="both"/>
        <w:rPr>
          <w:b/>
        </w:rPr>
      </w:pPr>
      <w:r w:rsidRPr="00E36C38">
        <w:rPr>
          <w:b/>
        </w:rPr>
        <w:t>Segregacja odpadów komunalnych w Regionie Południowym</w:t>
      </w:r>
    </w:p>
    <w:p w:rsidR="00B35A43" w:rsidRDefault="00B35A43" w:rsidP="00B35A43">
      <w:pPr>
        <w:shd w:val="clear" w:color="auto" w:fill="FFFFFF"/>
        <w:spacing w:after="0" w:line="264" w:lineRule="auto"/>
        <w:jc w:val="both"/>
        <w:rPr>
          <w:rFonts w:eastAsia="Times New Roman" w:cs="Arial"/>
          <w:lang w:eastAsia="pl-PL"/>
        </w:rPr>
      </w:pPr>
      <w:r w:rsidRPr="00B87183">
        <w:rPr>
          <w:rFonts w:eastAsia="Times New Roman" w:cs="Arial"/>
          <w:lang w:eastAsia="pl-PL"/>
        </w:rPr>
        <w:t>Regulamin utrzymania czystości i porządku w gminach uchwaliło </w:t>
      </w:r>
      <w:hyperlink r:id="rId46"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p>
    <w:p w:rsidR="00B35A43" w:rsidRDefault="00B35A43" w:rsidP="00B35A43">
      <w:pPr>
        <w:shd w:val="clear" w:color="auto" w:fill="FFFFFF"/>
        <w:spacing w:after="0" w:line="264" w:lineRule="auto"/>
        <w:jc w:val="both"/>
        <w:rPr>
          <w:rFonts w:eastAsia="Times New Roman" w:cs="Arial"/>
          <w:lang w:eastAsia="pl-PL"/>
        </w:rPr>
      </w:pPr>
    </w:p>
    <w:p w:rsidR="00B35A43" w:rsidRDefault="00B35A43" w:rsidP="00B35A43">
      <w:pPr>
        <w:shd w:val="clear" w:color="auto" w:fill="FFFFFF"/>
        <w:spacing w:after="0" w:line="264" w:lineRule="auto"/>
        <w:jc w:val="both"/>
      </w:pPr>
      <w:r>
        <w:rPr>
          <w:rFonts w:eastAsia="Times New Roman" w:cs="Arial"/>
          <w:lang w:eastAsia="pl-PL"/>
        </w:rPr>
        <w:lastRenderedPageBreak/>
        <w:t xml:space="preserve">Zgodnie z § 2 ust. 2) Regulaminu </w:t>
      </w:r>
      <w:r>
        <w:t xml:space="preserve">zakres prowadzenia selektywnego zbierania i odbierania odpadów komunalnych w Regionie Południowym, w tym na terenie Gminy </w:t>
      </w:r>
      <w:r w:rsidR="00220E6B">
        <w:t>Karsin wyglą</w:t>
      </w:r>
      <w:r>
        <w:t>da następująco:</w:t>
      </w:r>
    </w:p>
    <w:p w:rsidR="00B35A43" w:rsidRDefault="00B35A43" w:rsidP="00B35A43">
      <w:pPr>
        <w:shd w:val="clear" w:color="auto" w:fill="FFFFFF"/>
        <w:spacing w:after="0" w:line="264" w:lineRule="auto"/>
        <w:jc w:val="both"/>
      </w:pPr>
      <w:r>
        <w:t xml:space="preserve"> a) odpady kuchenne i zielone ulegające biodegradacji, zwane dalej „BIO”, </w:t>
      </w:r>
    </w:p>
    <w:p w:rsidR="00B35A43" w:rsidRDefault="00B35A43" w:rsidP="00B35A43">
      <w:pPr>
        <w:shd w:val="clear" w:color="auto" w:fill="FFFFFF"/>
        <w:spacing w:after="0" w:line="264" w:lineRule="auto"/>
        <w:jc w:val="both"/>
      </w:pPr>
      <w:r>
        <w:t xml:space="preserve">b) papier, metal, tworzywa sztuczne, szkło, opakowania wielomateriałowe, zwane dalej „SUROWCE”, </w:t>
      </w:r>
    </w:p>
    <w:p w:rsidR="00B35A43" w:rsidRDefault="00B35A43" w:rsidP="00B35A43">
      <w:pPr>
        <w:shd w:val="clear" w:color="auto" w:fill="FFFFFF"/>
        <w:spacing w:after="0" w:line="264" w:lineRule="auto"/>
        <w:jc w:val="both"/>
      </w:pPr>
      <w:r>
        <w:t xml:space="preserve">c) przeterminowane leki i chemikalia oraz zużyte baterie, akumulatory i inne odpady niebezpieczne, </w:t>
      </w:r>
    </w:p>
    <w:p w:rsidR="00B35A43" w:rsidRDefault="00B35A43" w:rsidP="00B35A43">
      <w:pPr>
        <w:shd w:val="clear" w:color="auto" w:fill="FFFFFF"/>
        <w:spacing w:after="0" w:line="264" w:lineRule="auto"/>
        <w:jc w:val="both"/>
      </w:pPr>
      <w:r>
        <w:t xml:space="preserve">d) meble i inne odpady wielkogabarytowe oraz zużyte opony, </w:t>
      </w:r>
    </w:p>
    <w:p w:rsidR="00B35A43" w:rsidRDefault="00B35A43" w:rsidP="00B35A43">
      <w:pPr>
        <w:shd w:val="clear" w:color="auto" w:fill="FFFFFF"/>
        <w:spacing w:after="0" w:line="264" w:lineRule="auto"/>
        <w:jc w:val="both"/>
      </w:pPr>
      <w:r>
        <w:t xml:space="preserve">e) odpady budowlane i rozbiórkowe, </w:t>
      </w:r>
    </w:p>
    <w:p w:rsidR="00B35A43" w:rsidRDefault="00B35A43" w:rsidP="00B35A43">
      <w:pPr>
        <w:shd w:val="clear" w:color="auto" w:fill="FFFFFF"/>
        <w:spacing w:after="0" w:line="264" w:lineRule="auto"/>
        <w:jc w:val="both"/>
      </w:pPr>
      <w:r>
        <w:t xml:space="preserve">f) zużyty sprzęt elektryczny i elektroniczny, </w:t>
      </w:r>
    </w:p>
    <w:p w:rsidR="00B35A43" w:rsidRPr="00B87183" w:rsidRDefault="00B35A43" w:rsidP="00B35A43">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B35A43" w:rsidRDefault="00B35A43" w:rsidP="00B35A43">
      <w:pPr>
        <w:spacing w:after="0" w:line="264" w:lineRule="auto"/>
        <w:jc w:val="both"/>
      </w:pPr>
    </w:p>
    <w:p w:rsidR="00B35A43" w:rsidRDefault="00B35A43" w:rsidP="00B35A43">
      <w:pPr>
        <w:jc w:val="both"/>
      </w:pPr>
      <w:r>
        <w:t xml:space="preserve">Dodatkowo odpady selektywnie zebrane mieszkańcy mogą indywidualnie przekazywać do wyznaczonych punktów selektywnego zbierania odpadów komunalnych (PSZOK). Warunki </w:t>
      </w:r>
      <w:r>
        <w:br/>
        <w:t>i rodzaje przyjmowanych odpadów określają regulaminy PSZOK.</w:t>
      </w:r>
    </w:p>
    <w:p w:rsidR="00B35A43" w:rsidRPr="00BA1125" w:rsidRDefault="00B35A43" w:rsidP="00B35A43">
      <w:pPr>
        <w:pStyle w:val="Legenda"/>
        <w:keepNext/>
        <w:rPr>
          <w:color w:val="auto"/>
          <w:sz w:val="22"/>
          <w:szCs w:val="22"/>
        </w:rPr>
      </w:pPr>
      <w:bookmarkStart w:id="76" w:name="_Toc462220356"/>
      <w:r w:rsidRPr="00BA1125">
        <w:rPr>
          <w:color w:val="auto"/>
          <w:sz w:val="22"/>
          <w:szCs w:val="22"/>
        </w:rPr>
        <w:t xml:space="preserve">Tabela </w:t>
      </w:r>
      <w:r w:rsidR="006550AA" w:rsidRPr="00BA1125">
        <w:rPr>
          <w:color w:val="auto"/>
          <w:sz w:val="22"/>
          <w:szCs w:val="22"/>
        </w:rPr>
        <w:fldChar w:fldCharType="begin"/>
      </w:r>
      <w:r w:rsidR="006550AA" w:rsidRPr="00BA1125">
        <w:rPr>
          <w:color w:val="auto"/>
          <w:sz w:val="22"/>
          <w:szCs w:val="22"/>
        </w:rPr>
        <w:instrText xml:space="preserve"> SEQ Tabela \* ARABIC </w:instrText>
      </w:r>
      <w:r w:rsidR="006550AA" w:rsidRPr="00BA1125">
        <w:rPr>
          <w:color w:val="auto"/>
          <w:sz w:val="22"/>
          <w:szCs w:val="22"/>
        </w:rPr>
        <w:fldChar w:fldCharType="separate"/>
      </w:r>
      <w:r w:rsidR="004874EC">
        <w:rPr>
          <w:noProof/>
          <w:color w:val="auto"/>
          <w:sz w:val="22"/>
          <w:szCs w:val="22"/>
        </w:rPr>
        <w:t>24</w:t>
      </w:r>
      <w:r w:rsidR="006550AA" w:rsidRPr="00BA1125">
        <w:rPr>
          <w:noProof/>
          <w:color w:val="auto"/>
          <w:sz w:val="22"/>
          <w:szCs w:val="22"/>
        </w:rPr>
        <w:fldChar w:fldCharType="end"/>
      </w:r>
      <w:r w:rsidR="00BA1125" w:rsidRPr="00BA1125">
        <w:rPr>
          <w:noProof/>
          <w:color w:val="auto"/>
          <w:sz w:val="22"/>
          <w:szCs w:val="22"/>
        </w:rPr>
        <w:t xml:space="preserve"> Lokalizacja PSZOK na terenie ZGW</w:t>
      </w:r>
      <w:bookmarkEnd w:id="76"/>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B35A43" w:rsidRPr="00756DEF" w:rsidTr="00665986">
        <w:trPr>
          <w:tblHeader/>
        </w:trPr>
        <w:tc>
          <w:tcPr>
            <w:tcW w:w="280" w:type="pct"/>
            <w:shd w:val="clear" w:color="auto" w:fill="C4BC96" w:themeFill="background2" w:themeFillShade="BF"/>
            <w:vAlign w:val="center"/>
          </w:tcPr>
          <w:p w:rsidR="00B35A43" w:rsidRPr="00756DEF" w:rsidRDefault="00B35A43" w:rsidP="00665986">
            <w:pPr>
              <w:pStyle w:val="Bezodstpw"/>
              <w:rPr>
                <w:b/>
                <w:sz w:val="18"/>
                <w:szCs w:val="18"/>
              </w:rPr>
            </w:pPr>
            <w:r>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B35A43" w:rsidRPr="00756DEF" w:rsidRDefault="00B35A43" w:rsidP="00665986">
            <w:pPr>
              <w:pStyle w:val="Bezodstpw"/>
              <w:rPr>
                <w:b/>
                <w:sz w:val="18"/>
                <w:szCs w:val="18"/>
              </w:rPr>
            </w:pPr>
            <w:r w:rsidRPr="00756DEF">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B35A43" w:rsidRPr="00756DEF" w:rsidRDefault="00B35A43" w:rsidP="00665986">
            <w:pPr>
              <w:pStyle w:val="Bezodstpw"/>
              <w:jc w:val="center"/>
              <w:rPr>
                <w:b/>
                <w:sz w:val="18"/>
                <w:szCs w:val="18"/>
              </w:rPr>
            </w:pPr>
            <w:r w:rsidRPr="00756DEF">
              <w:rPr>
                <w:b/>
                <w:sz w:val="18"/>
                <w:szCs w:val="18"/>
              </w:rPr>
              <w:t>Adres</w:t>
            </w:r>
          </w:p>
        </w:tc>
      </w:tr>
      <w:tr w:rsidR="00B35A43" w:rsidRPr="00756DEF" w:rsidTr="00665986">
        <w:tc>
          <w:tcPr>
            <w:tcW w:w="280" w:type="pct"/>
            <w:shd w:val="clear" w:color="auto" w:fill="FFFFFF"/>
            <w:vAlign w:val="center"/>
          </w:tcPr>
          <w:p w:rsidR="00B35A43" w:rsidRPr="00756DEF" w:rsidRDefault="00B35A43" w:rsidP="00665986">
            <w:pPr>
              <w:pStyle w:val="Bezodstpw"/>
              <w:rPr>
                <w:sz w:val="18"/>
                <w:szCs w:val="18"/>
              </w:rPr>
            </w:pPr>
            <w:r>
              <w:rPr>
                <w:sz w:val="18"/>
                <w:szCs w:val="18"/>
              </w:rPr>
              <w:t>1.</w:t>
            </w:r>
          </w:p>
        </w:tc>
        <w:tc>
          <w:tcPr>
            <w:tcW w:w="1948" w:type="pct"/>
            <w:shd w:val="clear" w:color="auto" w:fill="FFFFFF"/>
            <w:tcMar>
              <w:top w:w="75" w:type="dxa"/>
              <w:left w:w="75" w:type="dxa"/>
              <w:bottom w:w="75" w:type="dxa"/>
              <w:right w:w="75" w:type="dxa"/>
            </w:tcMar>
            <w:vAlign w:val="center"/>
            <w:hideMark/>
          </w:tcPr>
          <w:p w:rsidR="00B35A43" w:rsidRPr="00756DEF" w:rsidRDefault="00EC0FDF" w:rsidP="00665986">
            <w:pPr>
              <w:pStyle w:val="Bezodstpw"/>
              <w:rPr>
                <w:rFonts w:cs="Times New Roman"/>
                <w:sz w:val="18"/>
                <w:szCs w:val="18"/>
              </w:rPr>
            </w:pPr>
            <w:hyperlink r:id="rId47" w:tgtFrame="_blank" w:history="1">
              <w:r w:rsidR="00B35A43" w:rsidRPr="00756DEF">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B35A43" w:rsidRPr="00756DEF" w:rsidRDefault="00B35A43" w:rsidP="00665986">
            <w:pPr>
              <w:pStyle w:val="Bezodstpw"/>
              <w:jc w:val="center"/>
              <w:rPr>
                <w:rFonts w:cs="Times New Roman"/>
                <w:sz w:val="18"/>
                <w:szCs w:val="18"/>
              </w:rPr>
            </w:pPr>
            <w:r w:rsidRPr="00756DEF">
              <w:rPr>
                <w:rFonts w:cs="Times New Roman"/>
                <w:sz w:val="18"/>
                <w:szCs w:val="18"/>
              </w:rPr>
              <w:t>Zakład Utylizacji Odpadów Komunalnych Stary Las Sp. z o. o.,</w:t>
            </w:r>
          </w:p>
          <w:p w:rsidR="00B35A43" w:rsidRPr="00756DEF" w:rsidRDefault="00B35A43" w:rsidP="00665986">
            <w:pPr>
              <w:pStyle w:val="Bezodstpw"/>
              <w:jc w:val="center"/>
              <w:rPr>
                <w:rFonts w:cs="Times New Roman"/>
                <w:sz w:val="18"/>
                <w:szCs w:val="18"/>
              </w:rPr>
            </w:pPr>
            <w:r w:rsidRPr="00756DEF">
              <w:rPr>
                <w:rFonts w:cs="Times New Roman"/>
                <w:sz w:val="18"/>
                <w:szCs w:val="18"/>
              </w:rPr>
              <w:t>Stary Las 9, 83-200 Starogard Gdański,</w:t>
            </w:r>
          </w:p>
          <w:p w:rsidR="00B35A43" w:rsidRPr="00756DEF" w:rsidRDefault="00B35A43" w:rsidP="00665986">
            <w:pPr>
              <w:pStyle w:val="Bezodstpw"/>
              <w:jc w:val="center"/>
              <w:rPr>
                <w:rFonts w:cs="Times New Roman"/>
                <w:sz w:val="18"/>
                <w:szCs w:val="18"/>
              </w:rPr>
            </w:pPr>
            <w:r w:rsidRPr="00756DEF">
              <w:rPr>
                <w:rFonts w:cs="Times New Roman"/>
                <w:sz w:val="18"/>
                <w:szCs w:val="18"/>
              </w:rPr>
              <w:t>tel. 58 530 07 99.</w:t>
            </w:r>
          </w:p>
          <w:p w:rsidR="00B35A43" w:rsidRPr="00756DEF" w:rsidRDefault="00B35A43" w:rsidP="00665986">
            <w:pPr>
              <w:pStyle w:val="Bezodstpw"/>
              <w:jc w:val="center"/>
              <w:rPr>
                <w:rFonts w:cs="Times New Roman"/>
                <w:sz w:val="18"/>
                <w:szCs w:val="18"/>
              </w:rPr>
            </w:pPr>
            <w:r w:rsidRPr="00756DEF">
              <w:rPr>
                <w:rFonts w:cs="Times New Roman"/>
                <w:sz w:val="18"/>
                <w:szCs w:val="18"/>
              </w:rPr>
              <w:t>Czynny:</w:t>
            </w:r>
          </w:p>
          <w:p w:rsidR="00B35A43" w:rsidRPr="00756DEF" w:rsidRDefault="00B35A43" w:rsidP="00665986">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B35A43" w:rsidRPr="00756DEF" w:rsidTr="00665986">
        <w:tc>
          <w:tcPr>
            <w:tcW w:w="280" w:type="pct"/>
            <w:shd w:val="clear" w:color="auto" w:fill="FFFFFF"/>
            <w:vAlign w:val="center"/>
          </w:tcPr>
          <w:p w:rsidR="00B35A43" w:rsidRPr="00756DEF" w:rsidRDefault="00B35A43" w:rsidP="00665986">
            <w:pPr>
              <w:pStyle w:val="Bezodstpw"/>
              <w:rPr>
                <w:sz w:val="18"/>
                <w:szCs w:val="18"/>
              </w:rPr>
            </w:pPr>
            <w:r>
              <w:rPr>
                <w:sz w:val="18"/>
                <w:szCs w:val="18"/>
              </w:rPr>
              <w:t>2.</w:t>
            </w:r>
          </w:p>
        </w:tc>
        <w:tc>
          <w:tcPr>
            <w:tcW w:w="1948" w:type="pct"/>
            <w:shd w:val="clear" w:color="auto" w:fill="FFFFFF"/>
            <w:tcMar>
              <w:top w:w="75" w:type="dxa"/>
              <w:left w:w="75" w:type="dxa"/>
              <w:bottom w:w="75" w:type="dxa"/>
              <w:right w:w="75" w:type="dxa"/>
            </w:tcMar>
            <w:vAlign w:val="center"/>
            <w:hideMark/>
          </w:tcPr>
          <w:p w:rsidR="00B35A43" w:rsidRPr="00756DEF" w:rsidRDefault="00EC0FDF" w:rsidP="00665986">
            <w:pPr>
              <w:pStyle w:val="Bezodstpw"/>
              <w:rPr>
                <w:rFonts w:cs="Times New Roman"/>
                <w:sz w:val="18"/>
                <w:szCs w:val="18"/>
              </w:rPr>
            </w:pPr>
            <w:hyperlink r:id="rId48" w:tgtFrame="_blank" w:history="1">
              <w:r w:rsidR="00B35A43" w:rsidRPr="00756DEF">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B35A43" w:rsidRPr="00756DEF" w:rsidRDefault="00B35A43" w:rsidP="00665986">
            <w:pPr>
              <w:pStyle w:val="Bezodstpw"/>
              <w:jc w:val="center"/>
              <w:rPr>
                <w:rFonts w:cs="Times New Roman"/>
                <w:sz w:val="18"/>
                <w:szCs w:val="18"/>
              </w:rPr>
            </w:pPr>
            <w:r w:rsidRPr="00756DEF">
              <w:rPr>
                <w:rFonts w:cs="Times New Roman"/>
                <w:sz w:val="18"/>
                <w:szCs w:val="18"/>
              </w:rPr>
              <w:t>Przedsiębiorstwo Usług Komunalnych STARKOM Sp. z o. o.,</w:t>
            </w:r>
          </w:p>
          <w:p w:rsidR="00B35A43" w:rsidRPr="00756DEF" w:rsidRDefault="00B35A43" w:rsidP="00665986">
            <w:pPr>
              <w:pStyle w:val="Bezodstpw"/>
              <w:jc w:val="center"/>
              <w:rPr>
                <w:rFonts w:cs="Times New Roman"/>
                <w:sz w:val="18"/>
                <w:szCs w:val="18"/>
              </w:rPr>
            </w:pPr>
            <w:r w:rsidRPr="00756DEF">
              <w:rPr>
                <w:rFonts w:cs="Times New Roman"/>
                <w:sz w:val="18"/>
                <w:szCs w:val="18"/>
              </w:rPr>
              <w:t>ul. Tczewska 22, 83-200 Starogard Gdański,</w:t>
            </w:r>
          </w:p>
          <w:p w:rsidR="00B35A43" w:rsidRPr="00756DEF" w:rsidRDefault="00B35A43" w:rsidP="00665986">
            <w:pPr>
              <w:pStyle w:val="Bezodstpw"/>
              <w:jc w:val="center"/>
              <w:rPr>
                <w:rFonts w:cs="Times New Roman"/>
                <w:sz w:val="18"/>
                <w:szCs w:val="18"/>
              </w:rPr>
            </w:pPr>
            <w:r w:rsidRPr="00756DEF">
              <w:rPr>
                <w:rFonts w:cs="Times New Roman"/>
                <w:sz w:val="18"/>
                <w:szCs w:val="18"/>
              </w:rPr>
              <w:t>tel. 58 562 36 83 ; 58 562 30 68.</w:t>
            </w:r>
          </w:p>
          <w:p w:rsidR="00B35A43" w:rsidRPr="00756DEF" w:rsidRDefault="00B35A43" w:rsidP="00665986">
            <w:pPr>
              <w:pStyle w:val="Bezodstpw"/>
              <w:jc w:val="center"/>
              <w:rPr>
                <w:rFonts w:cs="Times New Roman"/>
                <w:sz w:val="18"/>
                <w:szCs w:val="18"/>
              </w:rPr>
            </w:pPr>
            <w:r w:rsidRPr="00756DEF">
              <w:rPr>
                <w:rFonts w:cs="Times New Roman"/>
                <w:sz w:val="18"/>
                <w:szCs w:val="18"/>
              </w:rPr>
              <w:t>Czynny:</w:t>
            </w:r>
          </w:p>
          <w:p w:rsidR="00B35A43" w:rsidRPr="00756DEF" w:rsidRDefault="00B35A43" w:rsidP="00665986">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35A43" w:rsidRPr="00756DEF" w:rsidRDefault="00B35A43" w:rsidP="00665986">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B35A43" w:rsidRPr="00756DEF" w:rsidTr="00665986">
        <w:trPr>
          <w:trHeight w:val="1071"/>
        </w:trPr>
        <w:tc>
          <w:tcPr>
            <w:tcW w:w="280" w:type="pct"/>
            <w:shd w:val="clear" w:color="auto" w:fill="FFFFFF"/>
            <w:vAlign w:val="center"/>
          </w:tcPr>
          <w:p w:rsidR="00B35A43" w:rsidRPr="00756DEF" w:rsidRDefault="00B35A43" w:rsidP="00665986">
            <w:pPr>
              <w:pStyle w:val="Bezodstpw"/>
              <w:rPr>
                <w:sz w:val="18"/>
                <w:szCs w:val="18"/>
              </w:rPr>
            </w:pPr>
            <w:r>
              <w:rPr>
                <w:sz w:val="18"/>
                <w:szCs w:val="18"/>
              </w:rPr>
              <w:t>3.</w:t>
            </w:r>
          </w:p>
        </w:tc>
        <w:tc>
          <w:tcPr>
            <w:tcW w:w="1948" w:type="pct"/>
            <w:shd w:val="clear" w:color="auto" w:fill="FFFFFF"/>
            <w:tcMar>
              <w:top w:w="75" w:type="dxa"/>
              <w:left w:w="75" w:type="dxa"/>
              <w:bottom w:w="75" w:type="dxa"/>
              <w:right w:w="75" w:type="dxa"/>
            </w:tcMar>
            <w:vAlign w:val="center"/>
            <w:hideMark/>
          </w:tcPr>
          <w:p w:rsidR="00B35A43" w:rsidRPr="00756DEF" w:rsidRDefault="00EC0FDF" w:rsidP="00665986">
            <w:pPr>
              <w:pStyle w:val="Bezodstpw"/>
              <w:rPr>
                <w:rFonts w:cs="Times New Roman"/>
                <w:sz w:val="18"/>
                <w:szCs w:val="18"/>
              </w:rPr>
            </w:pPr>
            <w:hyperlink r:id="rId49" w:tgtFrame="_blank" w:history="1">
              <w:r w:rsidR="00B35A43" w:rsidRPr="00756DEF">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B35A43" w:rsidRPr="00756DEF" w:rsidRDefault="00B35A43" w:rsidP="00665986">
            <w:pPr>
              <w:pStyle w:val="Bezodstpw"/>
              <w:jc w:val="center"/>
              <w:rPr>
                <w:rFonts w:cs="Times New Roman"/>
                <w:sz w:val="18"/>
                <w:szCs w:val="18"/>
              </w:rPr>
            </w:pPr>
            <w:r w:rsidRPr="00756DEF">
              <w:rPr>
                <w:rFonts w:cs="Times New Roman"/>
                <w:sz w:val="18"/>
                <w:szCs w:val="18"/>
              </w:rPr>
              <w:t>SITA PÓŁNOC Sp. z o.o. ,</w:t>
            </w:r>
          </w:p>
          <w:p w:rsidR="00B35A43" w:rsidRPr="00756DEF" w:rsidRDefault="00B35A43" w:rsidP="00665986">
            <w:pPr>
              <w:pStyle w:val="Bezodstpw"/>
              <w:jc w:val="center"/>
              <w:rPr>
                <w:rFonts w:cs="Times New Roman"/>
                <w:sz w:val="18"/>
                <w:szCs w:val="18"/>
              </w:rPr>
            </w:pPr>
            <w:r w:rsidRPr="00756DEF">
              <w:rPr>
                <w:rFonts w:cs="Times New Roman"/>
                <w:sz w:val="18"/>
                <w:szCs w:val="18"/>
              </w:rPr>
              <w:t>ul. Przemysłowa 9A, 83-400 Kościerzyna,</w:t>
            </w:r>
          </w:p>
          <w:p w:rsidR="00B35A43" w:rsidRPr="00756DEF" w:rsidRDefault="00B35A43" w:rsidP="00665986">
            <w:pPr>
              <w:pStyle w:val="Bezodstpw"/>
              <w:jc w:val="center"/>
              <w:rPr>
                <w:rFonts w:cs="Times New Roman"/>
                <w:sz w:val="18"/>
                <w:szCs w:val="18"/>
              </w:rPr>
            </w:pPr>
            <w:r w:rsidRPr="00756DEF">
              <w:rPr>
                <w:rFonts w:cs="Times New Roman"/>
                <w:sz w:val="18"/>
                <w:szCs w:val="18"/>
              </w:rPr>
              <w:t>tel. 515 224 708</w:t>
            </w:r>
          </w:p>
          <w:p w:rsidR="00B35A43" w:rsidRPr="00756DEF" w:rsidRDefault="00B35A43" w:rsidP="00665986">
            <w:pPr>
              <w:pStyle w:val="Bezodstpw"/>
              <w:jc w:val="center"/>
              <w:rPr>
                <w:rFonts w:cs="Times New Roman"/>
                <w:sz w:val="18"/>
                <w:szCs w:val="18"/>
              </w:rPr>
            </w:pPr>
            <w:r w:rsidRPr="00756DEF">
              <w:rPr>
                <w:rFonts w:cs="Times New Roman"/>
                <w:sz w:val="18"/>
                <w:szCs w:val="18"/>
              </w:rPr>
              <w:t>Czynny:</w:t>
            </w:r>
          </w:p>
          <w:p w:rsidR="00B35A43" w:rsidRPr="00756DEF" w:rsidRDefault="00B35A43" w:rsidP="00665986">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35A43" w:rsidRPr="00756DEF" w:rsidRDefault="00B35A43" w:rsidP="00665986">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B35A43" w:rsidRPr="00756DEF" w:rsidRDefault="00B35A43" w:rsidP="00B35A43">
      <w:pPr>
        <w:jc w:val="both"/>
        <w:rPr>
          <w:sz w:val="18"/>
          <w:szCs w:val="18"/>
        </w:rPr>
      </w:pPr>
      <w:r w:rsidRPr="00756DEF">
        <w:rPr>
          <w:sz w:val="18"/>
          <w:szCs w:val="18"/>
        </w:rPr>
        <w:t xml:space="preserve">Źródło: ZUOK „Stary Las” Sp. z o.o. </w:t>
      </w:r>
    </w:p>
    <w:p w:rsidR="00B35A43" w:rsidRDefault="00B35A43" w:rsidP="00B35A43">
      <w:pPr>
        <w:rPr>
          <w:b/>
        </w:rPr>
      </w:pPr>
      <w:r>
        <w:rPr>
          <w:b/>
        </w:rPr>
        <w:t>Z</w:t>
      </w:r>
      <w:r w:rsidRPr="005C11A2">
        <w:rPr>
          <w:b/>
        </w:rPr>
        <w:t>amknięte składowiska odpadów</w:t>
      </w:r>
      <w:r>
        <w:rPr>
          <w:b/>
        </w:rPr>
        <w:t xml:space="preserve"> na terenie Regionu Południowego</w:t>
      </w:r>
    </w:p>
    <w:p w:rsidR="00B35A43" w:rsidRPr="00756DEF" w:rsidRDefault="003049FA" w:rsidP="00B35A43">
      <w:pPr>
        <w:spacing w:after="0" w:line="264" w:lineRule="auto"/>
        <w:jc w:val="both"/>
      </w:pPr>
      <w:r w:rsidRPr="00756DEF">
        <w:t xml:space="preserve">Zgodnie z </w:t>
      </w:r>
      <w:r>
        <w:t xml:space="preserve">wojewódzkim oraz powiatowym planem gospodarki odpadami (obowiązującymi </w:t>
      </w:r>
      <w:r>
        <w:br/>
        <w:t>w roku 2012)</w:t>
      </w:r>
      <w:r w:rsidRPr="00756DEF">
        <w:t xml:space="preserve"> w momencie uruchomienia ZUOK „Stary Las”</w:t>
      </w:r>
      <w:r>
        <w:t xml:space="preserve"> Sp. z o.o. (31.07.</w:t>
      </w:r>
      <w:r w:rsidRPr="00756DEF">
        <w:t>2012 r.</w:t>
      </w:r>
      <w:r>
        <w:t>)</w:t>
      </w:r>
      <w:r w:rsidRPr="00756DEF">
        <w:t xml:space="preserve"> gminne składowiska odpadów leżące na terenie Regionu Południowego </w:t>
      </w:r>
      <w:r>
        <w:t xml:space="preserve">zaprzestały przyjmowania odpadów, z wyjątkiem składowiska odpadów w </w:t>
      </w:r>
      <w:proofErr w:type="spellStart"/>
      <w:r>
        <w:t>Gostomiu</w:t>
      </w:r>
      <w:proofErr w:type="spellEnd"/>
      <w:r>
        <w:t xml:space="preserve"> oraz Linowcu</w:t>
      </w:r>
      <w:r w:rsidR="00B35A43">
        <w:t>.</w:t>
      </w:r>
      <w:r w:rsidR="00B35A43" w:rsidRPr="00756DEF">
        <w:t xml:space="preserve"> </w:t>
      </w:r>
      <w:r w:rsidR="00B35A43" w:rsidRPr="00756DEF">
        <w:rPr>
          <w:rFonts w:cs="Helvetica"/>
          <w:shd w:val="clear" w:color="auto" w:fill="FFFFFF"/>
        </w:rPr>
        <w:t xml:space="preserve">Spółka  „Stary Las” </w:t>
      </w:r>
      <w:r w:rsidR="00B35A43">
        <w:rPr>
          <w:rFonts w:cs="Helvetica"/>
          <w:shd w:val="clear" w:color="auto" w:fill="FFFFFF"/>
        </w:rPr>
        <w:t>we wrześniu 2011 roku</w:t>
      </w:r>
      <w:r w:rsidR="00B35A43" w:rsidRPr="00756DEF">
        <w:rPr>
          <w:rFonts w:cs="Helvetica"/>
          <w:shd w:val="clear" w:color="auto" w:fill="FFFFFF"/>
        </w:rPr>
        <w:t xml:space="preserve">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w:t>
      </w:r>
      <w:r w:rsidR="00B35A43">
        <w:rPr>
          <w:rFonts w:cs="Helvetica"/>
          <w:shd w:val="clear" w:color="auto" w:fill="FFFFFF"/>
        </w:rPr>
        <w:t>astu istniejących składowisk w R</w:t>
      </w:r>
      <w:r w:rsidR="00B35A43" w:rsidRPr="00756DEF">
        <w:rPr>
          <w:rFonts w:cs="Helvetica"/>
          <w:shd w:val="clear" w:color="auto" w:fill="FFFFFF"/>
        </w:rPr>
        <w:t xml:space="preserve">egionie. Projekt uzyskał dofinansowanie ze środków Europejskiego Funduszu Rozwoju Regionalnego </w:t>
      </w:r>
      <w:r w:rsidR="00B35A43">
        <w:rPr>
          <w:rFonts w:cs="Helvetica"/>
          <w:shd w:val="clear" w:color="auto" w:fill="FFFFFF"/>
        </w:rPr>
        <w:br/>
      </w:r>
      <w:r w:rsidR="00B35A43" w:rsidRPr="00756DEF">
        <w:rPr>
          <w:rFonts w:cs="Helvetica"/>
          <w:shd w:val="clear" w:color="auto" w:fill="FFFFFF"/>
        </w:rPr>
        <w:lastRenderedPageBreak/>
        <w:t>w ramach Regionalnego Programu Operacyjnego dla Województwa Pomorskiego na lata 2007-2013, a umowa o dofinansowanie została podpisana dnia 30 grudnia 2010 r przez ZUOK „Stary Las” w imieniu wszystkich jedenastu Gmin uczestniczących w projekcie jako partnerzy</w:t>
      </w:r>
      <w:r w:rsidR="00B35A43">
        <w:rPr>
          <w:rFonts w:cs="Helvetica"/>
          <w:shd w:val="clear" w:color="auto" w:fill="FFFFFF"/>
        </w:rPr>
        <w:t>.</w:t>
      </w:r>
    </w:p>
    <w:p w:rsidR="00B35A43" w:rsidRDefault="00B35A43" w:rsidP="00B35A43">
      <w:pPr>
        <w:jc w:val="both"/>
      </w:pPr>
      <w:r w:rsidRPr="00BA1125">
        <w:t xml:space="preserve">Decyzją </w:t>
      </w:r>
      <w:r w:rsidR="00BA1125" w:rsidRPr="00BA1125">
        <w:t>Starosty Kościerskiego</w:t>
      </w:r>
      <w:r w:rsidRPr="00BA1125">
        <w:t xml:space="preserve"> z dnia </w:t>
      </w:r>
      <w:r w:rsidR="00BA1125" w:rsidRPr="00BA1125">
        <w:t>31</w:t>
      </w:r>
      <w:r w:rsidRPr="00BA1125">
        <w:t>.0</w:t>
      </w:r>
      <w:r w:rsidR="00BA1125" w:rsidRPr="00BA1125">
        <w:t>7</w:t>
      </w:r>
      <w:r w:rsidRPr="00BA1125">
        <w:t>.201</w:t>
      </w:r>
      <w:r w:rsidR="00BA1125" w:rsidRPr="00BA1125">
        <w:t>2</w:t>
      </w:r>
      <w:r w:rsidRPr="00BA1125">
        <w:t xml:space="preserve"> r. (</w:t>
      </w:r>
      <w:r w:rsidR="00BA1125" w:rsidRPr="00BA1125">
        <w:t>OŚ.6237.1.2012</w:t>
      </w:r>
      <w:r w:rsidRPr="00BA1125">
        <w:t xml:space="preserve">) zostało zamknięte składowisko odpadów w </w:t>
      </w:r>
      <w:r w:rsidR="00BA1125" w:rsidRPr="00BA1125">
        <w:t>Osowie</w:t>
      </w:r>
      <w:r w:rsidRPr="00BA1125">
        <w:t xml:space="preserve">,  przyjmujące odpady z terenu Gminy </w:t>
      </w:r>
      <w:r w:rsidR="00BA1125" w:rsidRPr="00BA1125">
        <w:t>Karsin</w:t>
      </w:r>
      <w:r w:rsidRPr="00BA1125">
        <w:t>. Składowisko zostało zrekultywowane w I</w:t>
      </w:r>
      <w:r w:rsidR="00BA1125" w:rsidRPr="00BA1125">
        <w:t>II</w:t>
      </w:r>
      <w:r w:rsidRPr="00BA1125">
        <w:t>-</w:t>
      </w:r>
      <w:r w:rsidR="00BA1125" w:rsidRPr="00BA1125">
        <w:t xml:space="preserve">IV </w:t>
      </w:r>
      <w:r w:rsidRPr="00BA1125">
        <w:t>kwartale 201</w:t>
      </w:r>
      <w:r w:rsidR="00BA1125" w:rsidRPr="00BA1125">
        <w:t>2</w:t>
      </w:r>
      <w:r w:rsidRPr="00BA1125">
        <w:t xml:space="preserve"> roku. Składowisko podlega monitoringowi składowiska dla fazy poeksploatacyjnej.</w:t>
      </w:r>
      <w:r w:rsidRPr="00756DEF">
        <w:t xml:space="preserve"> </w:t>
      </w:r>
    </w:p>
    <w:p w:rsidR="00B35A43" w:rsidRDefault="00A0148F" w:rsidP="00B35A43">
      <w:pPr>
        <w:pStyle w:val="Nagwek2"/>
        <w:rPr>
          <w:rFonts w:asciiTheme="minorHAnsi" w:hAnsiTheme="minorHAnsi"/>
          <w:color w:val="auto"/>
          <w:sz w:val="22"/>
          <w:szCs w:val="22"/>
        </w:rPr>
      </w:pPr>
      <w:bookmarkStart w:id="77" w:name="_Toc462146244"/>
      <w:r>
        <w:rPr>
          <w:rFonts w:asciiTheme="minorHAnsi" w:hAnsiTheme="minorHAnsi"/>
          <w:color w:val="auto"/>
          <w:sz w:val="22"/>
          <w:szCs w:val="22"/>
        </w:rPr>
        <w:t>5.8</w:t>
      </w:r>
      <w:r w:rsidR="00B35A43">
        <w:rPr>
          <w:rFonts w:asciiTheme="minorHAnsi" w:hAnsiTheme="minorHAnsi"/>
          <w:color w:val="auto"/>
          <w:sz w:val="22"/>
          <w:szCs w:val="22"/>
        </w:rPr>
        <w:t>.2</w:t>
      </w:r>
      <w:r w:rsidR="00B35A43" w:rsidRPr="00DB062C">
        <w:rPr>
          <w:rFonts w:asciiTheme="minorHAnsi" w:hAnsiTheme="minorHAnsi"/>
          <w:color w:val="auto"/>
          <w:sz w:val="22"/>
          <w:szCs w:val="22"/>
        </w:rPr>
        <w:t xml:space="preserve">. </w:t>
      </w:r>
      <w:r w:rsidR="00B35A43">
        <w:rPr>
          <w:rFonts w:asciiTheme="minorHAnsi" w:hAnsiTheme="minorHAnsi"/>
          <w:color w:val="auto"/>
          <w:sz w:val="22"/>
          <w:szCs w:val="22"/>
        </w:rPr>
        <w:t>Stan gospodarki odpadami na terenie Gminy Karsin</w:t>
      </w:r>
      <w:bookmarkEnd w:id="77"/>
      <w:r w:rsidR="00B35A43">
        <w:rPr>
          <w:rFonts w:asciiTheme="minorHAnsi" w:hAnsiTheme="minorHAnsi"/>
          <w:color w:val="auto"/>
          <w:sz w:val="22"/>
          <w:szCs w:val="22"/>
        </w:rPr>
        <w:t xml:space="preserve"> </w:t>
      </w:r>
    </w:p>
    <w:p w:rsidR="00B35A43" w:rsidRDefault="00B35A43" w:rsidP="00B35A43">
      <w:pPr>
        <w:shd w:val="clear" w:color="auto" w:fill="FFFFFF"/>
        <w:spacing w:after="0" w:line="264" w:lineRule="auto"/>
        <w:jc w:val="both"/>
        <w:rPr>
          <w:rFonts w:eastAsia="Times New Roman" w:cs="Times New Roman"/>
          <w:color w:val="000000"/>
          <w:lang w:eastAsia="pl-PL"/>
        </w:rPr>
      </w:pPr>
    </w:p>
    <w:p w:rsidR="00BA1125" w:rsidRPr="00456D07" w:rsidRDefault="00BA1125" w:rsidP="00BA1125">
      <w:pPr>
        <w:shd w:val="clear" w:color="auto" w:fill="FFFFFF"/>
        <w:spacing w:after="0" w:line="264" w:lineRule="auto"/>
        <w:jc w:val="both"/>
        <w:rPr>
          <w:color w:val="000000"/>
        </w:rPr>
      </w:pPr>
      <w:r w:rsidRPr="00456D07">
        <w:rPr>
          <w:rFonts w:eastAsia="Times New Roman" w:cs="Times New Roman"/>
          <w:color w:val="000000"/>
          <w:lang w:eastAsia="pl-PL"/>
        </w:rPr>
        <w:t>Zgodnie z art. 9b ustawy z dnia 13 września 1996 r. o utrzymaniu cz</w:t>
      </w:r>
      <w:r w:rsidR="00F37A98">
        <w:rPr>
          <w:rFonts w:eastAsia="Times New Roman" w:cs="Times New Roman"/>
          <w:color w:val="000000"/>
          <w:lang w:eastAsia="pl-PL"/>
        </w:rPr>
        <w:t>ystości i porządku w gminach (t</w:t>
      </w:r>
      <w:r w:rsidRPr="00456D07">
        <w:rPr>
          <w:rFonts w:eastAsia="Times New Roman" w:cs="Times New Roman"/>
          <w:color w:val="000000"/>
          <w:lang w:eastAsia="pl-PL"/>
        </w:rPr>
        <w:t xml:space="preserve">j.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BA1125" w:rsidRPr="00456D07" w:rsidRDefault="00BA1125" w:rsidP="00BA1125">
      <w:pPr>
        <w:shd w:val="clear" w:color="auto" w:fill="FFFFFF"/>
        <w:spacing w:after="0" w:line="264" w:lineRule="auto"/>
        <w:jc w:val="both"/>
        <w:rPr>
          <w:color w:val="000000"/>
        </w:rPr>
      </w:pP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BA1125" w:rsidRPr="00456D07" w:rsidRDefault="00BA1125" w:rsidP="00BA1125">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BA1125" w:rsidRPr="00456D07" w:rsidRDefault="00BA1125" w:rsidP="00BA1125">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003049FA">
        <w:rPr>
          <w:rFonts w:cs="CIDFont+F2"/>
        </w:rPr>
        <w:t>(o</w:t>
      </w:r>
      <w:r w:rsidRPr="00456D07">
        <w:rPr>
          <w:rFonts w:cs="CIDFont+F2"/>
        </w:rPr>
        <w:t>dpady opakowaniowe włącznie z selektywnie gromadzonymi komunalnymi odpadami opakowaniowymi),</w:t>
      </w:r>
    </w:p>
    <w:p w:rsidR="00BA1125" w:rsidRPr="00456D07" w:rsidRDefault="00BA1125" w:rsidP="00BA1125">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(odpady z budowy, remontów i demontażu obiektów budowlanych oraz infrastruktury drogowej (włączając glebę i ziemię z terenów zanieczyszczonych)) – tylko w przypadku gdy pochodzą z gospodarstw domowych,</w:t>
      </w:r>
    </w:p>
    <w:p w:rsidR="00BA1125" w:rsidRPr="00456D07" w:rsidRDefault="00BA1125" w:rsidP="00BA1125">
      <w:pPr>
        <w:shd w:val="clear" w:color="auto" w:fill="FFFFFF"/>
        <w:spacing w:after="0" w:line="264" w:lineRule="auto"/>
        <w:jc w:val="both"/>
        <w:rPr>
          <w:rFonts w:cs="CIDFont+F2"/>
        </w:rPr>
      </w:pPr>
      <w:r w:rsidRPr="00456D07">
        <w:rPr>
          <w:rFonts w:eastAsia="CIDFont+F10" w:cs="CIDFont+F10"/>
        </w:rPr>
        <w:t xml:space="preserve">- </w:t>
      </w:r>
      <w:r w:rsidRPr="00456D07">
        <w:rPr>
          <w:rFonts w:cs="CIDFont+F3"/>
        </w:rPr>
        <w:t xml:space="preserve">grupie 16 </w:t>
      </w:r>
      <w:r w:rsidR="003049FA">
        <w:rPr>
          <w:rFonts w:cs="CIDFont+F2"/>
        </w:rPr>
        <w:t>(o</w:t>
      </w:r>
      <w:r w:rsidRPr="00456D07">
        <w:rPr>
          <w:rFonts w:cs="CIDFont+F2"/>
        </w:rPr>
        <w:t xml:space="preserve">dpady nieujęte w innych grupach) – </w:t>
      </w:r>
      <w:r w:rsidRPr="00456D07">
        <w:rPr>
          <w:rFonts w:cs="CIDFont+F3"/>
        </w:rPr>
        <w:t xml:space="preserve">16 01 03 </w:t>
      </w:r>
      <w:r w:rsidRPr="00456D07">
        <w:rPr>
          <w:rFonts w:cs="CIDFont+F2"/>
        </w:rPr>
        <w:t>(zużyte opony).</w:t>
      </w:r>
    </w:p>
    <w:p w:rsidR="00BA1125" w:rsidRPr="00456D07" w:rsidRDefault="00BA1125" w:rsidP="00BA1125">
      <w:pPr>
        <w:shd w:val="clear" w:color="auto" w:fill="FFFFFF"/>
        <w:spacing w:after="0" w:line="264" w:lineRule="auto"/>
        <w:jc w:val="both"/>
        <w:rPr>
          <w:rFonts w:cs="CIDFont+F2"/>
        </w:rPr>
      </w:pPr>
    </w:p>
    <w:p w:rsidR="00BA1125" w:rsidRPr="00456D07" w:rsidRDefault="00BA1125" w:rsidP="00BA1125">
      <w:pPr>
        <w:shd w:val="clear" w:color="auto" w:fill="FFFFFF"/>
        <w:spacing w:after="0" w:line="264" w:lineRule="auto"/>
        <w:jc w:val="both"/>
        <w:rPr>
          <w:rFonts w:cs="CIDFont+F2"/>
        </w:rPr>
      </w:pPr>
      <w:r w:rsidRPr="00BA1125">
        <w:rPr>
          <w:rFonts w:cs="CIDFont+F2"/>
        </w:rPr>
        <w:t>Dodatkowo przedsiębiorca musi posiadać zezwolenie na transport odpadów, które wydaje Starosta. Na podstawie zezwolenia przedsiębiorca może odbierać i transportować odpady nie tylko objęte działalnością regulowaną, ale również odpady przemysłowe. W tabeli 2</w:t>
      </w:r>
      <w:r w:rsidR="00F37A98">
        <w:rPr>
          <w:rFonts w:cs="CIDFont+F2"/>
        </w:rPr>
        <w:t>5</w:t>
      </w:r>
      <w:r w:rsidRPr="00BA1125">
        <w:rPr>
          <w:rFonts w:cs="CIDFont+F2"/>
        </w:rPr>
        <w:t xml:space="preserve"> zestawiono       wszystkie odpady, jakie zostały odebranie z terenu Gminy </w:t>
      </w:r>
      <w:r w:rsidRPr="00BA1125">
        <w:rPr>
          <w:rFonts w:eastAsiaTheme="majorEastAsia" w:cstheme="majorBidi"/>
          <w:bCs/>
        </w:rPr>
        <w:t xml:space="preserve">Karsin </w:t>
      </w:r>
      <w:r w:rsidRPr="00BA1125">
        <w:rPr>
          <w:rFonts w:cs="CIDFont+F2"/>
        </w:rPr>
        <w:t>i dostarczone do ZUOK „Stary Las” Sp. z o.o.</w:t>
      </w:r>
    </w:p>
    <w:p w:rsidR="00BA1125" w:rsidRPr="00A415F5" w:rsidRDefault="00BA1125" w:rsidP="00BA1125">
      <w:pPr>
        <w:shd w:val="clear" w:color="auto" w:fill="FFFFFF"/>
        <w:spacing w:after="0" w:line="264" w:lineRule="auto"/>
        <w:jc w:val="both"/>
        <w:rPr>
          <w:rFonts w:cs="CIDFont+F2"/>
          <w:b/>
        </w:rPr>
      </w:pPr>
    </w:p>
    <w:p w:rsidR="00BA1125" w:rsidRPr="00BA1125" w:rsidRDefault="00BA1125" w:rsidP="00BA1125">
      <w:pPr>
        <w:pStyle w:val="Legenda"/>
        <w:keepNext/>
        <w:rPr>
          <w:color w:val="auto"/>
          <w:sz w:val="22"/>
          <w:szCs w:val="22"/>
        </w:rPr>
      </w:pPr>
      <w:bookmarkStart w:id="78" w:name="_Toc462220357"/>
      <w:r w:rsidRPr="00BA1125">
        <w:rPr>
          <w:color w:val="auto"/>
          <w:sz w:val="22"/>
          <w:szCs w:val="22"/>
        </w:rPr>
        <w:t xml:space="preserve">Tabela </w:t>
      </w:r>
      <w:r w:rsidRPr="00BA1125">
        <w:rPr>
          <w:color w:val="auto"/>
          <w:sz w:val="22"/>
          <w:szCs w:val="22"/>
        </w:rPr>
        <w:fldChar w:fldCharType="begin"/>
      </w:r>
      <w:r w:rsidRPr="00BA1125">
        <w:rPr>
          <w:color w:val="auto"/>
          <w:sz w:val="22"/>
          <w:szCs w:val="22"/>
        </w:rPr>
        <w:instrText xml:space="preserve"> SEQ Tabela \* ARABIC </w:instrText>
      </w:r>
      <w:r w:rsidRPr="00BA1125">
        <w:rPr>
          <w:color w:val="auto"/>
          <w:sz w:val="22"/>
          <w:szCs w:val="22"/>
        </w:rPr>
        <w:fldChar w:fldCharType="separate"/>
      </w:r>
      <w:r w:rsidR="00F37A98">
        <w:rPr>
          <w:noProof/>
          <w:color w:val="auto"/>
          <w:sz w:val="22"/>
          <w:szCs w:val="22"/>
        </w:rPr>
        <w:t>25</w:t>
      </w:r>
      <w:r w:rsidRPr="00BA1125">
        <w:rPr>
          <w:color w:val="auto"/>
          <w:sz w:val="22"/>
          <w:szCs w:val="22"/>
        </w:rPr>
        <w:fldChar w:fldCharType="end"/>
      </w:r>
      <w:r w:rsidRPr="00BA1125">
        <w:rPr>
          <w:color w:val="auto"/>
          <w:sz w:val="22"/>
          <w:szCs w:val="22"/>
        </w:rPr>
        <w:t xml:space="preserve"> Odpady wytworzone na terenie Gminy Karsin w roku 2014</w:t>
      </w:r>
      <w:bookmarkEnd w:id="78"/>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7"/>
        <w:gridCol w:w="1415"/>
        <w:gridCol w:w="5671"/>
        <w:gridCol w:w="1133"/>
      </w:tblGrid>
      <w:tr w:rsidR="00BA1125" w:rsidRPr="00BA1125" w:rsidTr="00BA1125">
        <w:trPr>
          <w:trHeight w:val="300"/>
          <w:tblHeader/>
        </w:trPr>
        <w:tc>
          <w:tcPr>
            <w:tcW w:w="285" w:type="pct"/>
            <w:shd w:val="clear" w:color="auto" w:fill="C4BC96" w:themeFill="background2" w:themeFillShade="BF"/>
            <w:vAlign w:val="center"/>
          </w:tcPr>
          <w:p w:rsidR="00BA1125" w:rsidRPr="00BA1125" w:rsidRDefault="00BA1125" w:rsidP="00BA1125">
            <w:pPr>
              <w:pStyle w:val="Bezodstpw"/>
              <w:rPr>
                <w:b/>
                <w:sz w:val="18"/>
                <w:szCs w:val="18"/>
                <w:lang w:eastAsia="pl-PL"/>
              </w:rPr>
            </w:pPr>
            <w:r w:rsidRPr="00BA1125">
              <w:rPr>
                <w:b/>
                <w:sz w:val="18"/>
                <w:szCs w:val="18"/>
                <w:lang w:eastAsia="pl-PL"/>
              </w:rPr>
              <w:t>Lp.</w:t>
            </w:r>
          </w:p>
        </w:tc>
        <w:tc>
          <w:tcPr>
            <w:tcW w:w="812" w:type="pct"/>
            <w:shd w:val="clear" w:color="auto" w:fill="C4BC96" w:themeFill="background2" w:themeFillShade="BF"/>
            <w:noWrap/>
            <w:vAlign w:val="center"/>
          </w:tcPr>
          <w:p w:rsidR="00BA1125" w:rsidRPr="00BA1125" w:rsidRDefault="00BA1125" w:rsidP="00BA1125">
            <w:pPr>
              <w:pStyle w:val="Bezodstpw"/>
              <w:rPr>
                <w:b/>
                <w:sz w:val="18"/>
                <w:szCs w:val="18"/>
                <w:lang w:eastAsia="pl-PL"/>
              </w:rPr>
            </w:pPr>
            <w:r w:rsidRPr="00BA1125">
              <w:rPr>
                <w:b/>
                <w:sz w:val="18"/>
                <w:szCs w:val="18"/>
                <w:lang w:eastAsia="pl-PL"/>
              </w:rPr>
              <w:t xml:space="preserve">Grupa/podgrupa/kod </w:t>
            </w:r>
          </w:p>
        </w:tc>
        <w:tc>
          <w:tcPr>
            <w:tcW w:w="3253" w:type="pct"/>
            <w:shd w:val="clear" w:color="auto" w:fill="C4BC96" w:themeFill="background2" w:themeFillShade="BF"/>
          </w:tcPr>
          <w:p w:rsidR="00BA1125" w:rsidRPr="00BA1125" w:rsidRDefault="00BA1125" w:rsidP="00BA1125">
            <w:pPr>
              <w:pStyle w:val="Bezodstpw"/>
              <w:rPr>
                <w:b/>
                <w:sz w:val="18"/>
                <w:szCs w:val="18"/>
                <w:lang w:eastAsia="pl-PL"/>
              </w:rPr>
            </w:pPr>
            <w:r w:rsidRPr="00BA1125">
              <w:rPr>
                <w:b/>
                <w:sz w:val="18"/>
                <w:szCs w:val="18"/>
                <w:lang w:eastAsia="pl-PL"/>
              </w:rPr>
              <w:t>Rodzaj odpadu</w:t>
            </w:r>
          </w:p>
        </w:tc>
        <w:tc>
          <w:tcPr>
            <w:tcW w:w="650" w:type="pct"/>
            <w:shd w:val="clear" w:color="auto" w:fill="C4BC96" w:themeFill="background2" w:themeFillShade="BF"/>
            <w:noWrap/>
            <w:vAlign w:val="center"/>
          </w:tcPr>
          <w:p w:rsidR="00BA1125" w:rsidRPr="00BA1125" w:rsidRDefault="00BA1125" w:rsidP="00BA1125">
            <w:pPr>
              <w:pStyle w:val="Bezodstpw"/>
              <w:rPr>
                <w:b/>
                <w:sz w:val="18"/>
                <w:szCs w:val="18"/>
                <w:lang w:eastAsia="pl-PL"/>
              </w:rPr>
            </w:pPr>
            <w:r w:rsidRPr="00BA1125">
              <w:rPr>
                <w:b/>
                <w:sz w:val="18"/>
                <w:szCs w:val="18"/>
                <w:lang w:eastAsia="pl-PL"/>
              </w:rPr>
              <w:t>Ilość (Mg)</w:t>
            </w:r>
          </w:p>
        </w:tc>
      </w:tr>
      <w:tr w:rsidR="00BA1125" w:rsidRPr="00BA1125" w:rsidTr="00BA1125">
        <w:trPr>
          <w:trHeight w:val="300"/>
        </w:trPr>
        <w:tc>
          <w:tcPr>
            <w:tcW w:w="285"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1</w:t>
            </w:r>
          </w:p>
        </w:tc>
        <w:tc>
          <w:tcPr>
            <w:tcW w:w="812" w:type="pct"/>
            <w:shd w:val="clear" w:color="auto" w:fill="auto"/>
            <w:noWrap/>
            <w:vAlign w:val="center"/>
            <w:hideMark/>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20</w:t>
            </w:r>
          </w:p>
        </w:tc>
        <w:tc>
          <w:tcPr>
            <w:tcW w:w="3253"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Odpady komunalne łącznie z frakcjami gromadzonymi selektywnie</w:t>
            </w:r>
          </w:p>
        </w:tc>
        <w:tc>
          <w:tcPr>
            <w:tcW w:w="650" w:type="pct"/>
            <w:shd w:val="clear" w:color="auto" w:fill="auto"/>
            <w:noWrap/>
            <w:vAlign w:val="center"/>
          </w:tcPr>
          <w:p w:rsidR="00BA1125" w:rsidRPr="00BA1125" w:rsidRDefault="00BA1125" w:rsidP="00BA1125">
            <w:pPr>
              <w:pStyle w:val="Bezodstpw"/>
              <w:rPr>
                <w:rFonts w:ascii="Calibri" w:hAnsi="Calibri"/>
                <w:color w:val="000000"/>
                <w:sz w:val="18"/>
                <w:szCs w:val="18"/>
              </w:rPr>
            </w:pPr>
            <w:r w:rsidRPr="00BA1125">
              <w:rPr>
                <w:rFonts w:ascii="Calibri" w:hAnsi="Calibri"/>
                <w:color w:val="000000"/>
                <w:sz w:val="18"/>
                <w:szCs w:val="18"/>
              </w:rPr>
              <w:t>1472,920</w:t>
            </w:r>
          </w:p>
        </w:tc>
      </w:tr>
      <w:tr w:rsidR="00BA1125" w:rsidRPr="00BA1125" w:rsidTr="00BA1125">
        <w:trPr>
          <w:trHeight w:val="300"/>
        </w:trPr>
        <w:tc>
          <w:tcPr>
            <w:tcW w:w="285"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2</w:t>
            </w:r>
          </w:p>
        </w:tc>
        <w:tc>
          <w:tcPr>
            <w:tcW w:w="812" w:type="pct"/>
            <w:shd w:val="clear" w:color="auto" w:fill="auto"/>
            <w:noWrap/>
            <w:vAlign w:val="center"/>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17</w:t>
            </w:r>
          </w:p>
        </w:tc>
        <w:tc>
          <w:tcPr>
            <w:tcW w:w="3253"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Odpady z budowy, remontów i demontażu obiektów budowlanych oraz infrastruktury drogowej (włączając glebę i ziemię z terenów zanieczyszczonych)</w:t>
            </w:r>
          </w:p>
        </w:tc>
        <w:tc>
          <w:tcPr>
            <w:tcW w:w="650" w:type="pct"/>
            <w:shd w:val="clear" w:color="auto" w:fill="auto"/>
            <w:noWrap/>
            <w:vAlign w:val="center"/>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18,120</w:t>
            </w:r>
          </w:p>
        </w:tc>
      </w:tr>
      <w:tr w:rsidR="00BA1125" w:rsidRPr="00BA1125" w:rsidTr="00BA1125">
        <w:trPr>
          <w:trHeight w:val="300"/>
        </w:trPr>
        <w:tc>
          <w:tcPr>
            <w:tcW w:w="285"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3</w:t>
            </w:r>
          </w:p>
        </w:tc>
        <w:tc>
          <w:tcPr>
            <w:tcW w:w="812" w:type="pct"/>
            <w:shd w:val="clear" w:color="auto" w:fill="auto"/>
            <w:noWrap/>
            <w:vAlign w:val="center"/>
            <w:hideMark/>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15 01</w:t>
            </w:r>
          </w:p>
        </w:tc>
        <w:tc>
          <w:tcPr>
            <w:tcW w:w="3253"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 xml:space="preserve">Odpady opakowaniowe (włącznie z selektywnie gromadzonymi komunalnymi odpadami opakowaniowymi) </w:t>
            </w:r>
          </w:p>
        </w:tc>
        <w:tc>
          <w:tcPr>
            <w:tcW w:w="650" w:type="pct"/>
            <w:shd w:val="clear" w:color="auto" w:fill="auto"/>
            <w:noWrap/>
            <w:vAlign w:val="center"/>
          </w:tcPr>
          <w:p w:rsidR="00BA1125" w:rsidRPr="00BA1125" w:rsidRDefault="00BA1125" w:rsidP="00BA1125">
            <w:pPr>
              <w:pStyle w:val="Bezodstpw"/>
              <w:rPr>
                <w:rFonts w:ascii="Calibri" w:hAnsi="Calibri"/>
                <w:color w:val="000000"/>
                <w:sz w:val="18"/>
                <w:szCs w:val="18"/>
              </w:rPr>
            </w:pPr>
            <w:r w:rsidRPr="00BA1125">
              <w:rPr>
                <w:rFonts w:ascii="Calibri" w:hAnsi="Calibri"/>
                <w:color w:val="000000"/>
                <w:sz w:val="18"/>
                <w:szCs w:val="18"/>
              </w:rPr>
              <w:t>130,480</w:t>
            </w:r>
          </w:p>
        </w:tc>
      </w:tr>
      <w:tr w:rsidR="00BA1125" w:rsidRPr="00BA1125" w:rsidTr="00BA1125">
        <w:trPr>
          <w:trHeight w:val="300"/>
        </w:trPr>
        <w:tc>
          <w:tcPr>
            <w:tcW w:w="285"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4</w:t>
            </w:r>
          </w:p>
        </w:tc>
        <w:tc>
          <w:tcPr>
            <w:tcW w:w="812" w:type="pct"/>
            <w:shd w:val="clear" w:color="auto" w:fill="auto"/>
            <w:noWrap/>
          </w:tcPr>
          <w:p w:rsidR="00BA1125" w:rsidRPr="00BA1125" w:rsidRDefault="00BA1125" w:rsidP="00BA1125">
            <w:pPr>
              <w:pStyle w:val="Bezodstpw"/>
              <w:rPr>
                <w:sz w:val="18"/>
                <w:szCs w:val="18"/>
              </w:rPr>
            </w:pPr>
            <w:r w:rsidRPr="00BA1125">
              <w:rPr>
                <w:sz w:val="18"/>
                <w:szCs w:val="18"/>
              </w:rPr>
              <w:t>16 01 03</w:t>
            </w:r>
          </w:p>
        </w:tc>
        <w:tc>
          <w:tcPr>
            <w:tcW w:w="3253" w:type="pct"/>
          </w:tcPr>
          <w:p w:rsidR="00BA1125" w:rsidRPr="00BA1125" w:rsidRDefault="00BA1125" w:rsidP="00BA1125">
            <w:pPr>
              <w:pStyle w:val="Bezodstpw"/>
              <w:rPr>
                <w:sz w:val="18"/>
                <w:szCs w:val="18"/>
              </w:rPr>
            </w:pPr>
            <w:r w:rsidRPr="00BA1125">
              <w:rPr>
                <w:sz w:val="18"/>
                <w:szCs w:val="18"/>
              </w:rPr>
              <w:t>Zużyte opony</w:t>
            </w:r>
          </w:p>
        </w:tc>
        <w:tc>
          <w:tcPr>
            <w:tcW w:w="650" w:type="pct"/>
            <w:shd w:val="clear" w:color="auto" w:fill="auto"/>
            <w:noWrap/>
          </w:tcPr>
          <w:p w:rsidR="00BA1125" w:rsidRPr="00BA1125" w:rsidRDefault="00BA1125" w:rsidP="00BA1125">
            <w:pPr>
              <w:pStyle w:val="Bezodstpw"/>
              <w:rPr>
                <w:sz w:val="18"/>
                <w:szCs w:val="18"/>
              </w:rPr>
            </w:pPr>
            <w:r w:rsidRPr="00BA1125">
              <w:rPr>
                <w:sz w:val="18"/>
                <w:szCs w:val="18"/>
              </w:rPr>
              <w:t>11,440</w:t>
            </w:r>
          </w:p>
        </w:tc>
      </w:tr>
      <w:tr w:rsidR="00BA1125" w:rsidRPr="00BA1125" w:rsidTr="00BA1125">
        <w:trPr>
          <w:trHeight w:val="300"/>
        </w:trPr>
        <w:tc>
          <w:tcPr>
            <w:tcW w:w="285"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5</w:t>
            </w:r>
          </w:p>
        </w:tc>
        <w:tc>
          <w:tcPr>
            <w:tcW w:w="812" w:type="pct"/>
            <w:shd w:val="clear" w:color="auto" w:fill="auto"/>
            <w:noWrap/>
          </w:tcPr>
          <w:p w:rsidR="00BA1125" w:rsidRPr="00BA1125" w:rsidRDefault="00BA1125" w:rsidP="00BA1125">
            <w:pPr>
              <w:pStyle w:val="Bezodstpw"/>
              <w:rPr>
                <w:sz w:val="18"/>
                <w:szCs w:val="18"/>
              </w:rPr>
            </w:pPr>
            <w:r w:rsidRPr="00BA1125">
              <w:rPr>
                <w:sz w:val="18"/>
                <w:szCs w:val="18"/>
              </w:rPr>
              <w:t>19 08 01</w:t>
            </w:r>
          </w:p>
        </w:tc>
        <w:tc>
          <w:tcPr>
            <w:tcW w:w="3253" w:type="pct"/>
          </w:tcPr>
          <w:p w:rsidR="00BA1125" w:rsidRPr="00BA1125" w:rsidRDefault="00BA1125" w:rsidP="00BA1125">
            <w:pPr>
              <w:pStyle w:val="Bezodstpw"/>
              <w:rPr>
                <w:sz w:val="18"/>
                <w:szCs w:val="18"/>
              </w:rPr>
            </w:pPr>
            <w:proofErr w:type="spellStart"/>
            <w:r w:rsidRPr="00BA1125">
              <w:rPr>
                <w:sz w:val="18"/>
                <w:szCs w:val="18"/>
              </w:rPr>
              <w:t>Skratki</w:t>
            </w:r>
            <w:proofErr w:type="spellEnd"/>
          </w:p>
        </w:tc>
        <w:tc>
          <w:tcPr>
            <w:tcW w:w="650" w:type="pct"/>
            <w:shd w:val="clear" w:color="auto" w:fill="auto"/>
            <w:noWrap/>
          </w:tcPr>
          <w:p w:rsidR="00BA1125" w:rsidRPr="00BA1125" w:rsidRDefault="00BA1125" w:rsidP="00BA1125">
            <w:pPr>
              <w:pStyle w:val="Bezodstpw"/>
              <w:rPr>
                <w:sz w:val="18"/>
                <w:szCs w:val="18"/>
              </w:rPr>
            </w:pPr>
            <w:r w:rsidRPr="00BA1125">
              <w:rPr>
                <w:sz w:val="18"/>
                <w:szCs w:val="18"/>
              </w:rPr>
              <w:t>45,360</w:t>
            </w:r>
          </w:p>
        </w:tc>
      </w:tr>
      <w:tr w:rsidR="00BA1125" w:rsidRPr="00BA1125" w:rsidTr="00BA1125">
        <w:trPr>
          <w:trHeight w:val="300"/>
        </w:trPr>
        <w:tc>
          <w:tcPr>
            <w:tcW w:w="285" w:type="pct"/>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6</w:t>
            </w:r>
          </w:p>
        </w:tc>
        <w:tc>
          <w:tcPr>
            <w:tcW w:w="812" w:type="pct"/>
            <w:shd w:val="clear" w:color="auto" w:fill="auto"/>
            <w:noWrap/>
          </w:tcPr>
          <w:p w:rsidR="00BA1125" w:rsidRPr="00BA1125" w:rsidRDefault="00BA1125" w:rsidP="00BA1125">
            <w:pPr>
              <w:pStyle w:val="Bezodstpw"/>
              <w:rPr>
                <w:sz w:val="18"/>
                <w:szCs w:val="18"/>
              </w:rPr>
            </w:pPr>
            <w:r w:rsidRPr="00BA1125">
              <w:rPr>
                <w:sz w:val="18"/>
                <w:szCs w:val="18"/>
              </w:rPr>
              <w:t>19 08 05</w:t>
            </w:r>
          </w:p>
        </w:tc>
        <w:tc>
          <w:tcPr>
            <w:tcW w:w="3253" w:type="pct"/>
          </w:tcPr>
          <w:p w:rsidR="00BA1125" w:rsidRPr="00BA1125" w:rsidRDefault="00BA1125" w:rsidP="00BA1125">
            <w:pPr>
              <w:pStyle w:val="Bezodstpw"/>
              <w:rPr>
                <w:sz w:val="18"/>
                <w:szCs w:val="18"/>
              </w:rPr>
            </w:pPr>
            <w:r w:rsidRPr="00BA1125">
              <w:rPr>
                <w:sz w:val="18"/>
                <w:szCs w:val="18"/>
              </w:rPr>
              <w:t>Ustabilizowane komunalne osady ściekowe</w:t>
            </w:r>
          </w:p>
        </w:tc>
        <w:tc>
          <w:tcPr>
            <w:tcW w:w="650" w:type="pct"/>
            <w:shd w:val="clear" w:color="auto" w:fill="auto"/>
            <w:noWrap/>
          </w:tcPr>
          <w:p w:rsidR="00BA1125" w:rsidRPr="00BA1125" w:rsidRDefault="00BA1125" w:rsidP="00BA1125">
            <w:pPr>
              <w:pStyle w:val="Bezodstpw"/>
              <w:rPr>
                <w:sz w:val="18"/>
                <w:szCs w:val="18"/>
              </w:rPr>
            </w:pPr>
            <w:r w:rsidRPr="00BA1125">
              <w:rPr>
                <w:sz w:val="18"/>
                <w:szCs w:val="18"/>
              </w:rPr>
              <w:t>308,860</w:t>
            </w:r>
          </w:p>
        </w:tc>
      </w:tr>
      <w:tr w:rsidR="00BA1125" w:rsidRPr="00BA1125" w:rsidTr="00BA1125">
        <w:trPr>
          <w:trHeight w:val="300"/>
        </w:trPr>
        <w:tc>
          <w:tcPr>
            <w:tcW w:w="4350" w:type="pct"/>
            <w:gridSpan w:val="3"/>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bCs/>
                <w:color w:val="000000"/>
                <w:sz w:val="18"/>
                <w:szCs w:val="18"/>
                <w:lang w:eastAsia="pl-PL"/>
              </w:rPr>
              <w:t>Razem:</w:t>
            </w:r>
          </w:p>
        </w:tc>
        <w:tc>
          <w:tcPr>
            <w:tcW w:w="650" w:type="pct"/>
            <w:shd w:val="clear" w:color="auto" w:fill="auto"/>
            <w:noWrap/>
            <w:vAlign w:val="center"/>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1987,180</w:t>
            </w:r>
          </w:p>
        </w:tc>
      </w:tr>
    </w:tbl>
    <w:p w:rsidR="00BA1125" w:rsidRDefault="00BA1125" w:rsidP="00BA1125">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BA1125" w:rsidRPr="00456D07" w:rsidRDefault="00BA1125" w:rsidP="00BA1125">
      <w:pPr>
        <w:shd w:val="clear" w:color="auto" w:fill="FFFFFF"/>
        <w:spacing w:after="0" w:line="264" w:lineRule="auto"/>
        <w:jc w:val="both"/>
        <w:rPr>
          <w:rFonts w:cs="CIDFont+F2"/>
          <w:sz w:val="18"/>
          <w:szCs w:val="18"/>
        </w:rPr>
      </w:pPr>
    </w:p>
    <w:p w:rsidR="00DF165A" w:rsidRDefault="00BA1125" w:rsidP="00DF165A">
      <w:pPr>
        <w:keepNext/>
        <w:shd w:val="clear" w:color="auto" w:fill="FFFFFF"/>
        <w:spacing w:after="0" w:line="264" w:lineRule="auto"/>
        <w:jc w:val="both"/>
      </w:pPr>
      <w:r>
        <w:rPr>
          <w:noProof/>
          <w:lang w:eastAsia="pl-PL"/>
        </w:rPr>
        <w:drawing>
          <wp:inline distT="0" distB="0" distL="0" distR="0" wp14:anchorId="4CFC49AD" wp14:editId="05A34A7E">
            <wp:extent cx="4600575" cy="3124200"/>
            <wp:effectExtent l="0" t="0" r="9525" b="1905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BA1125" w:rsidRPr="00DF165A" w:rsidRDefault="00DF165A" w:rsidP="00DF165A">
      <w:pPr>
        <w:pStyle w:val="Legenda"/>
        <w:jc w:val="both"/>
        <w:rPr>
          <w:rFonts w:cs="CIDFont+F2"/>
          <w:color w:val="auto"/>
          <w:sz w:val="22"/>
          <w:szCs w:val="22"/>
        </w:rPr>
      </w:pPr>
      <w:bookmarkStart w:id="79" w:name="_Toc462220390"/>
      <w:r w:rsidRPr="00DF165A">
        <w:rPr>
          <w:color w:val="auto"/>
          <w:sz w:val="22"/>
          <w:szCs w:val="22"/>
        </w:rPr>
        <w:t xml:space="preserve">Rysunek </w:t>
      </w:r>
      <w:r w:rsidRPr="00DF165A">
        <w:rPr>
          <w:color w:val="auto"/>
          <w:sz w:val="22"/>
          <w:szCs w:val="22"/>
        </w:rPr>
        <w:fldChar w:fldCharType="begin"/>
      </w:r>
      <w:r w:rsidRPr="00DF165A">
        <w:rPr>
          <w:color w:val="auto"/>
          <w:sz w:val="22"/>
          <w:szCs w:val="22"/>
        </w:rPr>
        <w:instrText xml:space="preserve"> SEQ Rysunek \* ARABIC </w:instrText>
      </w:r>
      <w:r w:rsidRPr="00DF165A">
        <w:rPr>
          <w:color w:val="auto"/>
          <w:sz w:val="22"/>
          <w:szCs w:val="22"/>
        </w:rPr>
        <w:fldChar w:fldCharType="separate"/>
      </w:r>
      <w:r w:rsidRPr="00DF165A">
        <w:rPr>
          <w:noProof/>
          <w:color w:val="auto"/>
          <w:sz w:val="22"/>
          <w:szCs w:val="22"/>
        </w:rPr>
        <w:t>11</w:t>
      </w:r>
      <w:r w:rsidRPr="00DF165A">
        <w:rPr>
          <w:color w:val="auto"/>
          <w:sz w:val="22"/>
          <w:szCs w:val="22"/>
        </w:rPr>
        <w:fldChar w:fldCharType="end"/>
      </w:r>
      <w:r w:rsidRPr="00DF165A">
        <w:rPr>
          <w:color w:val="auto"/>
          <w:sz w:val="22"/>
          <w:szCs w:val="22"/>
        </w:rPr>
        <w:t xml:space="preserve"> Odpady wytworzone na terenie Gminy Karsin w roku 2014</w:t>
      </w:r>
      <w:bookmarkEnd w:id="79"/>
    </w:p>
    <w:p w:rsidR="00BA1125" w:rsidRPr="00101DF1" w:rsidRDefault="00BA1125" w:rsidP="00236E0A">
      <w:pPr>
        <w:spacing w:line="240" w:lineRule="auto"/>
        <w:rPr>
          <w:b/>
          <w:bCs/>
        </w:rPr>
      </w:pPr>
      <w:r w:rsidRPr="00DF165A">
        <w:rPr>
          <w:sz w:val="18"/>
          <w:szCs w:val="18"/>
        </w:rPr>
        <w:t>Źródło: ZUOK „Stary Las” Sp. z o.o.</w:t>
      </w:r>
    </w:p>
    <w:p w:rsidR="00BA1125" w:rsidRDefault="00BA1125" w:rsidP="00BA1125">
      <w:pPr>
        <w:tabs>
          <w:tab w:val="left" w:pos="1454"/>
        </w:tabs>
        <w:spacing w:after="0" w:line="264" w:lineRule="auto"/>
        <w:jc w:val="both"/>
      </w:pPr>
      <w:r w:rsidRPr="00456D07">
        <w:t xml:space="preserve">W ramach odpadów z grupy </w:t>
      </w:r>
      <w:r w:rsidRPr="002703F2">
        <w:t>20,</w:t>
      </w:r>
      <w:r w:rsidRPr="00456D07">
        <w:t xml:space="preserve">  w roku 2014 z ternu Gminy </w:t>
      </w:r>
      <w:r>
        <w:rPr>
          <w:rFonts w:eastAsiaTheme="majorEastAsia" w:cstheme="majorBidi"/>
          <w:bCs/>
        </w:rPr>
        <w:t>Karsin</w:t>
      </w:r>
      <w:r>
        <w:t xml:space="preserve"> </w:t>
      </w:r>
      <w:r w:rsidRPr="00456D07">
        <w:t xml:space="preserve"> dostarczono </w:t>
      </w:r>
      <w:r>
        <w:t xml:space="preserve">2,420 Mg </w:t>
      </w:r>
      <w:r w:rsidRPr="00067000">
        <w:t xml:space="preserve">odpadów niebezpiecznych, </w:t>
      </w:r>
      <w:r>
        <w:t>rodzaj odpadu przedstawiono</w:t>
      </w:r>
      <w:r w:rsidRPr="00067000">
        <w:t xml:space="preserve"> w tabeli </w:t>
      </w:r>
      <w:r w:rsidR="004874EC">
        <w:t>26</w:t>
      </w:r>
      <w:r>
        <w:t>.</w:t>
      </w:r>
    </w:p>
    <w:p w:rsidR="00236E0A" w:rsidRDefault="00236E0A" w:rsidP="00BA1125">
      <w:pPr>
        <w:pStyle w:val="Legenda"/>
        <w:keepNext/>
        <w:rPr>
          <w:color w:val="auto"/>
          <w:sz w:val="22"/>
          <w:szCs w:val="22"/>
        </w:rPr>
      </w:pPr>
    </w:p>
    <w:p w:rsidR="00BA1125" w:rsidRPr="00BA1125" w:rsidRDefault="00BA1125" w:rsidP="00BA1125">
      <w:pPr>
        <w:pStyle w:val="Legenda"/>
        <w:keepNext/>
        <w:rPr>
          <w:sz w:val="22"/>
          <w:szCs w:val="22"/>
        </w:rPr>
      </w:pPr>
      <w:bookmarkStart w:id="80" w:name="_Toc462220358"/>
      <w:r w:rsidRPr="00BA1125">
        <w:rPr>
          <w:color w:val="auto"/>
          <w:sz w:val="22"/>
          <w:szCs w:val="22"/>
        </w:rPr>
        <w:t xml:space="preserve">Tabela </w:t>
      </w:r>
      <w:r w:rsidRPr="00BA1125">
        <w:rPr>
          <w:color w:val="auto"/>
          <w:sz w:val="22"/>
          <w:szCs w:val="22"/>
        </w:rPr>
        <w:fldChar w:fldCharType="begin"/>
      </w:r>
      <w:r w:rsidRPr="00BA1125">
        <w:rPr>
          <w:color w:val="auto"/>
          <w:sz w:val="22"/>
          <w:szCs w:val="22"/>
        </w:rPr>
        <w:instrText xml:space="preserve"> SEQ Tabela \* ARABIC </w:instrText>
      </w:r>
      <w:r w:rsidRPr="00BA1125">
        <w:rPr>
          <w:color w:val="auto"/>
          <w:sz w:val="22"/>
          <w:szCs w:val="22"/>
        </w:rPr>
        <w:fldChar w:fldCharType="separate"/>
      </w:r>
      <w:r w:rsidR="004874EC">
        <w:rPr>
          <w:noProof/>
          <w:color w:val="auto"/>
          <w:sz w:val="22"/>
          <w:szCs w:val="22"/>
        </w:rPr>
        <w:t>26</w:t>
      </w:r>
      <w:r w:rsidRPr="00BA1125">
        <w:rPr>
          <w:color w:val="auto"/>
          <w:sz w:val="22"/>
          <w:szCs w:val="22"/>
        </w:rPr>
        <w:fldChar w:fldCharType="end"/>
      </w:r>
      <w:r w:rsidRPr="00BA1125">
        <w:rPr>
          <w:color w:val="auto"/>
          <w:sz w:val="22"/>
          <w:szCs w:val="22"/>
        </w:rPr>
        <w:t xml:space="preserve"> Odpady niebezpieczne dostarczone do ZUOK z terenu Gminy Karsin  w roku 2014</w:t>
      </w:r>
      <w:bookmarkEnd w:id="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917"/>
        <w:gridCol w:w="2955"/>
      </w:tblGrid>
      <w:tr w:rsidR="00BA1125" w:rsidRPr="00BA1125" w:rsidTr="00BA1125">
        <w:trPr>
          <w:trHeight w:val="300"/>
        </w:trPr>
        <w:tc>
          <w:tcPr>
            <w:tcW w:w="357" w:type="pct"/>
            <w:shd w:val="clear" w:color="auto" w:fill="C4BC96" w:themeFill="background2" w:themeFillShade="BF"/>
            <w:vAlign w:val="center"/>
          </w:tcPr>
          <w:p w:rsidR="00BA1125" w:rsidRPr="00BA1125" w:rsidRDefault="00BA1125" w:rsidP="00BA1125">
            <w:pPr>
              <w:pStyle w:val="Bezodstpw"/>
              <w:rPr>
                <w:b/>
                <w:sz w:val="18"/>
                <w:szCs w:val="18"/>
                <w:lang w:eastAsia="pl-PL"/>
              </w:rPr>
            </w:pPr>
            <w:r w:rsidRPr="00BA1125">
              <w:rPr>
                <w:b/>
                <w:sz w:val="18"/>
                <w:szCs w:val="18"/>
                <w:lang w:eastAsia="pl-PL"/>
              </w:rPr>
              <w:t>Lp.</w:t>
            </w:r>
          </w:p>
        </w:tc>
        <w:tc>
          <w:tcPr>
            <w:tcW w:w="794" w:type="pct"/>
            <w:shd w:val="clear" w:color="auto" w:fill="C4BC96" w:themeFill="background2" w:themeFillShade="BF"/>
            <w:noWrap/>
            <w:vAlign w:val="center"/>
          </w:tcPr>
          <w:p w:rsidR="00BA1125" w:rsidRPr="00BA1125" w:rsidRDefault="00BA1125" w:rsidP="00BA1125">
            <w:pPr>
              <w:pStyle w:val="Bezodstpw"/>
              <w:rPr>
                <w:b/>
                <w:sz w:val="18"/>
                <w:szCs w:val="18"/>
                <w:lang w:eastAsia="pl-PL"/>
              </w:rPr>
            </w:pPr>
            <w:r w:rsidRPr="00BA1125">
              <w:rPr>
                <w:b/>
                <w:sz w:val="18"/>
                <w:szCs w:val="18"/>
                <w:lang w:eastAsia="pl-PL"/>
              </w:rPr>
              <w:t xml:space="preserve">Kod </w:t>
            </w:r>
          </w:p>
        </w:tc>
        <w:tc>
          <w:tcPr>
            <w:tcW w:w="2194" w:type="pct"/>
            <w:shd w:val="clear" w:color="auto" w:fill="C4BC96" w:themeFill="background2" w:themeFillShade="BF"/>
            <w:vAlign w:val="center"/>
          </w:tcPr>
          <w:p w:rsidR="00BA1125" w:rsidRPr="00BA1125" w:rsidRDefault="00BA1125" w:rsidP="00BA1125">
            <w:pPr>
              <w:pStyle w:val="Bezodstpw"/>
              <w:jc w:val="center"/>
              <w:rPr>
                <w:b/>
                <w:sz w:val="18"/>
                <w:szCs w:val="18"/>
                <w:lang w:eastAsia="pl-PL"/>
              </w:rPr>
            </w:pPr>
            <w:r w:rsidRPr="00BA1125">
              <w:rPr>
                <w:b/>
                <w:sz w:val="18"/>
                <w:szCs w:val="18"/>
                <w:lang w:eastAsia="pl-PL"/>
              </w:rPr>
              <w:t>Rodzaj odpadu</w:t>
            </w:r>
          </w:p>
        </w:tc>
        <w:tc>
          <w:tcPr>
            <w:tcW w:w="1655" w:type="pct"/>
            <w:shd w:val="clear" w:color="auto" w:fill="C4BC96" w:themeFill="background2" w:themeFillShade="BF"/>
            <w:noWrap/>
            <w:vAlign w:val="center"/>
          </w:tcPr>
          <w:p w:rsidR="00BA1125" w:rsidRPr="00BA1125" w:rsidRDefault="00BA1125" w:rsidP="00BA1125">
            <w:pPr>
              <w:pStyle w:val="Bezodstpw"/>
              <w:jc w:val="center"/>
              <w:rPr>
                <w:b/>
                <w:sz w:val="18"/>
                <w:szCs w:val="18"/>
                <w:lang w:eastAsia="pl-PL"/>
              </w:rPr>
            </w:pPr>
            <w:r w:rsidRPr="00BA1125">
              <w:rPr>
                <w:b/>
                <w:sz w:val="18"/>
                <w:szCs w:val="18"/>
                <w:lang w:eastAsia="pl-PL"/>
              </w:rPr>
              <w:t>Ilość (Mg)</w:t>
            </w:r>
          </w:p>
        </w:tc>
      </w:tr>
      <w:tr w:rsidR="00BA1125" w:rsidRPr="00BA1125" w:rsidTr="00BA1125">
        <w:trPr>
          <w:trHeight w:val="344"/>
        </w:trPr>
        <w:tc>
          <w:tcPr>
            <w:tcW w:w="357" w:type="pct"/>
            <w:vAlign w:val="center"/>
          </w:tcPr>
          <w:p w:rsidR="00BA1125" w:rsidRPr="00BA1125" w:rsidRDefault="00BA1125" w:rsidP="00BA1125">
            <w:pPr>
              <w:pStyle w:val="Bezodstpw"/>
              <w:rPr>
                <w:rFonts w:ascii="Calibri" w:eastAsia="Times New Roman" w:hAnsi="Calibri" w:cs="Times New Roman"/>
                <w:color w:val="000000"/>
                <w:sz w:val="18"/>
                <w:szCs w:val="18"/>
                <w:lang w:eastAsia="pl-PL"/>
              </w:rPr>
            </w:pPr>
            <w:r w:rsidRPr="00BA1125">
              <w:rPr>
                <w:rFonts w:ascii="Calibri" w:eastAsia="Times New Roman" w:hAnsi="Calibri" w:cs="Times New Roman"/>
                <w:color w:val="000000"/>
                <w:sz w:val="18"/>
                <w:szCs w:val="18"/>
                <w:lang w:eastAsia="pl-PL"/>
              </w:rPr>
              <w:t>1</w:t>
            </w:r>
          </w:p>
          <w:p w:rsidR="00BA1125" w:rsidRPr="00BA1125" w:rsidRDefault="00BA1125" w:rsidP="00BA1125">
            <w:pPr>
              <w:pStyle w:val="Bezodstpw"/>
              <w:rPr>
                <w:rFonts w:ascii="Calibri" w:eastAsia="Times New Roman" w:hAnsi="Calibri" w:cs="Times New Roman"/>
                <w:color w:val="000000"/>
                <w:sz w:val="18"/>
                <w:szCs w:val="18"/>
                <w:lang w:eastAsia="pl-PL"/>
              </w:rPr>
            </w:pPr>
          </w:p>
          <w:p w:rsidR="00BA1125" w:rsidRPr="00BA1125" w:rsidRDefault="00BA1125" w:rsidP="00BA1125">
            <w:pPr>
              <w:pStyle w:val="Bezodstpw"/>
              <w:rPr>
                <w:rFonts w:ascii="Calibri" w:eastAsia="Times New Roman" w:hAnsi="Calibri" w:cs="Times New Roman"/>
                <w:color w:val="000000"/>
                <w:sz w:val="18"/>
                <w:szCs w:val="18"/>
                <w:lang w:eastAsia="pl-PL"/>
              </w:rPr>
            </w:pPr>
          </w:p>
        </w:tc>
        <w:tc>
          <w:tcPr>
            <w:tcW w:w="794" w:type="pct"/>
            <w:shd w:val="clear" w:color="auto" w:fill="auto"/>
            <w:noWrap/>
            <w:vAlign w:val="center"/>
          </w:tcPr>
          <w:p w:rsidR="00BA1125" w:rsidRPr="00BA1125" w:rsidRDefault="00BA1125" w:rsidP="00BA1125">
            <w:pPr>
              <w:pStyle w:val="Bezodstpw"/>
              <w:rPr>
                <w:sz w:val="18"/>
                <w:szCs w:val="18"/>
              </w:rPr>
            </w:pPr>
            <w:r w:rsidRPr="00BA1125">
              <w:rPr>
                <w:sz w:val="18"/>
                <w:szCs w:val="18"/>
              </w:rPr>
              <w:t>20 01 35*</w:t>
            </w:r>
          </w:p>
        </w:tc>
        <w:tc>
          <w:tcPr>
            <w:tcW w:w="2194" w:type="pct"/>
            <w:vAlign w:val="center"/>
          </w:tcPr>
          <w:p w:rsidR="00BA1125" w:rsidRPr="00BA1125" w:rsidRDefault="00BA1125" w:rsidP="00BA1125">
            <w:pPr>
              <w:pStyle w:val="Bezodstpw"/>
              <w:jc w:val="center"/>
              <w:rPr>
                <w:rFonts w:ascii="Calibri" w:eastAsia="Times New Roman" w:hAnsi="Calibri" w:cs="Times New Roman"/>
                <w:color w:val="000000"/>
                <w:sz w:val="18"/>
                <w:szCs w:val="18"/>
                <w:lang w:eastAsia="pl-PL"/>
              </w:rPr>
            </w:pPr>
            <w:r w:rsidRPr="00BA1125">
              <w:rPr>
                <w:sz w:val="18"/>
                <w:szCs w:val="18"/>
              </w:rPr>
              <w:t>Zużyte urządzenia elektryczne i elektroniczne inne niż wymienione w 20 01 21 i 20 01 23 zawierające niebezpieczne składniki*</w:t>
            </w:r>
          </w:p>
        </w:tc>
        <w:tc>
          <w:tcPr>
            <w:tcW w:w="1655" w:type="pct"/>
            <w:shd w:val="clear" w:color="auto" w:fill="auto"/>
            <w:noWrap/>
            <w:vAlign w:val="center"/>
          </w:tcPr>
          <w:p w:rsidR="00BA1125" w:rsidRPr="00BA1125" w:rsidRDefault="00BA1125" w:rsidP="00BA1125">
            <w:pPr>
              <w:pStyle w:val="Bezodstpw"/>
              <w:jc w:val="center"/>
              <w:rPr>
                <w:sz w:val="18"/>
                <w:szCs w:val="18"/>
              </w:rPr>
            </w:pPr>
            <w:r w:rsidRPr="00BA1125">
              <w:rPr>
                <w:sz w:val="18"/>
                <w:szCs w:val="18"/>
              </w:rPr>
              <w:t>2,420</w:t>
            </w:r>
          </w:p>
        </w:tc>
      </w:tr>
    </w:tbl>
    <w:p w:rsidR="00BA1125" w:rsidRDefault="00BA1125" w:rsidP="00BA1125">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BA1125" w:rsidRPr="00456D07" w:rsidRDefault="00BA1125" w:rsidP="00BA1125">
      <w:pPr>
        <w:spacing w:after="0" w:line="240" w:lineRule="auto"/>
        <w:jc w:val="both"/>
        <w:rPr>
          <w:sz w:val="18"/>
          <w:szCs w:val="18"/>
        </w:rPr>
      </w:pPr>
      <w:r w:rsidRPr="00456D07">
        <w:rPr>
          <w:rFonts w:cs="CIDFont+F2"/>
          <w:sz w:val="18"/>
          <w:szCs w:val="18"/>
        </w:rPr>
        <w:t>Źródło: ZUOK „Stary Las” Sp. z o.o.</w:t>
      </w:r>
      <w:r w:rsidRPr="00456D07">
        <w:rPr>
          <w:sz w:val="18"/>
          <w:szCs w:val="18"/>
        </w:rPr>
        <w:t xml:space="preserve"> </w:t>
      </w:r>
    </w:p>
    <w:p w:rsidR="00236E0A" w:rsidRDefault="00236E0A" w:rsidP="00BA1125">
      <w:pPr>
        <w:spacing w:after="0" w:line="264" w:lineRule="auto"/>
        <w:jc w:val="both"/>
      </w:pPr>
    </w:p>
    <w:p w:rsidR="00BA1125" w:rsidRPr="00456D07" w:rsidRDefault="00BA1125" w:rsidP="00F37A98">
      <w:pPr>
        <w:spacing w:after="0" w:line="264" w:lineRule="auto"/>
        <w:jc w:val="both"/>
      </w:pPr>
      <w:r w:rsidRPr="00456D07">
        <w:t xml:space="preserve">Analizując wytworzone odpady komunalne pod kątem przyjętego systemu segregacji odpadów na terenie Gminy </w:t>
      </w:r>
      <w:r>
        <w:rPr>
          <w:rFonts w:eastAsiaTheme="majorEastAsia" w:cstheme="majorBidi"/>
          <w:bCs/>
        </w:rPr>
        <w:t>Karsin</w:t>
      </w:r>
      <w:r w:rsidRPr="00456D07">
        <w:t>, tzn. BIO, SUROWCE i ZMIESZANE można zauważyć, iż odpady niesegregowane (zmieszane) odpady komunalne stanowiły w roku 2014 aż</w:t>
      </w:r>
      <w:r>
        <w:t xml:space="preserve"> 90,57 </w:t>
      </w:r>
      <w:r w:rsidRPr="00456D07">
        <w:t>% wszystkich odpadów odebranych od mieszkańców indywidualnych co przedstawia poniższa tabela.</w:t>
      </w:r>
    </w:p>
    <w:p w:rsidR="00F37A98" w:rsidRDefault="00F37A98" w:rsidP="00F37A98">
      <w:pPr>
        <w:keepNext/>
        <w:spacing w:after="0" w:line="264" w:lineRule="auto"/>
        <w:ind w:left="993" w:hanging="993"/>
        <w:rPr>
          <w:b/>
          <w:bCs/>
        </w:rPr>
      </w:pPr>
    </w:p>
    <w:p w:rsidR="00BA1125" w:rsidRPr="00456D07" w:rsidRDefault="00BA1125" w:rsidP="00F37A98">
      <w:pPr>
        <w:keepNext/>
        <w:spacing w:after="0" w:line="264" w:lineRule="auto"/>
        <w:ind w:left="993" w:hanging="993"/>
        <w:rPr>
          <w:b/>
          <w:bCs/>
        </w:rPr>
      </w:pPr>
      <w:bookmarkStart w:id="81" w:name="_Toc462220359"/>
      <w:r w:rsidRPr="00456D07">
        <w:rPr>
          <w:b/>
          <w:bCs/>
        </w:rPr>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4874EC">
        <w:rPr>
          <w:b/>
          <w:bCs/>
          <w:noProof/>
        </w:rPr>
        <w:t>27</w:t>
      </w:r>
      <w:r w:rsidRPr="00456D07">
        <w:rPr>
          <w:b/>
          <w:bCs/>
        </w:rPr>
        <w:fldChar w:fldCharType="end"/>
      </w:r>
      <w:r w:rsidRPr="00456D07">
        <w:rPr>
          <w:b/>
          <w:bCs/>
        </w:rPr>
        <w:t xml:space="preserve"> Rodzaje odpadów odebranych od mieszkańców indywidualnych Gminy </w:t>
      </w:r>
      <w:r>
        <w:rPr>
          <w:b/>
          <w:bCs/>
        </w:rPr>
        <w:t xml:space="preserve">Karsin </w:t>
      </w:r>
      <w:r w:rsidRPr="00456D07">
        <w:rPr>
          <w:b/>
          <w:bCs/>
        </w:rPr>
        <w:t xml:space="preserve"> w 2014 roku</w:t>
      </w:r>
      <w:bookmarkEnd w:id="8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BA1125" w:rsidRPr="00456D07" w:rsidTr="00236E0A">
        <w:trPr>
          <w:trHeight w:val="141"/>
          <w:tblHeader/>
          <w:jc w:val="center"/>
        </w:trPr>
        <w:tc>
          <w:tcPr>
            <w:tcW w:w="273" w:type="pct"/>
            <w:shd w:val="clear" w:color="auto" w:fill="C4BC96" w:themeFill="background2" w:themeFillShade="BF"/>
            <w:vAlign w:val="center"/>
          </w:tcPr>
          <w:p w:rsidR="00BA1125" w:rsidRPr="00456D07" w:rsidRDefault="00BA1125" w:rsidP="00BA1125">
            <w:pPr>
              <w:spacing w:line="0" w:lineRule="atLeast"/>
              <w:ind w:right="58"/>
              <w:jc w:val="center"/>
              <w:rPr>
                <w:rFonts w:eastAsia="Verdana"/>
                <w:b/>
                <w:sz w:val="18"/>
                <w:szCs w:val="18"/>
              </w:rPr>
            </w:pPr>
            <w:r w:rsidRPr="00456D07">
              <w:rPr>
                <w:rFonts w:eastAsia="Verdana"/>
                <w:b/>
                <w:sz w:val="18"/>
                <w:szCs w:val="18"/>
              </w:rPr>
              <w:t>Lp.</w:t>
            </w:r>
          </w:p>
        </w:tc>
        <w:tc>
          <w:tcPr>
            <w:tcW w:w="618" w:type="pct"/>
            <w:shd w:val="clear" w:color="auto" w:fill="C4BC96" w:themeFill="background2" w:themeFillShade="BF"/>
            <w:vAlign w:val="center"/>
          </w:tcPr>
          <w:p w:rsidR="00BA1125" w:rsidRPr="00456D07" w:rsidRDefault="00BA1125" w:rsidP="00BA1125">
            <w:pPr>
              <w:spacing w:line="0" w:lineRule="atLeast"/>
              <w:ind w:right="58"/>
              <w:jc w:val="center"/>
              <w:rPr>
                <w:rFonts w:eastAsia="Verdana"/>
                <w:b/>
                <w:sz w:val="18"/>
                <w:szCs w:val="18"/>
              </w:rPr>
            </w:pPr>
            <w:r w:rsidRPr="00456D07">
              <w:rPr>
                <w:rFonts w:eastAsia="Verdana"/>
                <w:b/>
                <w:sz w:val="18"/>
                <w:szCs w:val="18"/>
              </w:rPr>
              <w:t xml:space="preserve">Kod </w:t>
            </w:r>
          </w:p>
        </w:tc>
        <w:tc>
          <w:tcPr>
            <w:tcW w:w="1611" w:type="pct"/>
            <w:shd w:val="clear" w:color="auto" w:fill="C4BC96" w:themeFill="background2" w:themeFillShade="BF"/>
            <w:vAlign w:val="center"/>
          </w:tcPr>
          <w:p w:rsidR="00BA1125" w:rsidRPr="00456D07" w:rsidRDefault="00BA1125" w:rsidP="00BA1125">
            <w:pPr>
              <w:spacing w:line="0" w:lineRule="atLeast"/>
              <w:ind w:right="18"/>
              <w:jc w:val="center"/>
              <w:rPr>
                <w:rFonts w:eastAsia="Verdana"/>
                <w:b/>
                <w:sz w:val="18"/>
                <w:szCs w:val="18"/>
              </w:rPr>
            </w:pPr>
            <w:r w:rsidRPr="00456D07">
              <w:rPr>
                <w:rFonts w:eastAsia="Verdana"/>
                <w:b/>
                <w:sz w:val="18"/>
                <w:szCs w:val="18"/>
              </w:rPr>
              <w:t>Rodzaj odebranych odpadów komunalnych</w:t>
            </w:r>
          </w:p>
        </w:tc>
        <w:tc>
          <w:tcPr>
            <w:tcW w:w="1127" w:type="pct"/>
            <w:shd w:val="clear" w:color="auto" w:fill="C4BC96" w:themeFill="background2" w:themeFillShade="BF"/>
            <w:vAlign w:val="center"/>
          </w:tcPr>
          <w:p w:rsidR="00BA1125" w:rsidRPr="00456D07" w:rsidRDefault="00BA1125" w:rsidP="00BA1125">
            <w:pPr>
              <w:spacing w:line="0" w:lineRule="atLeast"/>
              <w:jc w:val="center"/>
              <w:rPr>
                <w:rFonts w:eastAsia="Verdana"/>
                <w:b/>
                <w:sz w:val="18"/>
                <w:szCs w:val="18"/>
              </w:rPr>
            </w:pPr>
            <w:r w:rsidRPr="00456D07">
              <w:rPr>
                <w:rFonts w:eastAsia="Verdana"/>
                <w:b/>
                <w:sz w:val="18"/>
                <w:szCs w:val="18"/>
              </w:rPr>
              <w:t>Masa odebranych odpadów komunalnych [Mg]</w:t>
            </w:r>
          </w:p>
        </w:tc>
        <w:tc>
          <w:tcPr>
            <w:tcW w:w="1371" w:type="pct"/>
            <w:shd w:val="clear" w:color="auto" w:fill="C4BC96" w:themeFill="background2" w:themeFillShade="BF"/>
            <w:vAlign w:val="center"/>
          </w:tcPr>
          <w:p w:rsidR="00BA1125" w:rsidRPr="00456D07" w:rsidRDefault="00BA1125" w:rsidP="00BA1125">
            <w:pPr>
              <w:spacing w:line="0" w:lineRule="atLeast"/>
              <w:jc w:val="center"/>
              <w:rPr>
                <w:rFonts w:eastAsia="Verdana"/>
                <w:b/>
                <w:sz w:val="18"/>
                <w:szCs w:val="18"/>
              </w:rPr>
            </w:pPr>
            <w:r w:rsidRPr="00456D07">
              <w:rPr>
                <w:rFonts w:eastAsia="Verdana"/>
                <w:b/>
                <w:sz w:val="18"/>
                <w:szCs w:val="18"/>
              </w:rPr>
              <w:t>Sposób zagospodarowania odebranych odpadów komunalnych</w:t>
            </w:r>
          </w:p>
        </w:tc>
      </w:tr>
      <w:tr w:rsidR="00BA1125" w:rsidRPr="00456D07" w:rsidTr="00BA1125">
        <w:trPr>
          <w:trHeight w:val="128"/>
          <w:jc w:val="center"/>
        </w:trPr>
        <w:tc>
          <w:tcPr>
            <w:tcW w:w="273" w:type="pct"/>
            <w:vAlign w:val="center"/>
          </w:tcPr>
          <w:p w:rsidR="00BA1125" w:rsidRPr="00456D07" w:rsidRDefault="00BA1125" w:rsidP="00BA1125">
            <w:pPr>
              <w:spacing w:line="0" w:lineRule="atLeast"/>
              <w:rPr>
                <w:rFonts w:eastAsia="Verdana"/>
                <w:sz w:val="18"/>
                <w:szCs w:val="18"/>
              </w:rPr>
            </w:pPr>
            <w:r w:rsidRPr="00456D07">
              <w:rPr>
                <w:rFonts w:eastAsia="Verdana"/>
                <w:sz w:val="18"/>
                <w:szCs w:val="18"/>
              </w:rPr>
              <w:t>1</w:t>
            </w:r>
          </w:p>
        </w:tc>
        <w:tc>
          <w:tcPr>
            <w:tcW w:w="618" w:type="pct"/>
            <w:shd w:val="clear" w:color="auto" w:fill="auto"/>
            <w:vAlign w:val="center"/>
          </w:tcPr>
          <w:p w:rsidR="00BA1125" w:rsidRPr="00456D07" w:rsidRDefault="00BA1125" w:rsidP="00BA1125">
            <w:pPr>
              <w:spacing w:line="0" w:lineRule="atLeast"/>
              <w:rPr>
                <w:rFonts w:eastAsia="Verdana"/>
                <w:sz w:val="18"/>
                <w:szCs w:val="18"/>
              </w:rPr>
            </w:pPr>
            <w:r w:rsidRPr="00456D07">
              <w:rPr>
                <w:rFonts w:eastAsia="Verdana"/>
                <w:sz w:val="18"/>
                <w:szCs w:val="18"/>
              </w:rPr>
              <w:t>15 01 06</w:t>
            </w:r>
          </w:p>
        </w:tc>
        <w:tc>
          <w:tcPr>
            <w:tcW w:w="1611" w:type="pct"/>
            <w:shd w:val="clear" w:color="auto" w:fill="auto"/>
            <w:vAlign w:val="center"/>
          </w:tcPr>
          <w:p w:rsidR="00BA1125" w:rsidRPr="00456D07" w:rsidRDefault="00BA1125" w:rsidP="00BA1125">
            <w:pPr>
              <w:spacing w:line="0" w:lineRule="atLeast"/>
              <w:rPr>
                <w:rFonts w:eastAsia="Verdana"/>
                <w:sz w:val="18"/>
                <w:szCs w:val="18"/>
              </w:rPr>
            </w:pPr>
            <w:r w:rsidRPr="00456D07">
              <w:rPr>
                <w:rFonts w:eastAsia="Verdana"/>
                <w:sz w:val="18"/>
                <w:szCs w:val="18"/>
              </w:rPr>
              <w:t>ZMIESZANE ODPADY OPAKOWANIOWE</w:t>
            </w:r>
          </w:p>
        </w:tc>
        <w:tc>
          <w:tcPr>
            <w:tcW w:w="1127" w:type="pct"/>
            <w:shd w:val="clear" w:color="auto" w:fill="auto"/>
            <w:vAlign w:val="center"/>
          </w:tcPr>
          <w:p w:rsidR="00BA1125" w:rsidRPr="00456D07" w:rsidRDefault="00BA1125" w:rsidP="00BA1125">
            <w:pPr>
              <w:spacing w:line="0" w:lineRule="atLeast"/>
              <w:ind w:left="40"/>
              <w:jc w:val="center"/>
              <w:rPr>
                <w:rFonts w:eastAsia="Verdana"/>
                <w:sz w:val="18"/>
                <w:szCs w:val="18"/>
              </w:rPr>
            </w:pPr>
            <w:r>
              <w:rPr>
                <w:rFonts w:eastAsia="Verdana"/>
                <w:sz w:val="18"/>
                <w:szCs w:val="18"/>
              </w:rPr>
              <w:t>129,2</w:t>
            </w:r>
          </w:p>
        </w:tc>
        <w:tc>
          <w:tcPr>
            <w:tcW w:w="1371" w:type="pct"/>
            <w:shd w:val="clear" w:color="auto" w:fill="auto"/>
            <w:vAlign w:val="center"/>
          </w:tcPr>
          <w:p w:rsidR="00BA1125" w:rsidRPr="00456D07" w:rsidRDefault="00BA1125" w:rsidP="00BA1125">
            <w:pPr>
              <w:spacing w:line="0" w:lineRule="atLeast"/>
              <w:ind w:left="60"/>
              <w:jc w:val="center"/>
              <w:rPr>
                <w:rFonts w:eastAsia="Verdana"/>
                <w:sz w:val="18"/>
                <w:szCs w:val="18"/>
              </w:rPr>
            </w:pPr>
            <w:r w:rsidRPr="00456D07">
              <w:rPr>
                <w:rFonts w:eastAsia="Verdana"/>
                <w:sz w:val="18"/>
                <w:szCs w:val="18"/>
              </w:rPr>
              <w:t>R12</w:t>
            </w:r>
          </w:p>
        </w:tc>
      </w:tr>
      <w:tr w:rsidR="00BA1125" w:rsidRPr="00456D07" w:rsidTr="00BA1125">
        <w:trPr>
          <w:trHeight w:val="112"/>
          <w:jc w:val="center"/>
        </w:trPr>
        <w:tc>
          <w:tcPr>
            <w:tcW w:w="273" w:type="pct"/>
            <w:vAlign w:val="center"/>
          </w:tcPr>
          <w:p w:rsidR="00BA1125" w:rsidRPr="00456D07" w:rsidRDefault="00BA1125" w:rsidP="00BA1125">
            <w:pPr>
              <w:spacing w:line="0" w:lineRule="atLeast"/>
              <w:rPr>
                <w:rFonts w:eastAsia="Verdana"/>
                <w:sz w:val="18"/>
                <w:szCs w:val="18"/>
              </w:rPr>
            </w:pPr>
            <w:r w:rsidRPr="00456D07">
              <w:rPr>
                <w:rFonts w:eastAsia="Verdana"/>
                <w:sz w:val="18"/>
                <w:szCs w:val="18"/>
              </w:rPr>
              <w:t>2</w:t>
            </w:r>
          </w:p>
        </w:tc>
        <w:tc>
          <w:tcPr>
            <w:tcW w:w="618" w:type="pct"/>
            <w:shd w:val="clear" w:color="auto" w:fill="auto"/>
            <w:vAlign w:val="center"/>
          </w:tcPr>
          <w:p w:rsidR="00BA1125" w:rsidRPr="00456D07" w:rsidRDefault="00BA1125" w:rsidP="00BA1125">
            <w:pPr>
              <w:spacing w:line="0" w:lineRule="atLeast"/>
              <w:rPr>
                <w:rFonts w:eastAsia="Verdana"/>
                <w:sz w:val="18"/>
                <w:szCs w:val="18"/>
              </w:rPr>
            </w:pPr>
            <w:r w:rsidRPr="00456D07">
              <w:rPr>
                <w:rFonts w:eastAsia="Verdana"/>
                <w:sz w:val="18"/>
                <w:szCs w:val="18"/>
              </w:rPr>
              <w:t>20 03 01</w:t>
            </w:r>
          </w:p>
        </w:tc>
        <w:tc>
          <w:tcPr>
            <w:tcW w:w="1611" w:type="pct"/>
            <w:shd w:val="clear" w:color="auto" w:fill="auto"/>
            <w:vAlign w:val="center"/>
          </w:tcPr>
          <w:p w:rsidR="00BA1125" w:rsidRPr="00456D07" w:rsidRDefault="00BA1125" w:rsidP="00BA1125">
            <w:pPr>
              <w:spacing w:line="0" w:lineRule="atLeast"/>
              <w:rPr>
                <w:rFonts w:eastAsia="Verdana"/>
                <w:sz w:val="18"/>
                <w:szCs w:val="18"/>
              </w:rPr>
            </w:pPr>
            <w:r w:rsidRPr="00456D07">
              <w:rPr>
                <w:rFonts w:eastAsia="Verdana"/>
                <w:sz w:val="18"/>
                <w:szCs w:val="18"/>
              </w:rPr>
              <w:t>NIESEGREGOWANE (ZMIESZANE) ODPADY KOMUNALNE</w:t>
            </w:r>
          </w:p>
        </w:tc>
        <w:tc>
          <w:tcPr>
            <w:tcW w:w="1127" w:type="pct"/>
            <w:shd w:val="clear" w:color="auto" w:fill="auto"/>
            <w:vAlign w:val="center"/>
          </w:tcPr>
          <w:p w:rsidR="00BA1125" w:rsidRPr="00456D07" w:rsidRDefault="00BA1125" w:rsidP="00BA1125">
            <w:pPr>
              <w:spacing w:line="0" w:lineRule="atLeast"/>
              <w:ind w:left="40"/>
              <w:jc w:val="center"/>
              <w:rPr>
                <w:rFonts w:eastAsia="Verdana"/>
                <w:sz w:val="18"/>
                <w:szCs w:val="18"/>
              </w:rPr>
            </w:pPr>
            <w:r>
              <w:rPr>
                <w:rFonts w:eastAsia="Verdana"/>
                <w:sz w:val="18"/>
                <w:szCs w:val="18"/>
              </w:rPr>
              <w:t>1431,9</w:t>
            </w:r>
          </w:p>
        </w:tc>
        <w:tc>
          <w:tcPr>
            <w:tcW w:w="1371" w:type="pct"/>
            <w:shd w:val="clear" w:color="auto" w:fill="auto"/>
            <w:vAlign w:val="center"/>
          </w:tcPr>
          <w:p w:rsidR="00BA1125" w:rsidRPr="00456D07" w:rsidRDefault="00BA1125" w:rsidP="00BA1125">
            <w:pPr>
              <w:spacing w:line="0" w:lineRule="atLeast"/>
              <w:ind w:left="60"/>
              <w:jc w:val="center"/>
              <w:rPr>
                <w:rFonts w:eastAsia="Verdana"/>
                <w:sz w:val="18"/>
                <w:szCs w:val="18"/>
              </w:rPr>
            </w:pPr>
            <w:r w:rsidRPr="00456D07">
              <w:rPr>
                <w:rFonts w:eastAsia="Verdana"/>
                <w:sz w:val="18"/>
                <w:szCs w:val="18"/>
              </w:rPr>
              <w:t>R12</w:t>
            </w:r>
          </w:p>
        </w:tc>
      </w:tr>
      <w:tr w:rsidR="00BA1125" w:rsidRPr="00456D07" w:rsidTr="00BA1125">
        <w:trPr>
          <w:trHeight w:val="27"/>
          <w:jc w:val="center"/>
        </w:trPr>
        <w:tc>
          <w:tcPr>
            <w:tcW w:w="273" w:type="pct"/>
            <w:vAlign w:val="center"/>
          </w:tcPr>
          <w:p w:rsidR="00BA1125" w:rsidRPr="00456D07" w:rsidRDefault="00BA1125" w:rsidP="00BA1125">
            <w:pPr>
              <w:spacing w:line="0" w:lineRule="atLeast"/>
              <w:rPr>
                <w:rFonts w:eastAsia="Verdana"/>
                <w:sz w:val="18"/>
                <w:szCs w:val="18"/>
              </w:rPr>
            </w:pPr>
            <w:r w:rsidRPr="00456D07">
              <w:rPr>
                <w:rFonts w:eastAsia="Verdana"/>
                <w:sz w:val="18"/>
                <w:szCs w:val="18"/>
              </w:rPr>
              <w:lastRenderedPageBreak/>
              <w:t>3</w:t>
            </w:r>
          </w:p>
        </w:tc>
        <w:tc>
          <w:tcPr>
            <w:tcW w:w="618" w:type="pct"/>
            <w:shd w:val="clear" w:color="auto" w:fill="auto"/>
            <w:vAlign w:val="center"/>
          </w:tcPr>
          <w:p w:rsidR="00BA1125" w:rsidRPr="00456D07" w:rsidRDefault="00BA1125" w:rsidP="00BA1125">
            <w:pPr>
              <w:spacing w:line="0" w:lineRule="atLeast"/>
              <w:rPr>
                <w:rFonts w:eastAsia="Verdana"/>
                <w:sz w:val="18"/>
                <w:szCs w:val="18"/>
              </w:rPr>
            </w:pPr>
            <w:r w:rsidRPr="00456D07">
              <w:rPr>
                <w:rFonts w:eastAsia="Verdana"/>
                <w:sz w:val="18"/>
                <w:szCs w:val="18"/>
              </w:rPr>
              <w:t>20 02 01</w:t>
            </w:r>
          </w:p>
        </w:tc>
        <w:tc>
          <w:tcPr>
            <w:tcW w:w="1611" w:type="pct"/>
            <w:shd w:val="clear" w:color="auto" w:fill="auto"/>
            <w:vAlign w:val="center"/>
          </w:tcPr>
          <w:p w:rsidR="00BA1125" w:rsidRPr="00456D07" w:rsidRDefault="00BA1125" w:rsidP="00BA1125">
            <w:pPr>
              <w:spacing w:line="0" w:lineRule="atLeast"/>
              <w:rPr>
                <w:rFonts w:eastAsia="Times New Roman"/>
                <w:sz w:val="18"/>
                <w:szCs w:val="18"/>
              </w:rPr>
            </w:pPr>
            <w:r w:rsidRPr="00456D07">
              <w:rPr>
                <w:rFonts w:eastAsia="Verdana"/>
                <w:sz w:val="18"/>
                <w:szCs w:val="18"/>
              </w:rPr>
              <w:t>ODPADY ULEGAJĄCE BIODEGRADACJI</w:t>
            </w:r>
          </w:p>
        </w:tc>
        <w:tc>
          <w:tcPr>
            <w:tcW w:w="1127" w:type="pct"/>
            <w:shd w:val="clear" w:color="auto" w:fill="auto"/>
            <w:vAlign w:val="center"/>
          </w:tcPr>
          <w:p w:rsidR="00BA1125" w:rsidRPr="00456D07" w:rsidRDefault="00BA1125" w:rsidP="00BA1125">
            <w:pPr>
              <w:spacing w:line="0" w:lineRule="atLeast"/>
              <w:ind w:left="40"/>
              <w:jc w:val="center"/>
              <w:rPr>
                <w:rFonts w:eastAsia="Verdana"/>
                <w:sz w:val="18"/>
                <w:szCs w:val="18"/>
              </w:rPr>
            </w:pPr>
            <w:r>
              <w:rPr>
                <w:rFonts w:eastAsia="Verdana"/>
                <w:sz w:val="18"/>
                <w:szCs w:val="18"/>
              </w:rPr>
              <w:t>19,8</w:t>
            </w:r>
          </w:p>
        </w:tc>
        <w:tc>
          <w:tcPr>
            <w:tcW w:w="1371" w:type="pct"/>
            <w:shd w:val="clear" w:color="auto" w:fill="auto"/>
            <w:vAlign w:val="center"/>
          </w:tcPr>
          <w:p w:rsidR="00BA1125" w:rsidRPr="00456D07" w:rsidRDefault="00BA1125" w:rsidP="00BA1125">
            <w:pPr>
              <w:spacing w:line="0" w:lineRule="atLeast"/>
              <w:ind w:left="60"/>
              <w:jc w:val="center"/>
              <w:rPr>
                <w:rFonts w:eastAsia="Verdana"/>
                <w:sz w:val="18"/>
                <w:szCs w:val="18"/>
              </w:rPr>
            </w:pPr>
            <w:r w:rsidRPr="00456D07">
              <w:rPr>
                <w:rFonts w:eastAsia="Verdana"/>
                <w:sz w:val="18"/>
                <w:szCs w:val="18"/>
              </w:rPr>
              <w:t>R3</w:t>
            </w:r>
          </w:p>
        </w:tc>
      </w:tr>
    </w:tbl>
    <w:p w:rsidR="003049FA" w:rsidRDefault="003049FA" w:rsidP="00BA1125">
      <w:pPr>
        <w:autoSpaceDE w:val="0"/>
        <w:autoSpaceDN w:val="0"/>
        <w:adjustRightInd w:val="0"/>
        <w:spacing w:after="0" w:line="240" w:lineRule="auto"/>
        <w:jc w:val="both"/>
        <w:rPr>
          <w:rFonts w:cs="CIDFont+F2"/>
          <w:sz w:val="18"/>
          <w:szCs w:val="18"/>
        </w:rPr>
      </w:pPr>
      <w:r>
        <w:rPr>
          <w:rFonts w:cs="CIDFont+F2"/>
          <w:sz w:val="18"/>
          <w:szCs w:val="18"/>
        </w:rPr>
        <w:t>W zestawieniu nie są ujęte odpady odebrane w ramach PSZOK.</w:t>
      </w:r>
    </w:p>
    <w:p w:rsidR="00BA1125" w:rsidRDefault="00BA1125" w:rsidP="00BA1125">
      <w:pPr>
        <w:autoSpaceDE w:val="0"/>
        <w:autoSpaceDN w:val="0"/>
        <w:adjustRightInd w:val="0"/>
        <w:spacing w:after="0" w:line="240" w:lineRule="auto"/>
        <w:jc w:val="both"/>
        <w:rPr>
          <w:rFonts w:cs="CIDFont+F2"/>
          <w:sz w:val="18"/>
          <w:szCs w:val="18"/>
        </w:rPr>
      </w:pPr>
      <w:r w:rsidRPr="007753FD">
        <w:rPr>
          <w:rFonts w:cs="CIDFont+F2"/>
          <w:sz w:val="18"/>
          <w:szCs w:val="18"/>
        </w:rPr>
        <w:t>Źródło: Opracowanie własne na podstawie danych ZGW.</w:t>
      </w:r>
    </w:p>
    <w:p w:rsidR="00BA1125" w:rsidRDefault="00BA1125" w:rsidP="00BA1125">
      <w:pPr>
        <w:autoSpaceDE w:val="0"/>
        <w:autoSpaceDN w:val="0"/>
        <w:adjustRightInd w:val="0"/>
        <w:spacing w:after="0" w:line="240" w:lineRule="auto"/>
        <w:jc w:val="both"/>
        <w:rPr>
          <w:rFonts w:cs="CIDFont+F2"/>
          <w:sz w:val="18"/>
          <w:szCs w:val="18"/>
        </w:rPr>
      </w:pPr>
    </w:p>
    <w:p w:rsidR="00BA1125" w:rsidRPr="00456D07" w:rsidRDefault="00BA1125" w:rsidP="00BA1125">
      <w:pPr>
        <w:autoSpaceDE w:val="0"/>
        <w:autoSpaceDN w:val="0"/>
        <w:adjustRightInd w:val="0"/>
        <w:spacing w:after="0" w:line="264" w:lineRule="auto"/>
        <w:jc w:val="both"/>
        <w:rPr>
          <w:rFonts w:cs="CIDFont+F3"/>
          <w:b/>
        </w:rPr>
      </w:pPr>
      <w:r w:rsidRPr="00456D07">
        <w:rPr>
          <w:rFonts w:cs="CIDFont+F3"/>
          <w:b/>
        </w:rPr>
        <w:t>Poziomy recyklingu, przygotowania do ponownego użycia i odzysku innymi metodami oraz ograniczenia masy odpadów komunalnych ulegających biodegradacji przekazywanych do składowania</w:t>
      </w:r>
    </w:p>
    <w:p w:rsidR="00BA1125" w:rsidRPr="00456D07" w:rsidRDefault="00BA1125" w:rsidP="00BA1125">
      <w:pPr>
        <w:autoSpaceDE w:val="0"/>
        <w:autoSpaceDN w:val="0"/>
        <w:adjustRightInd w:val="0"/>
        <w:spacing w:after="0" w:line="264" w:lineRule="auto"/>
        <w:rPr>
          <w:rFonts w:ascii="CIDFont+F3" w:hAnsi="CIDFont+F3" w:cs="CIDFont+F3"/>
        </w:rPr>
      </w:pP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BA1125" w:rsidRPr="00456D07" w:rsidRDefault="00BA1125" w:rsidP="00BA1125">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BA1125" w:rsidRPr="00456D07" w:rsidRDefault="00BA1125" w:rsidP="00BA1125">
      <w:pPr>
        <w:autoSpaceDE w:val="0"/>
        <w:autoSpaceDN w:val="0"/>
        <w:adjustRightInd w:val="0"/>
        <w:spacing w:after="0" w:line="264" w:lineRule="auto"/>
        <w:jc w:val="both"/>
        <w:rPr>
          <w:rFonts w:cs="CIDFont+F2"/>
        </w:rPr>
      </w:pPr>
      <w:r w:rsidRPr="00456D07">
        <w:rPr>
          <w:rFonts w:cs="CIDFont+F7"/>
        </w:rPr>
        <w:t xml:space="preserve">- </w:t>
      </w:r>
      <w:r w:rsidR="003049FA">
        <w:rPr>
          <w:rFonts w:cs="CIDFont+F2"/>
        </w:rPr>
        <w:t>ex20 01 99 – O</w:t>
      </w:r>
      <w:r w:rsidRPr="00456D07">
        <w:rPr>
          <w:rFonts w:cs="CIDFont+F2"/>
        </w:rPr>
        <w:t>dpady papieru, metali tworzyw, sztucznych, szkła.</w:t>
      </w:r>
    </w:p>
    <w:p w:rsidR="00BA1125" w:rsidRPr="00456D07" w:rsidRDefault="00BA1125" w:rsidP="00BA1125">
      <w:pPr>
        <w:autoSpaceDE w:val="0"/>
        <w:autoSpaceDN w:val="0"/>
        <w:adjustRightInd w:val="0"/>
        <w:spacing w:after="0" w:line="264" w:lineRule="auto"/>
        <w:jc w:val="both"/>
        <w:rPr>
          <w:rFonts w:cs="CIDFont+F2"/>
        </w:rPr>
      </w:pPr>
    </w:p>
    <w:p w:rsidR="00BA1125" w:rsidRPr="00456D07" w:rsidRDefault="00BA1125" w:rsidP="00BA1125">
      <w:pPr>
        <w:autoSpaceDE w:val="0"/>
        <w:autoSpaceDN w:val="0"/>
        <w:adjustRightInd w:val="0"/>
        <w:spacing w:after="0" w:line="264" w:lineRule="auto"/>
        <w:jc w:val="both"/>
      </w:pPr>
      <w:r w:rsidRPr="00456D07">
        <w:rPr>
          <w:rFonts w:cs="CIDFont+F2"/>
        </w:rPr>
        <w:t>Zgodnie z interpretacją Ministerstwa Środowiska z dnia 12 marca 2014 r., odpady o kodzie 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BA1125" w:rsidRPr="00456D07" w:rsidRDefault="00BA1125" w:rsidP="00BA1125">
      <w:pPr>
        <w:autoSpaceDE w:val="0"/>
        <w:autoSpaceDN w:val="0"/>
        <w:adjustRightInd w:val="0"/>
        <w:spacing w:after="0" w:line="264" w:lineRule="auto"/>
        <w:jc w:val="both"/>
        <w:rPr>
          <w:rFonts w:cs="CIDFont+F2"/>
        </w:rPr>
      </w:pP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01 02 – Gruz ceglany;</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BA1125" w:rsidRPr="00456D07" w:rsidRDefault="00BA1125" w:rsidP="00F37A98">
      <w:pPr>
        <w:autoSpaceDE w:val="0"/>
        <w:autoSpaceDN w:val="0"/>
        <w:adjustRightInd w:val="0"/>
        <w:spacing w:after="0" w:line="264" w:lineRule="auto"/>
        <w:ind w:left="142" w:hanging="142"/>
        <w:jc w:val="both"/>
        <w:rPr>
          <w:rFonts w:cs="CIDFont+F2"/>
          <w:color w:val="000000"/>
        </w:rPr>
      </w:pPr>
      <w:r w:rsidRPr="00456D07">
        <w:rPr>
          <w:rFonts w:cs="CIDFont+F2"/>
          <w:color w:val="000000"/>
        </w:rPr>
        <w:t>- 17 01 07 – Zmieszane odpady z betonu, gruzu ceglanego, odpadowych materiałów</w:t>
      </w:r>
      <w:r w:rsidR="00F37A98">
        <w:rPr>
          <w:rFonts w:cs="CIDFont+F2"/>
          <w:color w:val="000000"/>
        </w:rPr>
        <w:t xml:space="preserve"> </w:t>
      </w:r>
      <w:r w:rsidRPr="00456D07">
        <w:rPr>
          <w:rFonts w:cs="CIDFont+F2"/>
          <w:color w:val="000000"/>
        </w:rPr>
        <w:t>ceramicznych i elementów wyposażenia inne niż wymienione w 17 01 06</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02 01 – Drewno;</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lastRenderedPageBreak/>
        <w:t>- 17 03 02 – Mieszanki bitumiczne inne niż wymienione w 17 03 01;</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04 02 – Aluminium;</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04 04 – Cynk;</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04 05 – Żelazo i stal;</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04 06 – Cyna;</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04 11 – Kable inne niż wymienione w 17 04 10;</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BA1125" w:rsidRPr="00456D07" w:rsidRDefault="00BA1125" w:rsidP="00BA1125">
      <w:pPr>
        <w:autoSpaceDE w:val="0"/>
        <w:autoSpaceDN w:val="0"/>
        <w:adjustRightInd w:val="0"/>
        <w:spacing w:after="0" w:line="264" w:lineRule="auto"/>
        <w:jc w:val="both"/>
        <w:rPr>
          <w:rFonts w:cs="CIDFont+F2"/>
          <w:color w:val="000000"/>
        </w:rPr>
      </w:pPr>
      <w:r w:rsidRPr="00456D07">
        <w:rPr>
          <w:rFonts w:cs="CIDFont+F2"/>
          <w:color w:val="000000"/>
        </w:rPr>
        <w:t>- 17 09 04 – Zmieszane odpady z budowy, remontów i demontażu inne niż wymienione</w:t>
      </w:r>
    </w:p>
    <w:p w:rsidR="00BA1125" w:rsidRPr="00456D07" w:rsidRDefault="00236E0A" w:rsidP="00236E0A">
      <w:pPr>
        <w:autoSpaceDE w:val="0"/>
        <w:autoSpaceDN w:val="0"/>
        <w:adjustRightInd w:val="0"/>
        <w:spacing w:after="0" w:line="264" w:lineRule="auto"/>
        <w:ind w:left="142" w:hanging="142"/>
        <w:jc w:val="both"/>
        <w:rPr>
          <w:rFonts w:cs="CIDFont+F2"/>
          <w:color w:val="000000"/>
        </w:rPr>
      </w:pPr>
      <w:r>
        <w:rPr>
          <w:rFonts w:cs="CIDFont+F2"/>
          <w:color w:val="000000"/>
        </w:rPr>
        <w:t xml:space="preserve">  </w:t>
      </w:r>
      <w:r w:rsidR="00BA1125" w:rsidRPr="00456D07">
        <w:rPr>
          <w:rFonts w:cs="CIDFont+F2"/>
          <w:color w:val="000000"/>
        </w:rPr>
        <w:t>w 17 09 01, 17 09 02 i 17 09 03</w:t>
      </w:r>
      <w:r w:rsidR="00F37A98">
        <w:rPr>
          <w:rFonts w:cs="CIDFont+F2"/>
          <w:color w:val="000000"/>
        </w:rPr>
        <w:t>;</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color w:val="000000"/>
        </w:rPr>
        <w:t>- ex 20 03 99 – inne niż niebezpieczne odpady budowlane i rozbiórkowe.</w:t>
      </w:r>
    </w:p>
    <w:p w:rsidR="00BA1125" w:rsidRPr="00456D07" w:rsidRDefault="00BA1125" w:rsidP="00BA1125">
      <w:pPr>
        <w:autoSpaceDE w:val="0"/>
        <w:autoSpaceDN w:val="0"/>
        <w:adjustRightInd w:val="0"/>
        <w:spacing w:after="0" w:line="264" w:lineRule="auto"/>
        <w:jc w:val="both"/>
        <w:rPr>
          <w:rFonts w:cs="CIDFont+F2"/>
          <w:i/>
        </w:rPr>
      </w:pPr>
    </w:p>
    <w:p w:rsidR="00BA1125" w:rsidRPr="00456D07" w:rsidRDefault="00BA1125" w:rsidP="00BA1125">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- 15 01 01 – 100%,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- 15 01 03 – 100%,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ex 15 01 09 z włókien naturalnych – 50%,</w:t>
      </w:r>
    </w:p>
    <w:p w:rsidR="00BA1125" w:rsidRPr="00456D07" w:rsidRDefault="00BA1125" w:rsidP="00236E0A">
      <w:pPr>
        <w:autoSpaceDE w:val="0"/>
        <w:autoSpaceDN w:val="0"/>
        <w:adjustRightInd w:val="0"/>
        <w:spacing w:after="0" w:line="264" w:lineRule="auto"/>
        <w:ind w:left="142" w:hanging="142"/>
        <w:jc w:val="both"/>
        <w:rPr>
          <w:rFonts w:cs="CIDFont+F2"/>
        </w:rPr>
      </w:pPr>
      <w:r w:rsidRPr="00456D07">
        <w:rPr>
          <w:rFonts w:cs="CIDFont+F2"/>
        </w:rPr>
        <w:t>- ex 15 01 06 w części zawierającej papier, tekturę, drewno i tekstylia z włókien</w:t>
      </w:r>
      <w:r w:rsidR="00236E0A">
        <w:rPr>
          <w:rFonts w:cs="CIDFont+F2"/>
        </w:rPr>
        <w:t xml:space="preserve"> </w:t>
      </w:r>
      <w:r w:rsidRPr="00456D07">
        <w:rPr>
          <w:rFonts w:cs="CIDFont+F2"/>
        </w:rPr>
        <w:t>naturalnych – 50%,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- 20 01 01 – 100%,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- 20 01 08 – 100%,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- 20 01 10 – 50%,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- 20 01 11 – 50%,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- 20 01 25 – 100%,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- 20 01 38 – 50%,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- 20 02 01 – 100%,</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- 20 03 02 – 100%.</w:t>
      </w:r>
    </w:p>
    <w:p w:rsidR="00BA1125" w:rsidRPr="00456D07" w:rsidRDefault="00BA1125" w:rsidP="00BA1125">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BA1125" w:rsidRDefault="00BA1125" w:rsidP="00BA1125">
      <w:pPr>
        <w:autoSpaceDE w:val="0"/>
        <w:autoSpaceDN w:val="0"/>
        <w:adjustRightInd w:val="0"/>
        <w:spacing w:after="0" w:line="264" w:lineRule="auto"/>
        <w:jc w:val="both"/>
      </w:pP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 </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lastRenderedPageBreak/>
        <w:t>Na terenie Regionu Południowego zadanie gmin dotyczące sp</w:t>
      </w:r>
      <w:r>
        <w:rPr>
          <w:rFonts w:cs="CIDFont+F2"/>
        </w:rPr>
        <w:t>rawozdawczości przejął Związek G</w:t>
      </w:r>
      <w:r w:rsidRPr="00456D07">
        <w:rPr>
          <w:rFonts w:cs="CIDFont+F2"/>
        </w:rPr>
        <w:t xml:space="preserve">min Wierzyca. W tabelach </w:t>
      </w:r>
      <w:r w:rsidR="004874EC">
        <w:rPr>
          <w:rFonts w:cs="CIDFont+F2"/>
        </w:rPr>
        <w:t>28</w:t>
      </w:r>
      <w:r>
        <w:rPr>
          <w:rFonts w:cs="CIDFont+F2"/>
        </w:rPr>
        <w:t>-</w:t>
      </w:r>
      <w:r w:rsidR="004874EC">
        <w:rPr>
          <w:rFonts w:cs="CIDFont+F2"/>
        </w:rPr>
        <w:t>29</w:t>
      </w:r>
      <w:r w:rsidRPr="00456D07">
        <w:rPr>
          <w:rFonts w:cs="CIDFont+F2"/>
        </w:rPr>
        <w:t xml:space="preserve"> zestawiono  ilość odpadów przyjętych w 2014 roku </w:t>
      </w:r>
      <w:r>
        <w:rPr>
          <w:rFonts w:cs="CIDFont+F2"/>
        </w:rPr>
        <w:t>w ramach systemu organizowanego przez</w:t>
      </w:r>
      <w:r w:rsidRPr="00456D07">
        <w:rPr>
          <w:rFonts w:cs="CIDFont+F2"/>
        </w:rPr>
        <w:t xml:space="preserve"> Z</w:t>
      </w:r>
      <w:r>
        <w:rPr>
          <w:rFonts w:cs="CIDFont+F2"/>
        </w:rPr>
        <w:t xml:space="preserve">wiązek </w:t>
      </w:r>
      <w:r w:rsidRPr="00456D07">
        <w:rPr>
          <w:rFonts w:cs="CIDFont+F2"/>
        </w:rPr>
        <w:t>G</w:t>
      </w:r>
      <w:r>
        <w:rPr>
          <w:rFonts w:cs="CIDFont+F2"/>
        </w:rPr>
        <w:t xml:space="preserve">min </w:t>
      </w:r>
      <w:r w:rsidRPr="00456D07">
        <w:rPr>
          <w:rFonts w:cs="CIDFont+F2"/>
        </w:rPr>
        <w:t>W</w:t>
      </w:r>
      <w:r>
        <w:rPr>
          <w:rFonts w:cs="CIDFont+F2"/>
        </w:rPr>
        <w:t>ierzyca</w:t>
      </w:r>
      <w:r w:rsidRPr="00456D07">
        <w:rPr>
          <w:rFonts w:cs="CIDFont+F2"/>
        </w:rPr>
        <w:t xml:space="preserve"> oraz osiągnięte przez Związek Gmin Wierzyca poziomy odzysku.</w:t>
      </w:r>
    </w:p>
    <w:p w:rsidR="00BA1125" w:rsidRPr="00456D07" w:rsidRDefault="00BA1125" w:rsidP="00BA1125">
      <w:pPr>
        <w:autoSpaceDE w:val="0"/>
        <w:autoSpaceDN w:val="0"/>
        <w:adjustRightInd w:val="0"/>
        <w:spacing w:after="0" w:line="240" w:lineRule="auto"/>
        <w:jc w:val="center"/>
        <w:rPr>
          <w:rFonts w:cs="CIDFont+F2"/>
        </w:rPr>
      </w:pPr>
    </w:p>
    <w:p w:rsidR="00BA1125" w:rsidRPr="00BA1125" w:rsidRDefault="00BA1125" w:rsidP="00BA1125">
      <w:pPr>
        <w:pStyle w:val="Legenda"/>
        <w:keepNext/>
        <w:rPr>
          <w:color w:val="auto"/>
          <w:sz w:val="22"/>
          <w:szCs w:val="22"/>
        </w:rPr>
      </w:pPr>
      <w:bookmarkStart w:id="82" w:name="_Toc462220360"/>
      <w:r w:rsidRPr="00BA1125">
        <w:rPr>
          <w:color w:val="auto"/>
          <w:sz w:val="22"/>
          <w:szCs w:val="22"/>
        </w:rPr>
        <w:t xml:space="preserve">Tabela </w:t>
      </w:r>
      <w:r w:rsidRPr="00BA1125">
        <w:rPr>
          <w:color w:val="auto"/>
          <w:sz w:val="22"/>
          <w:szCs w:val="22"/>
        </w:rPr>
        <w:fldChar w:fldCharType="begin"/>
      </w:r>
      <w:r w:rsidRPr="00BA1125">
        <w:rPr>
          <w:color w:val="auto"/>
          <w:sz w:val="22"/>
          <w:szCs w:val="22"/>
        </w:rPr>
        <w:instrText xml:space="preserve"> SEQ Tabela \* ARABIC </w:instrText>
      </w:r>
      <w:r w:rsidRPr="00BA1125">
        <w:rPr>
          <w:color w:val="auto"/>
          <w:sz w:val="22"/>
          <w:szCs w:val="22"/>
        </w:rPr>
        <w:fldChar w:fldCharType="separate"/>
      </w:r>
      <w:r w:rsidR="004874EC">
        <w:rPr>
          <w:noProof/>
          <w:color w:val="auto"/>
          <w:sz w:val="22"/>
          <w:szCs w:val="22"/>
        </w:rPr>
        <w:t>28</w:t>
      </w:r>
      <w:r w:rsidRPr="00BA1125">
        <w:rPr>
          <w:color w:val="auto"/>
          <w:sz w:val="22"/>
          <w:szCs w:val="22"/>
        </w:rPr>
        <w:fldChar w:fldCharType="end"/>
      </w:r>
      <w:r w:rsidRPr="00BA1125">
        <w:rPr>
          <w:color w:val="auto"/>
          <w:sz w:val="22"/>
          <w:szCs w:val="22"/>
        </w:rPr>
        <w:t xml:space="preserve"> Ilość odpadów przyjętych w 2014 roku w ramach systemu organizowanego przez ZGW</w:t>
      </w:r>
      <w:bookmarkEnd w:id="82"/>
      <w:r w:rsidRPr="00BA1125">
        <w:rPr>
          <w:color w:val="auto"/>
          <w:sz w:val="22"/>
          <w:szCs w:val="22"/>
        </w:rPr>
        <w:t xml:space="preserve"> </w:t>
      </w:r>
    </w:p>
    <w:tbl>
      <w:tblPr>
        <w:tblStyle w:val="Tabela-Siatka"/>
        <w:tblW w:w="0" w:type="auto"/>
        <w:tblLook w:val="04A0" w:firstRow="1" w:lastRow="0" w:firstColumn="1" w:lastColumn="0" w:noHBand="0" w:noVBand="1"/>
      </w:tblPr>
      <w:tblGrid>
        <w:gridCol w:w="515"/>
        <w:gridCol w:w="1269"/>
        <w:gridCol w:w="4561"/>
        <w:gridCol w:w="1418"/>
        <w:gridCol w:w="1240"/>
      </w:tblGrid>
      <w:tr w:rsidR="00347DFC" w:rsidRPr="00B9203E" w:rsidTr="008D6223">
        <w:trPr>
          <w:trHeight w:val="513"/>
          <w:tblHeader/>
        </w:trPr>
        <w:tc>
          <w:tcPr>
            <w:tcW w:w="515" w:type="dxa"/>
            <w:vMerge w:val="restart"/>
            <w:shd w:val="clear" w:color="auto" w:fill="C4BC96" w:themeFill="background2" w:themeFillShade="BF"/>
            <w:noWrap/>
            <w:vAlign w:val="center"/>
            <w:hideMark/>
          </w:tcPr>
          <w:p w:rsidR="00347DFC" w:rsidRPr="00B9203E" w:rsidRDefault="00347DFC" w:rsidP="008D6223">
            <w:pPr>
              <w:autoSpaceDE w:val="0"/>
              <w:autoSpaceDN w:val="0"/>
              <w:adjustRightInd w:val="0"/>
              <w:rPr>
                <w:rFonts w:cs="CIDFont+F2"/>
                <w:b/>
                <w:bCs/>
                <w:sz w:val="18"/>
                <w:szCs w:val="18"/>
              </w:rPr>
            </w:pPr>
            <w:r w:rsidRPr="00B9203E">
              <w:rPr>
                <w:rFonts w:cs="CIDFont+F2"/>
                <w:b/>
                <w:bCs/>
                <w:sz w:val="18"/>
                <w:szCs w:val="18"/>
              </w:rPr>
              <w:t>Lp.</w:t>
            </w:r>
          </w:p>
        </w:tc>
        <w:tc>
          <w:tcPr>
            <w:tcW w:w="1269" w:type="dxa"/>
            <w:vMerge w:val="restart"/>
            <w:shd w:val="clear" w:color="auto" w:fill="C4BC96" w:themeFill="background2" w:themeFillShade="BF"/>
            <w:noWrap/>
            <w:vAlign w:val="center"/>
            <w:hideMark/>
          </w:tcPr>
          <w:p w:rsidR="00347DFC" w:rsidRPr="00B9203E" w:rsidRDefault="00347DFC" w:rsidP="008D6223">
            <w:pPr>
              <w:autoSpaceDE w:val="0"/>
              <w:autoSpaceDN w:val="0"/>
              <w:adjustRightInd w:val="0"/>
              <w:rPr>
                <w:rFonts w:cs="CIDFont+F2"/>
                <w:b/>
                <w:bCs/>
                <w:sz w:val="18"/>
                <w:szCs w:val="18"/>
              </w:rPr>
            </w:pPr>
            <w:r w:rsidRPr="00B9203E">
              <w:rPr>
                <w:rFonts w:cs="CIDFont+F2"/>
                <w:b/>
                <w:bCs/>
                <w:sz w:val="18"/>
                <w:szCs w:val="18"/>
              </w:rPr>
              <w:t>Kod odpadu</w:t>
            </w:r>
          </w:p>
        </w:tc>
        <w:tc>
          <w:tcPr>
            <w:tcW w:w="4561" w:type="dxa"/>
            <w:vMerge w:val="restart"/>
            <w:shd w:val="clear" w:color="auto" w:fill="C4BC96" w:themeFill="background2" w:themeFillShade="BF"/>
            <w:vAlign w:val="center"/>
          </w:tcPr>
          <w:p w:rsidR="00347DFC" w:rsidRPr="00B9203E" w:rsidRDefault="00347DFC" w:rsidP="008D6223">
            <w:pPr>
              <w:autoSpaceDE w:val="0"/>
              <w:autoSpaceDN w:val="0"/>
              <w:adjustRightInd w:val="0"/>
              <w:jc w:val="center"/>
              <w:rPr>
                <w:rFonts w:cs="CIDFont+F2"/>
                <w:b/>
                <w:bCs/>
                <w:sz w:val="18"/>
                <w:szCs w:val="18"/>
              </w:rPr>
            </w:pPr>
            <w:r w:rsidRPr="00B9203E">
              <w:rPr>
                <w:rFonts w:cs="CIDFont+F2"/>
                <w:b/>
                <w:bCs/>
                <w:sz w:val="18"/>
                <w:szCs w:val="18"/>
              </w:rPr>
              <w:t>Rodzaj odpadu</w:t>
            </w:r>
          </w:p>
        </w:tc>
        <w:tc>
          <w:tcPr>
            <w:tcW w:w="2658" w:type="dxa"/>
            <w:gridSpan w:val="2"/>
            <w:shd w:val="clear" w:color="auto" w:fill="C4BC96" w:themeFill="background2" w:themeFillShade="BF"/>
            <w:noWrap/>
            <w:vAlign w:val="center"/>
            <w:hideMark/>
          </w:tcPr>
          <w:p w:rsidR="00347DFC" w:rsidRPr="00B9203E" w:rsidRDefault="00347DFC" w:rsidP="008D6223">
            <w:pPr>
              <w:autoSpaceDE w:val="0"/>
              <w:autoSpaceDN w:val="0"/>
              <w:adjustRightInd w:val="0"/>
              <w:jc w:val="center"/>
              <w:rPr>
                <w:rFonts w:cs="CIDFont+F2"/>
                <w:b/>
                <w:bCs/>
                <w:sz w:val="18"/>
                <w:szCs w:val="18"/>
              </w:rPr>
            </w:pPr>
            <w:r w:rsidRPr="00B9203E">
              <w:rPr>
                <w:rFonts w:cs="CIDFont+F2"/>
                <w:b/>
                <w:bCs/>
                <w:sz w:val="18"/>
                <w:szCs w:val="18"/>
              </w:rPr>
              <w:t>Masa [Mg]</w:t>
            </w:r>
          </w:p>
        </w:tc>
      </w:tr>
      <w:tr w:rsidR="00347DFC" w:rsidRPr="00B9203E" w:rsidTr="008D6223">
        <w:trPr>
          <w:trHeight w:val="513"/>
          <w:tblHeader/>
        </w:trPr>
        <w:tc>
          <w:tcPr>
            <w:tcW w:w="515" w:type="dxa"/>
            <w:vMerge/>
            <w:shd w:val="clear" w:color="auto" w:fill="C4BC96" w:themeFill="background2" w:themeFillShade="BF"/>
            <w:noWrap/>
            <w:vAlign w:val="center"/>
          </w:tcPr>
          <w:p w:rsidR="00347DFC" w:rsidRPr="00B9203E" w:rsidRDefault="00347DFC" w:rsidP="008D6223">
            <w:pPr>
              <w:autoSpaceDE w:val="0"/>
              <w:autoSpaceDN w:val="0"/>
              <w:adjustRightInd w:val="0"/>
              <w:rPr>
                <w:rFonts w:cs="CIDFont+F2"/>
                <w:b/>
                <w:bCs/>
                <w:sz w:val="18"/>
                <w:szCs w:val="18"/>
              </w:rPr>
            </w:pPr>
          </w:p>
        </w:tc>
        <w:tc>
          <w:tcPr>
            <w:tcW w:w="1269" w:type="dxa"/>
            <w:vMerge/>
            <w:shd w:val="clear" w:color="auto" w:fill="C4BC96" w:themeFill="background2" w:themeFillShade="BF"/>
            <w:noWrap/>
            <w:vAlign w:val="center"/>
          </w:tcPr>
          <w:p w:rsidR="00347DFC" w:rsidRPr="00B9203E" w:rsidRDefault="00347DFC" w:rsidP="008D6223">
            <w:pPr>
              <w:autoSpaceDE w:val="0"/>
              <w:autoSpaceDN w:val="0"/>
              <w:adjustRightInd w:val="0"/>
              <w:rPr>
                <w:rFonts w:cs="CIDFont+F2"/>
                <w:b/>
                <w:bCs/>
                <w:sz w:val="18"/>
                <w:szCs w:val="18"/>
              </w:rPr>
            </w:pPr>
          </w:p>
        </w:tc>
        <w:tc>
          <w:tcPr>
            <w:tcW w:w="4561" w:type="dxa"/>
            <w:vMerge/>
            <w:shd w:val="clear" w:color="auto" w:fill="C4BC96" w:themeFill="background2" w:themeFillShade="BF"/>
            <w:vAlign w:val="center"/>
          </w:tcPr>
          <w:p w:rsidR="00347DFC" w:rsidRPr="00B9203E" w:rsidRDefault="00347DFC" w:rsidP="008D6223">
            <w:pPr>
              <w:autoSpaceDE w:val="0"/>
              <w:autoSpaceDN w:val="0"/>
              <w:adjustRightInd w:val="0"/>
              <w:jc w:val="center"/>
              <w:rPr>
                <w:rFonts w:cs="CIDFont+F2"/>
                <w:b/>
                <w:bCs/>
                <w:sz w:val="18"/>
                <w:szCs w:val="18"/>
              </w:rPr>
            </w:pPr>
          </w:p>
        </w:tc>
        <w:tc>
          <w:tcPr>
            <w:tcW w:w="1418" w:type="dxa"/>
            <w:shd w:val="clear" w:color="auto" w:fill="C4BC96" w:themeFill="background2" w:themeFillShade="BF"/>
            <w:noWrap/>
            <w:vAlign w:val="center"/>
          </w:tcPr>
          <w:p w:rsidR="00347DFC" w:rsidRPr="00B9203E" w:rsidRDefault="00347DFC" w:rsidP="008D6223">
            <w:pPr>
              <w:autoSpaceDE w:val="0"/>
              <w:autoSpaceDN w:val="0"/>
              <w:adjustRightInd w:val="0"/>
              <w:jc w:val="center"/>
              <w:rPr>
                <w:rFonts w:cs="CIDFont+F2"/>
                <w:b/>
                <w:bCs/>
                <w:sz w:val="18"/>
                <w:szCs w:val="18"/>
              </w:rPr>
            </w:pPr>
            <w:r>
              <w:rPr>
                <w:rFonts w:cs="CIDFont+F2"/>
                <w:b/>
                <w:bCs/>
                <w:sz w:val="18"/>
                <w:szCs w:val="18"/>
              </w:rPr>
              <w:t>ZG Wierzyca</w:t>
            </w:r>
          </w:p>
        </w:tc>
        <w:tc>
          <w:tcPr>
            <w:tcW w:w="1240" w:type="dxa"/>
            <w:shd w:val="clear" w:color="auto" w:fill="C4BC96" w:themeFill="background2" w:themeFillShade="BF"/>
          </w:tcPr>
          <w:p w:rsidR="00347DFC" w:rsidRPr="00B9203E" w:rsidRDefault="00347DFC" w:rsidP="008D6223">
            <w:pPr>
              <w:autoSpaceDE w:val="0"/>
              <w:autoSpaceDN w:val="0"/>
              <w:adjustRightInd w:val="0"/>
              <w:jc w:val="center"/>
              <w:rPr>
                <w:rFonts w:cs="CIDFont+F2"/>
                <w:b/>
                <w:bCs/>
                <w:sz w:val="18"/>
                <w:szCs w:val="18"/>
              </w:rPr>
            </w:pPr>
            <w:r>
              <w:rPr>
                <w:rFonts w:cs="CIDFont+F2"/>
                <w:b/>
                <w:bCs/>
                <w:sz w:val="18"/>
                <w:szCs w:val="18"/>
              </w:rPr>
              <w:t>Gmina Nowa Karczma</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w:t>
            </w:r>
          </w:p>
        </w:tc>
        <w:tc>
          <w:tcPr>
            <w:tcW w:w="1269" w:type="dxa"/>
            <w:noWrap/>
            <w:hideMark/>
          </w:tcPr>
          <w:p w:rsidR="00347DFC" w:rsidRPr="00BA1125" w:rsidRDefault="00347DFC" w:rsidP="00BA1125">
            <w:pPr>
              <w:pStyle w:val="Bezodstpw"/>
              <w:rPr>
                <w:sz w:val="18"/>
                <w:szCs w:val="18"/>
              </w:rPr>
            </w:pPr>
            <w:r w:rsidRPr="00BA1125">
              <w:rPr>
                <w:sz w:val="18"/>
                <w:szCs w:val="18"/>
              </w:rPr>
              <w:t>15 01 01</w:t>
            </w:r>
          </w:p>
        </w:tc>
        <w:tc>
          <w:tcPr>
            <w:tcW w:w="4561" w:type="dxa"/>
          </w:tcPr>
          <w:p w:rsidR="00347DFC" w:rsidRPr="00BA1125" w:rsidRDefault="00347DFC" w:rsidP="00BA1125">
            <w:pPr>
              <w:pStyle w:val="Bezodstpw"/>
              <w:rPr>
                <w:sz w:val="18"/>
                <w:szCs w:val="18"/>
              </w:rPr>
            </w:pPr>
            <w:r w:rsidRPr="00BA1125">
              <w:rPr>
                <w:sz w:val="18"/>
                <w:szCs w:val="18"/>
              </w:rPr>
              <w:t>Opakowania z papieru i tektury</w:t>
            </w:r>
          </w:p>
        </w:tc>
        <w:tc>
          <w:tcPr>
            <w:tcW w:w="1418" w:type="dxa"/>
            <w:noWrap/>
            <w:hideMark/>
          </w:tcPr>
          <w:p w:rsidR="00347DFC" w:rsidRPr="00BA1125" w:rsidRDefault="00347DFC" w:rsidP="00347DFC">
            <w:pPr>
              <w:pStyle w:val="Bezodstpw"/>
              <w:jc w:val="center"/>
              <w:rPr>
                <w:sz w:val="18"/>
                <w:szCs w:val="18"/>
              </w:rPr>
            </w:pPr>
            <w:r w:rsidRPr="00BA1125">
              <w:rPr>
                <w:sz w:val="18"/>
                <w:szCs w:val="18"/>
              </w:rPr>
              <w:t>0,060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w:t>
            </w:r>
          </w:p>
        </w:tc>
        <w:tc>
          <w:tcPr>
            <w:tcW w:w="1269" w:type="dxa"/>
            <w:noWrap/>
            <w:hideMark/>
          </w:tcPr>
          <w:p w:rsidR="00347DFC" w:rsidRPr="00BA1125" w:rsidRDefault="00347DFC" w:rsidP="00BA1125">
            <w:pPr>
              <w:pStyle w:val="Bezodstpw"/>
              <w:rPr>
                <w:sz w:val="18"/>
                <w:szCs w:val="18"/>
              </w:rPr>
            </w:pPr>
            <w:r w:rsidRPr="00BA1125">
              <w:rPr>
                <w:sz w:val="18"/>
                <w:szCs w:val="18"/>
              </w:rPr>
              <w:t>15 01 02</w:t>
            </w:r>
          </w:p>
        </w:tc>
        <w:tc>
          <w:tcPr>
            <w:tcW w:w="4561" w:type="dxa"/>
          </w:tcPr>
          <w:p w:rsidR="00347DFC" w:rsidRPr="00BA1125" w:rsidRDefault="00347DFC" w:rsidP="00BA1125">
            <w:pPr>
              <w:pStyle w:val="Bezodstpw"/>
              <w:rPr>
                <w:sz w:val="18"/>
                <w:szCs w:val="18"/>
              </w:rPr>
            </w:pPr>
            <w:r w:rsidRPr="00BA1125">
              <w:rPr>
                <w:sz w:val="18"/>
                <w:szCs w:val="18"/>
              </w:rPr>
              <w:t>Opakowania z tworzyw sztucznych</w:t>
            </w:r>
          </w:p>
        </w:tc>
        <w:tc>
          <w:tcPr>
            <w:tcW w:w="1418" w:type="dxa"/>
            <w:noWrap/>
            <w:hideMark/>
          </w:tcPr>
          <w:p w:rsidR="00347DFC" w:rsidRPr="00BA1125" w:rsidRDefault="00347DFC" w:rsidP="00347DFC">
            <w:pPr>
              <w:pStyle w:val="Bezodstpw"/>
              <w:jc w:val="center"/>
              <w:rPr>
                <w:sz w:val="18"/>
                <w:szCs w:val="18"/>
              </w:rPr>
            </w:pPr>
            <w:r w:rsidRPr="00BA1125">
              <w:rPr>
                <w:sz w:val="18"/>
                <w:szCs w:val="18"/>
              </w:rPr>
              <w:t>2,657</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3</w:t>
            </w:r>
          </w:p>
        </w:tc>
        <w:tc>
          <w:tcPr>
            <w:tcW w:w="1269" w:type="dxa"/>
            <w:noWrap/>
            <w:hideMark/>
          </w:tcPr>
          <w:p w:rsidR="00347DFC" w:rsidRPr="00BA1125" w:rsidRDefault="00347DFC" w:rsidP="00BA1125">
            <w:pPr>
              <w:pStyle w:val="Bezodstpw"/>
              <w:rPr>
                <w:sz w:val="18"/>
                <w:szCs w:val="18"/>
              </w:rPr>
            </w:pPr>
            <w:r w:rsidRPr="00BA1125">
              <w:rPr>
                <w:sz w:val="18"/>
                <w:szCs w:val="18"/>
              </w:rPr>
              <w:t>15 01 06</w:t>
            </w:r>
          </w:p>
        </w:tc>
        <w:tc>
          <w:tcPr>
            <w:tcW w:w="4561" w:type="dxa"/>
          </w:tcPr>
          <w:p w:rsidR="00347DFC" w:rsidRPr="00BA1125" w:rsidRDefault="00347DFC" w:rsidP="00BA1125">
            <w:pPr>
              <w:pStyle w:val="Bezodstpw"/>
              <w:rPr>
                <w:sz w:val="18"/>
                <w:szCs w:val="18"/>
              </w:rPr>
            </w:pPr>
            <w:r w:rsidRPr="00BA1125">
              <w:rPr>
                <w:sz w:val="18"/>
                <w:szCs w:val="18"/>
              </w:rPr>
              <w:t>Zmieszane odpady opakowaniowe</w:t>
            </w:r>
          </w:p>
        </w:tc>
        <w:tc>
          <w:tcPr>
            <w:tcW w:w="1418" w:type="dxa"/>
            <w:noWrap/>
            <w:hideMark/>
          </w:tcPr>
          <w:p w:rsidR="00347DFC" w:rsidRPr="00BA1125" w:rsidRDefault="00347DFC" w:rsidP="00347DFC">
            <w:pPr>
              <w:pStyle w:val="Bezodstpw"/>
              <w:jc w:val="center"/>
              <w:rPr>
                <w:sz w:val="18"/>
                <w:szCs w:val="18"/>
              </w:rPr>
            </w:pPr>
            <w:r w:rsidRPr="00BA1125">
              <w:rPr>
                <w:sz w:val="18"/>
                <w:szCs w:val="18"/>
              </w:rPr>
              <w:t>4909,660</w:t>
            </w:r>
          </w:p>
        </w:tc>
        <w:tc>
          <w:tcPr>
            <w:tcW w:w="1240" w:type="dxa"/>
          </w:tcPr>
          <w:p w:rsidR="00347DFC" w:rsidRPr="00BA1125" w:rsidRDefault="00347DFC" w:rsidP="00347DFC">
            <w:pPr>
              <w:pStyle w:val="Bezodstpw"/>
              <w:jc w:val="center"/>
              <w:rPr>
                <w:sz w:val="18"/>
                <w:szCs w:val="18"/>
              </w:rPr>
            </w:pPr>
            <w:r>
              <w:rPr>
                <w:sz w:val="18"/>
                <w:szCs w:val="18"/>
              </w:rPr>
              <w:t>129,18</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4</w:t>
            </w:r>
          </w:p>
        </w:tc>
        <w:tc>
          <w:tcPr>
            <w:tcW w:w="1269" w:type="dxa"/>
            <w:noWrap/>
            <w:hideMark/>
          </w:tcPr>
          <w:p w:rsidR="00347DFC" w:rsidRPr="00BA1125" w:rsidRDefault="00347DFC" w:rsidP="00BA1125">
            <w:pPr>
              <w:pStyle w:val="Bezodstpw"/>
              <w:rPr>
                <w:sz w:val="18"/>
                <w:szCs w:val="18"/>
              </w:rPr>
            </w:pPr>
            <w:r w:rsidRPr="00BA1125">
              <w:rPr>
                <w:sz w:val="18"/>
                <w:szCs w:val="18"/>
              </w:rPr>
              <w:t>15 01 07</w:t>
            </w:r>
          </w:p>
        </w:tc>
        <w:tc>
          <w:tcPr>
            <w:tcW w:w="4561" w:type="dxa"/>
          </w:tcPr>
          <w:p w:rsidR="00347DFC" w:rsidRPr="00BA1125" w:rsidRDefault="00347DFC" w:rsidP="00BA1125">
            <w:pPr>
              <w:pStyle w:val="Bezodstpw"/>
              <w:rPr>
                <w:sz w:val="18"/>
                <w:szCs w:val="18"/>
              </w:rPr>
            </w:pPr>
            <w:r w:rsidRPr="00BA1125">
              <w:rPr>
                <w:sz w:val="18"/>
                <w:szCs w:val="18"/>
              </w:rPr>
              <w:t>Opakowania ze szkła</w:t>
            </w:r>
          </w:p>
        </w:tc>
        <w:tc>
          <w:tcPr>
            <w:tcW w:w="1418" w:type="dxa"/>
            <w:noWrap/>
            <w:hideMark/>
          </w:tcPr>
          <w:p w:rsidR="00347DFC" w:rsidRPr="00BA1125" w:rsidRDefault="00347DFC" w:rsidP="00347DFC">
            <w:pPr>
              <w:pStyle w:val="Bezodstpw"/>
              <w:jc w:val="center"/>
              <w:rPr>
                <w:sz w:val="18"/>
                <w:szCs w:val="18"/>
              </w:rPr>
            </w:pPr>
            <w:r w:rsidRPr="00BA1125">
              <w:rPr>
                <w:sz w:val="18"/>
                <w:szCs w:val="18"/>
              </w:rPr>
              <w:t>0,540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5</w:t>
            </w:r>
          </w:p>
        </w:tc>
        <w:tc>
          <w:tcPr>
            <w:tcW w:w="1269" w:type="dxa"/>
            <w:noWrap/>
            <w:hideMark/>
          </w:tcPr>
          <w:p w:rsidR="00347DFC" w:rsidRPr="00BA1125" w:rsidRDefault="00347DFC" w:rsidP="00BA1125">
            <w:pPr>
              <w:pStyle w:val="Bezodstpw"/>
              <w:rPr>
                <w:sz w:val="18"/>
                <w:szCs w:val="18"/>
              </w:rPr>
            </w:pPr>
            <w:r w:rsidRPr="00BA1125">
              <w:rPr>
                <w:sz w:val="18"/>
                <w:szCs w:val="18"/>
              </w:rPr>
              <w:t>15 01 10*</w:t>
            </w:r>
          </w:p>
        </w:tc>
        <w:tc>
          <w:tcPr>
            <w:tcW w:w="4561" w:type="dxa"/>
          </w:tcPr>
          <w:p w:rsidR="00347DFC" w:rsidRPr="00BA1125" w:rsidRDefault="00347DFC" w:rsidP="00BA1125">
            <w:pPr>
              <w:pStyle w:val="Bezodstpw"/>
              <w:rPr>
                <w:sz w:val="18"/>
                <w:szCs w:val="18"/>
              </w:rPr>
            </w:pPr>
            <w:r w:rsidRPr="00BA1125">
              <w:rPr>
                <w:sz w:val="18"/>
                <w:szCs w:val="18"/>
              </w:rPr>
              <w:t xml:space="preserve">Opakowania zawierające pozostałości substancji niebezpiecznych lub nimi zanieczyszczone </w:t>
            </w:r>
          </w:p>
        </w:tc>
        <w:tc>
          <w:tcPr>
            <w:tcW w:w="1418" w:type="dxa"/>
            <w:noWrap/>
            <w:hideMark/>
          </w:tcPr>
          <w:p w:rsidR="00347DFC" w:rsidRPr="00BA1125" w:rsidRDefault="00347DFC" w:rsidP="00347DFC">
            <w:pPr>
              <w:pStyle w:val="Bezodstpw"/>
              <w:jc w:val="center"/>
              <w:rPr>
                <w:sz w:val="18"/>
                <w:szCs w:val="18"/>
              </w:rPr>
            </w:pPr>
            <w:r w:rsidRPr="00BA1125">
              <w:rPr>
                <w:sz w:val="18"/>
                <w:szCs w:val="18"/>
              </w:rPr>
              <w:t>0,184</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6</w:t>
            </w:r>
          </w:p>
        </w:tc>
        <w:tc>
          <w:tcPr>
            <w:tcW w:w="1269" w:type="dxa"/>
            <w:noWrap/>
            <w:hideMark/>
          </w:tcPr>
          <w:p w:rsidR="00347DFC" w:rsidRPr="00BA1125" w:rsidRDefault="00347DFC" w:rsidP="00BA1125">
            <w:pPr>
              <w:pStyle w:val="Bezodstpw"/>
              <w:rPr>
                <w:sz w:val="18"/>
                <w:szCs w:val="18"/>
              </w:rPr>
            </w:pPr>
            <w:r w:rsidRPr="00BA1125">
              <w:rPr>
                <w:sz w:val="18"/>
                <w:szCs w:val="18"/>
              </w:rPr>
              <w:t>16 01 03</w:t>
            </w:r>
          </w:p>
        </w:tc>
        <w:tc>
          <w:tcPr>
            <w:tcW w:w="4561" w:type="dxa"/>
          </w:tcPr>
          <w:p w:rsidR="00347DFC" w:rsidRPr="00BA1125" w:rsidRDefault="00347DFC" w:rsidP="00BA1125">
            <w:pPr>
              <w:pStyle w:val="Bezodstpw"/>
              <w:rPr>
                <w:sz w:val="18"/>
                <w:szCs w:val="18"/>
              </w:rPr>
            </w:pPr>
            <w:r w:rsidRPr="00BA1125">
              <w:rPr>
                <w:sz w:val="18"/>
                <w:szCs w:val="18"/>
              </w:rPr>
              <w:t>Zużyte opony</w:t>
            </w:r>
          </w:p>
        </w:tc>
        <w:tc>
          <w:tcPr>
            <w:tcW w:w="1418" w:type="dxa"/>
            <w:noWrap/>
            <w:hideMark/>
          </w:tcPr>
          <w:p w:rsidR="00347DFC" w:rsidRPr="00BA1125" w:rsidRDefault="00347DFC" w:rsidP="00347DFC">
            <w:pPr>
              <w:pStyle w:val="Bezodstpw"/>
              <w:jc w:val="center"/>
              <w:rPr>
                <w:sz w:val="18"/>
                <w:szCs w:val="18"/>
              </w:rPr>
            </w:pPr>
            <w:r w:rsidRPr="00BA1125">
              <w:rPr>
                <w:sz w:val="18"/>
                <w:szCs w:val="18"/>
              </w:rPr>
              <w:t>223,855</w:t>
            </w:r>
          </w:p>
        </w:tc>
        <w:tc>
          <w:tcPr>
            <w:tcW w:w="1240" w:type="dxa"/>
          </w:tcPr>
          <w:p w:rsidR="00347DFC" w:rsidRPr="00BA1125" w:rsidRDefault="00347DFC" w:rsidP="00347DFC">
            <w:pPr>
              <w:pStyle w:val="Bezodstpw"/>
              <w:jc w:val="center"/>
              <w:rPr>
                <w:sz w:val="18"/>
                <w:szCs w:val="18"/>
              </w:rPr>
            </w:pPr>
            <w:r>
              <w:rPr>
                <w:sz w:val="18"/>
                <w:szCs w:val="18"/>
              </w:rPr>
              <w:t>11,44</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7</w:t>
            </w:r>
          </w:p>
        </w:tc>
        <w:tc>
          <w:tcPr>
            <w:tcW w:w="1269" w:type="dxa"/>
            <w:noWrap/>
            <w:hideMark/>
          </w:tcPr>
          <w:p w:rsidR="00347DFC" w:rsidRPr="00BA1125" w:rsidRDefault="00347DFC" w:rsidP="00BA1125">
            <w:pPr>
              <w:pStyle w:val="Bezodstpw"/>
              <w:rPr>
                <w:sz w:val="18"/>
                <w:szCs w:val="18"/>
              </w:rPr>
            </w:pPr>
            <w:r w:rsidRPr="00BA1125">
              <w:rPr>
                <w:sz w:val="18"/>
                <w:szCs w:val="18"/>
              </w:rPr>
              <w:t>16 01 19</w:t>
            </w:r>
          </w:p>
        </w:tc>
        <w:tc>
          <w:tcPr>
            <w:tcW w:w="4561" w:type="dxa"/>
          </w:tcPr>
          <w:p w:rsidR="00347DFC" w:rsidRPr="00BA1125" w:rsidRDefault="00347DFC" w:rsidP="00BA1125">
            <w:pPr>
              <w:pStyle w:val="Bezodstpw"/>
              <w:rPr>
                <w:sz w:val="18"/>
                <w:szCs w:val="18"/>
              </w:rPr>
            </w:pPr>
            <w:r w:rsidRPr="00BA1125">
              <w:rPr>
                <w:sz w:val="18"/>
                <w:szCs w:val="18"/>
              </w:rPr>
              <w:t>Tworzywa sztuczne</w:t>
            </w:r>
          </w:p>
        </w:tc>
        <w:tc>
          <w:tcPr>
            <w:tcW w:w="1418" w:type="dxa"/>
            <w:noWrap/>
            <w:hideMark/>
          </w:tcPr>
          <w:p w:rsidR="00347DFC" w:rsidRPr="00BA1125" w:rsidRDefault="00347DFC" w:rsidP="00347DFC">
            <w:pPr>
              <w:pStyle w:val="Bezodstpw"/>
              <w:jc w:val="center"/>
              <w:rPr>
                <w:sz w:val="18"/>
                <w:szCs w:val="18"/>
              </w:rPr>
            </w:pPr>
            <w:r w:rsidRPr="00BA1125">
              <w:rPr>
                <w:sz w:val="18"/>
                <w:szCs w:val="18"/>
              </w:rPr>
              <w:t>5,120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8</w:t>
            </w:r>
          </w:p>
        </w:tc>
        <w:tc>
          <w:tcPr>
            <w:tcW w:w="1269" w:type="dxa"/>
            <w:noWrap/>
            <w:hideMark/>
          </w:tcPr>
          <w:p w:rsidR="00347DFC" w:rsidRPr="00BA1125" w:rsidRDefault="00347DFC" w:rsidP="00BA1125">
            <w:pPr>
              <w:pStyle w:val="Bezodstpw"/>
              <w:rPr>
                <w:sz w:val="18"/>
                <w:szCs w:val="18"/>
              </w:rPr>
            </w:pPr>
            <w:r w:rsidRPr="00BA1125">
              <w:rPr>
                <w:sz w:val="18"/>
                <w:szCs w:val="18"/>
              </w:rPr>
              <w:t>17 01 01</w:t>
            </w:r>
          </w:p>
        </w:tc>
        <w:tc>
          <w:tcPr>
            <w:tcW w:w="4561" w:type="dxa"/>
          </w:tcPr>
          <w:p w:rsidR="00347DFC" w:rsidRPr="00BA1125" w:rsidRDefault="00347DFC" w:rsidP="00BA1125">
            <w:pPr>
              <w:pStyle w:val="Bezodstpw"/>
              <w:rPr>
                <w:sz w:val="18"/>
                <w:szCs w:val="18"/>
              </w:rPr>
            </w:pPr>
            <w:r w:rsidRPr="00BA1125">
              <w:rPr>
                <w:sz w:val="18"/>
                <w:szCs w:val="18"/>
              </w:rPr>
              <w:t>Odpady betonu oraz gruz betonowy z rozbiórek i remontów</w:t>
            </w:r>
          </w:p>
        </w:tc>
        <w:tc>
          <w:tcPr>
            <w:tcW w:w="1418" w:type="dxa"/>
            <w:noWrap/>
            <w:hideMark/>
          </w:tcPr>
          <w:p w:rsidR="00347DFC" w:rsidRPr="00BA1125" w:rsidRDefault="00347DFC" w:rsidP="00347DFC">
            <w:pPr>
              <w:pStyle w:val="Bezodstpw"/>
              <w:jc w:val="center"/>
              <w:rPr>
                <w:sz w:val="18"/>
                <w:szCs w:val="18"/>
              </w:rPr>
            </w:pPr>
            <w:r w:rsidRPr="00BA1125">
              <w:rPr>
                <w:sz w:val="18"/>
                <w:szCs w:val="18"/>
              </w:rPr>
              <w:t>23,920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9</w:t>
            </w:r>
          </w:p>
        </w:tc>
        <w:tc>
          <w:tcPr>
            <w:tcW w:w="1269" w:type="dxa"/>
            <w:noWrap/>
            <w:hideMark/>
          </w:tcPr>
          <w:p w:rsidR="00347DFC" w:rsidRPr="00BA1125" w:rsidRDefault="00347DFC" w:rsidP="00BA1125">
            <w:pPr>
              <w:pStyle w:val="Bezodstpw"/>
              <w:rPr>
                <w:sz w:val="18"/>
                <w:szCs w:val="18"/>
              </w:rPr>
            </w:pPr>
            <w:r w:rsidRPr="00BA1125">
              <w:rPr>
                <w:sz w:val="18"/>
                <w:szCs w:val="18"/>
              </w:rPr>
              <w:t>17 01 07</w:t>
            </w:r>
          </w:p>
        </w:tc>
        <w:tc>
          <w:tcPr>
            <w:tcW w:w="4561" w:type="dxa"/>
          </w:tcPr>
          <w:p w:rsidR="00347DFC" w:rsidRPr="00BA1125" w:rsidRDefault="00347DFC" w:rsidP="00BA1125">
            <w:pPr>
              <w:pStyle w:val="Bezodstpw"/>
              <w:rPr>
                <w:sz w:val="18"/>
                <w:szCs w:val="18"/>
              </w:rPr>
            </w:pPr>
            <w:r w:rsidRPr="00BA1125">
              <w:rPr>
                <w:sz w:val="18"/>
                <w:szCs w:val="18"/>
              </w:rPr>
              <w:t>Zmieszane odpady z betonu, gruzu ceglanego, odpadowych materiałów ceramicznych i elementów wyposażenia inne niż wymienione w 17 01 06</w:t>
            </w:r>
          </w:p>
        </w:tc>
        <w:tc>
          <w:tcPr>
            <w:tcW w:w="1418" w:type="dxa"/>
            <w:noWrap/>
            <w:hideMark/>
          </w:tcPr>
          <w:p w:rsidR="00347DFC" w:rsidRPr="00BA1125" w:rsidRDefault="00347DFC" w:rsidP="00347DFC">
            <w:pPr>
              <w:pStyle w:val="Bezodstpw"/>
              <w:jc w:val="center"/>
              <w:rPr>
                <w:sz w:val="18"/>
                <w:szCs w:val="18"/>
              </w:rPr>
            </w:pPr>
            <w:r w:rsidRPr="00BA1125">
              <w:rPr>
                <w:sz w:val="18"/>
                <w:szCs w:val="18"/>
              </w:rPr>
              <w:t>495,900</w:t>
            </w:r>
          </w:p>
        </w:tc>
        <w:tc>
          <w:tcPr>
            <w:tcW w:w="1240" w:type="dxa"/>
          </w:tcPr>
          <w:p w:rsidR="00347DFC" w:rsidRPr="00BA1125" w:rsidRDefault="00347DFC" w:rsidP="00347DFC">
            <w:pPr>
              <w:pStyle w:val="Bezodstpw"/>
              <w:jc w:val="center"/>
              <w:rPr>
                <w:sz w:val="18"/>
                <w:szCs w:val="18"/>
              </w:rPr>
            </w:pPr>
            <w:r>
              <w:rPr>
                <w:sz w:val="18"/>
                <w:szCs w:val="18"/>
              </w:rPr>
              <w:t>1,44</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10</w:t>
            </w:r>
          </w:p>
        </w:tc>
        <w:tc>
          <w:tcPr>
            <w:tcW w:w="1269" w:type="dxa"/>
            <w:noWrap/>
            <w:hideMark/>
          </w:tcPr>
          <w:p w:rsidR="00347DFC" w:rsidRPr="00BA1125" w:rsidRDefault="00347DFC" w:rsidP="00BA1125">
            <w:pPr>
              <w:pStyle w:val="Bezodstpw"/>
              <w:rPr>
                <w:sz w:val="18"/>
                <w:szCs w:val="18"/>
              </w:rPr>
            </w:pPr>
            <w:r w:rsidRPr="00BA1125">
              <w:rPr>
                <w:sz w:val="18"/>
                <w:szCs w:val="18"/>
              </w:rPr>
              <w:t>17 02 02</w:t>
            </w:r>
          </w:p>
        </w:tc>
        <w:tc>
          <w:tcPr>
            <w:tcW w:w="4561" w:type="dxa"/>
          </w:tcPr>
          <w:p w:rsidR="00347DFC" w:rsidRPr="00BA1125" w:rsidRDefault="00347DFC" w:rsidP="00BA1125">
            <w:pPr>
              <w:pStyle w:val="Bezodstpw"/>
              <w:rPr>
                <w:sz w:val="18"/>
                <w:szCs w:val="18"/>
              </w:rPr>
            </w:pPr>
            <w:r w:rsidRPr="00BA1125">
              <w:rPr>
                <w:sz w:val="18"/>
                <w:szCs w:val="18"/>
              </w:rPr>
              <w:t>Szkło</w:t>
            </w:r>
          </w:p>
        </w:tc>
        <w:tc>
          <w:tcPr>
            <w:tcW w:w="1418" w:type="dxa"/>
            <w:noWrap/>
            <w:hideMark/>
          </w:tcPr>
          <w:p w:rsidR="00347DFC" w:rsidRPr="00BA1125" w:rsidRDefault="00347DFC" w:rsidP="00347DFC">
            <w:pPr>
              <w:pStyle w:val="Bezodstpw"/>
              <w:jc w:val="center"/>
              <w:rPr>
                <w:sz w:val="18"/>
                <w:szCs w:val="18"/>
              </w:rPr>
            </w:pPr>
            <w:r w:rsidRPr="00BA1125">
              <w:rPr>
                <w:sz w:val="18"/>
                <w:szCs w:val="18"/>
              </w:rPr>
              <w:t>0,580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11</w:t>
            </w:r>
          </w:p>
        </w:tc>
        <w:tc>
          <w:tcPr>
            <w:tcW w:w="1269" w:type="dxa"/>
            <w:noWrap/>
            <w:hideMark/>
          </w:tcPr>
          <w:p w:rsidR="00347DFC" w:rsidRPr="00BA1125" w:rsidRDefault="00347DFC" w:rsidP="00BA1125">
            <w:pPr>
              <w:pStyle w:val="Bezodstpw"/>
              <w:rPr>
                <w:sz w:val="18"/>
                <w:szCs w:val="18"/>
              </w:rPr>
            </w:pPr>
            <w:r w:rsidRPr="00BA1125">
              <w:rPr>
                <w:sz w:val="18"/>
                <w:szCs w:val="18"/>
              </w:rPr>
              <w:t>17 02 03</w:t>
            </w:r>
          </w:p>
        </w:tc>
        <w:tc>
          <w:tcPr>
            <w:tcW w:w="4561" w:type="dxa"/>
          </w:tcPr>
          <w:p w:rsidR="00347DFC" w:rsidRPr="00BA1125" w:rsidRDefault="00347DFC" w:rsidP="00BA1125">
            <w:pPr>
              <w:pStyle w:val="Bezodstpw"/>
              <w:rPr>
                <w:sz w:val="18"/>
                <w:szCs w:val="18"/>
              </w:rPr>
            </w:pPr>
            <w:r w:rsidRPr="00BA1125">
              <w:rPr>
                <w:sz w:val="18"/>
                <w:szCs w:val="18"/>
              </w:rPr>
              <w:t>Tworzywa sztuczne</w:t>
            </w:r>
          </w:p>
        </w:tc>
        <w:tc>
          <w:tcPr>
            <w:tcW w:w="1418" w:type="dxa"/>
            <w:noWrap/>
            <w:hideMark/>
          </w:tcPr>
          <w:p w:rsidR="00347DFC" w:rsidRPr="00BA1125" w:rsidRDefault="00347DFC" w:rsidP="00347DFC">
            <w:pPr>
              <w:pStyle w:val="Bezodstpw"/>
              <w:jc w:val="center"/>
              <w:rPr>
                <w:sz w:val="18"/>
                <w:szCs w:val="18"/>
              </w:rPr>
            </w:pPr>
            <w:r w:rsidRPr="00BA1125">
              <w:rPr>
                <w:sz w:val="18"/>
                <w:szCs w:val="18"/>
              </w:rPr>
              <w:t>0,180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12</w:t>
            </w:r>
          </w:p>
        </w:tc>
        <w:tc>
          <w:tcPr>
            <w:tcW w:w="1269" w:type="dxa"/>
            <w:noWrap/>
            <w:hideMark/>
          </w:tcPr>
          <w:p w:rsidR="00347DFC" w:rsidRPr="00BA1125" w:rsidRDefault="00347DFC" w:rsidP="00BA1125">
            <w:pPr>
              <w:pStyle w:val="Bezodstpw"/>
              <w:rPr>
                <w:sz w:val="18"/>
                <w:szCs w:val="18"/>
              </w:rPr>
            </w:pPr>
            <w:r w:rsidRPr="00BA1125">
              <w:rPr>
                <w:sz w:val="18"/>
                <w:szCs w:val="18"/>
              </w:rPr>
              <w:t>17 03 80</w:t>
            </w:r>
          </w:p>
        </w:tc>
        <w:tc>
          <w:tcPr>
            <w:tcW w:w="4561" w:type="dxa"/>
          </w:tcPr>
          <w:p w:rsidR="00347DFC" w:rsidRPr="00BA1125" w:rsidRDefault="00347DFC" w:rsidP="00BA1125">
            <w:pPr>
              <w:pStyle w:val="Bezodstpw"/>
              <w:rPr>
                <w:sz w:val="18"/>
                <w:szCs w:val="18"/>
              </w:rPr>
            </w:pPr>
            <w:r w:rsidRPr="00BA1125">
              <w:rPr>
                <w:sz w:val="18"/>
                <w:szCs w:val="18"/>
              </w:rPr>
              <w:t>Odpadowa papa</w:t>
            </w:r>
          </w:p>
        </w:tc>
        <w:tc>
          <w:tcPr>
            <w:tcW w:w="1418" w:type="dxa"/>
            <w:noWrap/>
            <w:hideMark/>
          </w:tcPr>
          <w:p w:rsidR="00347DFC" w:rsidRPr="00BA1125" w:rsidRDefault="00347DFC" w:rsidP="00347DFC">
            <w:pPr>
              <w:pStyle w:val="Bezodstpw"/>
              <w:jc w:val="center"/>
              <w:rPr>
                <w:sz w:val="18"/>
                <w:szCs w:val="18"/>
              </w:rPr>
            </w:pPr>
            <w:r w:rsidRPr="00BA1125">
              <w:rPr>
                <w:sz w:val="18"/>
                <w:szCs w:val="18"/>
              </w:rPr>
              <w:t>6,880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13</w:t>
            </w:r>
          </w:p>
        </w:tc>
        <w:tc>
          <w:tcPr>
            <w:tcW w:w="1269" w:type="dxa"/>
            <w:noWrap/>
            <w:hideMark/>
          </w:tcPr>
          <w:p w:rsidR="00347DFC" w:rsidRPr="00BA1125" w:rsidRDefault="00347DFC" w:rsidP="00BA1125">
            <w:pPr>
              <w:pStyle w:val="Bezodstpw"/>
              <w:rPr>
                <w:sz w:val="18"/>
                <w:szCs w:val="18"/>
              </w:rPr>
            </w:pPr>
            <w:r w:rsidRPr="00BA1125">
              <w:rPr>
                <w:sz w:val="18"/>
                <w:szCs w:val="18"/>
              </w:rPr>
              <w:t>17 06 04</w:t>
            </w:r>
          </w:p>
        </w:tc>
        <w:tc>
          <w:tcPr>
            <w:tcW w:w="4561" w:type="dxa"/>
          </w:tcPr>
          <w:p w:rsidR="00347DFC" w:rsidRPr="00BA1125" w:rsidRDefault="00347DFC" w:rsidP="00BA1125">
            <w:pPr>
              <w:pStyle w:val="Bezodstpw"/>
              <w:rPr>
                <w:sz w:val="18"/>
                <w:szCs w:val="18"/>
              </w:rPr>
            </w:pPr>
            <w:r w:rsidRPr="00BA1125">
              <w:rPr>
                <w:sz w:val="18"/>
                <w:szCs w:val="18"/>
              </w:rPr>
              <w:t>Materiały izolacyjne inne niż wymienione w 17 06 01 i 17 06 03</w:t>
            </w:r>
          </w:p>
        </w:tc>
        <w:tc>
          <w:tcPr>
            <w:tcW w:w="1418" w:type="dxa"/>
            <w:noWrap/>
            <w:hideMark/>
          </w:tcPr>
          <w:p w:rsidR="00347DFC" w:rsidRPr="00BA1125" w:rsidRDefault="00347DFC" w:rsidP="00347DFC">
            <w:pPr>
              <w:pStyle w:val="Bezodstpw"/>
              <w:jc w:val="center"/>
              <w:rPr>
                <w:sz w:val="18"/>
                <w:szCs w:val="18"/>
              </w:rPr>
            </w:pPr>
            <w:r w:rsidRPr="00BA1125">
              <w:rPr>
                <w:sz w:val="18"/>
                <w:szCs w:val="18"/>
              </w:rPr>
              <w:t>0,920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14</w:t>
            </w:r>
          </w:p>
        </w:tc>
        <w:tc>
          <w:tcPr>
            <w:tcW w:w="1269" w:type="dxa"/>
            <w:noWrap/>
            <w:hideMark/>
          </w:tcPr>
          <w:p w:rsidR="00347DFC" w:rsidRPr="00BA1125" w:rsidRDefault="00347DFC" w:rsidP="00BA1125">
            <w:pPr>
              <w:pStyle w:val="Bezodstpw"/>
              <w:rPr>
                <w:sz w:val="18"/>
                <w:szCs w:val="18"/>
              </w:rPr>
            </w:pPr>
            <w:r w:rsidRPr="00BA1125">
              <w:rPr>
                <w:sz w:val="18"/>
                <w:szCs w:val="18"/>
              </w:rPr>
              <w:t>17 09 04</w:t>
            </w:r>
          </w:p>
        </w:tc>
        <w:tc>
          <w:tcPr>
            <w:tcW w:w="4561" w:type="dxa"/>
          </w:tcPr>
          <w:p w:rsidR="00347DFC" w:rsidRPr="00BA1125" w:rsidRDefault="00347DFC" w:rsidP="00BA1125">
            <w:pPr>
              <w:pStyle w:val="Bezodstpw"/>
              <w:rPr>
                <w:rFonts w:eastAsia="Times New Roman" w:cs="Times New Roman"/>
                <w:color w:val="000000"/>
                <w:sz w:val="18"/>
                <w:szCs w:val="18"/>
                <w:lang w:eastAsia="pl-PL"/>
              </w:rPr>
            </w:pPr>
            <w:r w:rsidRPr="00BA1125">
              <w:rPr>
                <w:rFonts w:eastAsia="Times New Roman" w:cs="Times New Roman"/>
                <w:color w:val="000000"/>
                <w:sz w:val="18"/>
                <w:szCs w:val="18"/>
                <w:lang w:eastAsia="pl-PL"/>
              </w:rPr>
              <w:t>Zmieszane odpady z budowy, remontów i demontażu inne niż wymienione w 17 09 01, 17 09 02  i 17 09 03</w:t>
            </w:r>
          </w:p>
        </w:tc>
        <w:tc>
          <w:tcPr>
            <w:tcW w:w="1418" w:type="dxa"/>
            <w:noWrap/>
            <w:hideMark/>
          </w:tcPr>
          <w:p w:rsidR="00347DFC" w:rsidRPr="00BA1125" w:rsidRDefault="00347DFC" w:rsidP="00347DFC">
            <w:pPr>
              <w:pStyle w:val="Bezodstpw"/>
              <w:jc w:val="center"/>
              <w:rPr>
                <w:sz w:val="18"/>
                <w:szCs w:val="18"/>
              </w:rPr>
            </w:pPr>
            <w:r w:rsidRPr="00BA1125">
              <w:rPr>
                <w:sz w:val="18"/>
                <w:szCs w:val="18"/>
              </w:rPr>
              <w:t>793,720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15</w:t>
            </w:r>
          </w:p>
        </w:tc>
        <w:tc>
          <w:tcPr>
            <w:tcW w:w="1269" w:type="dxa"/>
            <w:noWrap/>
            <w:hideMark/>
          </w:tcPr>
          <w:p w:rsidR="00347DFC" w:rsidRPr="00BA1125" w:rsidRDefault="00347DFC" w:rsidP="00BA1125">
            <w:pPr>
              <w:pStyle w:val="Bezodstpw"/>
              <w:rPr>
                <w:sz w:val="18"/>
                <w:szCs w:val="18"/>
              </w:rPr>
            </w:pPr>
            <w:r w:rsidRPr="00BA1125">
              <w:rPr>
                <w:sz w:val="18"/>
                <w:szCs w:val="18"/>
              </w:rPr>
              <w:t>20 01 01</w:t>
            </w:r>
          </w:p>
        </w:tc>
        <w:tc>
          <w:tcPr>
            <w:tcW w:w="4561" w:type="dxa"/>
          </w:tcPr>
          <w:p w:rsidR="00347DFC" w:rsidRPr="00BA1125" w:rsidRDefault="00347DFC" w:rsidP="00BA1125">
            <w:pPr>
              <w:pStyle w:val="Bezodstpw"/>
              <w:rPr>
                <w:sz w:val="18"/>
                <w:szCs w:val="18"/>
              </w:rPr>
            </w:pPr>
            <w:r w:rsidRPr="00BA1125">
              <w:rPr>
                <w:sz w:val="18"/>
                <w:szCs w:val="18"/>
              </w:rPr>
              <w:t>Papier i tektura</w:t>
            </w:r>
          </w:p>
        </w:tc>
        <w:tc>
          <w:tcPr>
            <w:tcW w:w="1418" w:type="dxa"/>
            <w:noWrap/>
            <w:hideMark/>
          </w:tcPr>
          <w:p w:rsidR="00347DFC" w:rsidRPr="00BA1125" w:rsidRDefault="00347DFC" w:rsidP="00347DFC">
            <w:pPr>
              <w:pStyle w:val="Bezodstpw"/>
              <w:jc w:val="center"/>
              <w:rPr>
                <w:sz w:val="18"/>
                <w:szCs w:val="18"/>
              </w:rPr>
            </w:pPr>
            <w:r w:rsidRPr="00BA1125">
              <w:rPr>
                <w:sz w:val="18"/>
                <w:szCs w:val="18"/>
              </w:rPr>
              <w:t>0,177</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16</w:t>
            </w:r>
          </w:p>
        </w:tc>
        <w:tc>
          <w:tcPr>
            <w:tcW w:w="1269" w:type="dxa"/>
            <w:noWrap/>
            <w:hideMark/>
          </w:tcPr>
          <w:p w:rsidR="00347DFC" w:rsidRPr="00BA1125" w:rsidRDefault="00347DFC" w:rsidP="00BA1125">
            <w:pPr>
              <w:pStyle w:val="Bezodstpw"/>
              <w:rPr>
                <w:sz w:val="18"/>
                <w:szCs w:val="18"/>
              </w:rPr>
            </w:pPr>
            <w:r w:rsidRPr="00BA1125">
              <w:rPr>
                <w:sz w:val="18"/>
                <w:szCs w:val="18"/>
              </w:rPr>
              <w:t>20 01 10</w:t>
            </w:r>
          </w:p>
        </w:tc>
        <w:tc>
          <w:tcPr>
            <w:tcW w:w="4561" w:type="dxa"/>
          </w:tcPr>
          <w:p w:rsidR="00347DFC" w:rsidRPr="00BA1125" w:rsidRDefault="00347DFC" w:rsidP="00BA1125">
            <w:pPr>
              <w:pStyle w:val="Bezodstpw"/>
              <w:rPr>
                <w:sz w:val="18"/>
                <w:szCs w:val="18"/>
              </w:rPr>
            </w:pPr>
            <w:r w:rsidRPr="00BA1125">
              <w:rPr>
                <w:sz w:val="18"/>
                <w:szCs w:val="18"/>
              </w:rPr>
              <w:t>Odzież</w:t>
            </w:r>
          </w:p>
        </w:tc>
        <w:tc>
          <w:tcPr>
            <w:tcW w:w="1418" w:type="dxa"/>
            <w:noWrap/>
            <w:hideMark/>
          </w:tcPr>
          <w:p w:rsidR="00347DFC" w:rsidRPr="00BA1125" w:rsidRDefault="00347DFC" w:rsidP="00347DFC">
            <w:pPr>
              <w:pStyle w:val="Bezodstpw"/>
              <w:jc w:val="center"/>
              <w:rPr>
                <w:sz w:val="18"/>
                <w:szCs w:val="18"/>
              </w:rPr>
            </w:pPr>
            <w:r w:rsidRPr="00BA1125">
              <w:rPr>
                <w:sz w:val="18"/>
                <w:szCs w:val="18"/>
              </w:rPr>
              <w:t>0,020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17</w:t>
            </w:r>
          </w:p>
        </w:tc>
        <w:tc>
          <w:tcPr>
            <w:tcW w:w="1269" w:type="dxa"/>
            <w:noWrap/>
            <w:hideMark/>
          </w:tcPr>
          <w:p w:rsidR="00347DFC" w:rsidRPr="00BA1125" w:rsidRDefault="00347DFC" w:rsidP="00BA1125">
            <w:pPr>
              <w:pStyle w:val="Bezodstpw"/>
              <w:rPr>
                <w:sz w:val="18"/>
                <w:szCs w:val="18"/>
              </w:rPr>
            </w:pPr>
            <w:r w:rsidRPr="00BA1125">
              <w:rPr>
                <w:sz w:val="18"/>
                <w:szCs w:val="18"/>
              </w:rPr>
              <w:t>20 01 11</w:t>
            </w:r>
          </w:p>
        </w:tc>
        <w:tc>
          <w:tcPr>
            <w:tcW w:w="4561" w:type="dxa"/>
          </w:tcPr>
          <w:p w:rsidR="00347DFC" w:rsidRPr="00BA1125" w:rsidRDefault="00347DFC" w:rsidP="00BA1125">
            <w:pPr>
              <w:pStyle w:val="Bezodstpw"/>
              <w:rPr>
                <w:sz w:val="18"/>
                <w:szCs w:val="18"/>
              </w:rPr>
            </w:pPr>
            <w:r w:rsidRPr="00BA1125">
              <w:rPr>
                <w:sz w:val="18"/>
                <w:szCs w:val="18"/>
              </w:rPr>
              <w:t>Tekstylia</w:t>
            </w:r>
          </w:p>
        </w:tc>
        <w:tc>
          <w:tcPr>
            <w:tcW w:w="1418" w:type="dxa"/>
            <w:noWrap/>
            <w:hideMark/>
          </w:tcPr>
          <w:p w:rsidR="00347DFC" w:rsidRPr="00BA1125" w:rsidRDefault="00347DFC" w:rsidP="00347DFC">
            <w:pPr>
              <w:pStyle w:val="Bezodstpw"/>
              <w:jc w:val="center"/>
              <w:rPr>
                <w:sz w:val="18"/>
                <w:szCs w:val="18"/>
              </w:rPr>
            </w:pPr>
            <w:r w:rsidRPr="00BA1125">
              <w:rPr>
                <w:sz w:val="18"/>
                <w:szCs w:val="18"/>
              </w:rPr>
              <w:t>0,260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18</w:t>
            </w:r>
          </w:p>
        </w:tc>
        <w:tc>
          <w:tcPr>
            <w:tcW w:w="1269" w:type="dxa"/>
            <w:noWrap/>
            <w:hideMark/>
          </w:tcPr>
          <w:p w:rsidR="00347DFC" w:rsidRPr="00BA1125" w:rsidRDefault="00347DFC" w:rsidP="00BA1125">
            <w:pPr>
              <w:pStyle w:val="Bezodstpw"/>
              <w:rPr>
                <w:sz w:val="18"/>
                <w:szCs w:val="18"/>
              </w:rPr>
            </w:pPr>
            <w:r w:rsidRPr="00BA1125">
              <w:rPr>
                <w:sz w:val="18"/>
                <w:szCs w:val="18"/>
              </w:rPr>
              <w:t>20 01 19*</w:t>
            </w:r>
          </w:p>
        </w:tc>
        <w:tc>
          <w:tcPr>
            <w:tcW w:w="4561" w:type="dxa"/>
          </w:tcPr>
          <w:p w:rsidR="00347DFC" w:rsidRPr="00BA1125" w:rsidRDefault="00347DFC" w:rsidP="00BA1125">
            <w:pPr>
              <w:pStyle w:val="Bezodstpw"/>
              <w:rPr>
                <w:sz w:val="18"/>
                <w:szCs w:val="18"/>
              </w:rPr>
            </w:pPr>
            <w:r w:rsidRPr="00BA1125">
              <w:rPr>
                <w:sz w:val="18"/>
                <w:szCs w:val="18"/>
              </w:rPr>
              <w:t xml:space="preserve">Środki ochrony roślin </w:t>
            </w:r>
          </w:p>
        </w:tc>
        <w:tc>
          <w:tcPr>
            <w:tcW w:w="1418" w:type="dxa"/>
            <w:noWrap/>
            <w:hideMark/>
          </w:tcPr>
          <w:p w:rsidR="00347DFC" w:rsidRPr="00BA1125" w:rsidRDefault="00347DFC" w:rsidP="00347DFC">
            <w:pPr>
              <w:pStyle w:val="Bezodstpw"/>
              <w:jc w:val="center"/>
              <w:rPr>
                <w:sz w:val="18"/>
                <w:szCs w:val="18"/>
              </w:rPr>
            </w:pPr>
            <w:r w:rsidRPr="00BA1125">
              <w:rPr>
                <w:sz w:val="18"/>
                <w:szCs w:val="18"/>
              </w:rPr>
              <w:t>0,041</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19</w:t>
            </w:r>
          </w:p>
        </w:tc>
        <w:tc>
          <w:tcPr>
            <w:tcW w:w="1269" w:type="dxa"/>
            <w:noWrap/>
            <w:hideMark/>
          </w:tcPr>
          <w:p w:rsidR="00347DFC" w:rsidRPr="00BA1125" w:rsidRDefault="00347DFC" w:rsidP="00BA1125">
            <w:pPr>
              <w:pStyle w:val="Bezodstpw"/>
              <w:rPr>
                <w:sz w:val="18"/>
                <w:szCs w:val="18"/>
              </w:rPr>
            </w:pPr>
            <w:r w:rsidRPr="00BA1125">
              <w:rPr>
                <w:sz w:val="18"/>
                <w:szCs w:val="18"/>
              </w:rPr>
              <w:t>20 01 21*</w:t>
            </w:r>
          </w:p>
        </w:tc>
        <w:tc>
          <w:tcPr>
            <w:tcW w:w="4561" w:type="dxa"/>
          </w:tcPr>
          <w:p w:rsidR="00347DFC" w:rsidRPr="00BA1125" w:rsidRDefault="00347DFC" w:rsidP="00BA1125">
            <w:pPr>
              <w:pStyle w:val="Bezodstpw"/>
              <w:rPr>
                <w:sz w:val="18"/>
                <w:szCs w:val="18"/>
              </w:rPr>
            </w:pPr>
            <w:r w:rsidRPr="00BA1125">
              <w:rPr>
                <w:sz w:val="18"/>
                <w:szCs w:val="18"/>
              </w:rPr>
              <w:t>Lampy fluorescencyjne i inne odpady zawierające rtęć</w:t>
            </w:r>
          </w:p>
        </w:tc>
        <w:tc>
          <w:tcPr>
            <w:tcW w:w="1418" w:type="dxa"/>
            <w:noWrap/>
            <w:hideMark/>
          </w:tcPr>
          <w:p w:rsidR="00347DFC" w:rsidRPr="00BA1125" w:rsidRDefault="00347DFC" w:rsidP="00347DFC">
            <w:pPr>
              <w:pStyle w:val="Bezodstpw"/>
              <w:jc w:val="center"/>
              <w:rPr>
                <w:sz w:val="18"/>
                <w:szCs w:val="18"/>
              </w:rPr>
            </w:pPr>
            <w:r w:rsidRPr="00BA1125">
              <w:rPr>
                <w:sz w:val="18"/>
                <w:szCs w:val="18"/>
              </w:rPr>
              <w:t>0,030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20</w:t>
            </w:r>
          </w:p>
        </w:tc>
        <w:tc>
          <w:tcPr>
            <w:tcW w:w="1269" w:type="dxa"/>
            <w:noWrap/>
            <w:hideMark/>
          </w:tcPr>
          <w:p w:rsidR="00347DFC" w:rsidRPr="00BA1125" w:rsidRDefault="00347DFC" w:rsidP="00BA1125">
            <w:pPr>
              <w:pStyle w:val="Bezodstpw"/>
              <w:rPr>
                <w:sz w:val="18"/>
                <w:szCs w:val="18"/>
              </w:rPr>
            </w:pPr>
            <w:r w:rsidRPr="00BA1125">
              <w:rPr>
                <w:sz w:val="18"/>
                <w:szCs w:val="18"/>
              </w:rPr>
              <w:t>20 01 23*</w:t>
            </w:r>
          </w:p>
        </w:tc>
        <w:tc>
          <w:tcPr>
            <w:tcW w:w="4561" w:type="dxa"/>
          </w:tcPr>
          <w:p w:rsidR="00347DFC" w:rsidRPr="00BA1125" w:rsidRDefault="00347DFC" w:rsidP="00BA1125">
            <w:pPr>
              <w:pStyle w:val="Bezodstpw"/>
              <w:rPr>
                <w:sz w:val="18"/>
                <w:szCs w:val="18"/>
              </w:rPr>
            </w:pPr>
            <w:r w:rsidRPr="00BA1125">
              <w:rPr>
                <w:sz w:val="18"/>
                <w:szCs w:val="18"/>
              </w:rPr>
              <w:t>Urządzenia zawierające freony</w:t>
            </w:r>
          </w:p>
        </w:tc>
        <w:tc>
          <w:tcPr>
            <w:tcW w:w="1418" w:type="dxa"/>
            <w:noWrap/>
            <w:hideMark/>
          </w:tcPr>
          <w:p w:rsidR="00347DFC" w:rsidRPr="00BA1125" w:rsidRDefault="00347DFC" w:rsidP="00347DFC">
            <w:pPr>
              <w:pStyle w:val="Bezodstpw"/>
              <w:jc w:val="center"/>
              <w:rPr>
                <w:sz w:val="18"/>
                <w:szCs w:val="18"/>
              </w:rPr>
            </w:pPr>
            <w:r w:rsidRPr="00BA1125">
              <w:rPr>
                <w:sz w:val="18"/>
                <w:szCs w:val="18"/>
              </w:rPr>
              <w:t>16,420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21</w:t>
            </w:r>
          </w:p>
        </w:tc>
        <w:tc>
          <w:tcPr>
            <w:tcW w:w="1269" w:type="dxa"/>
            <w:noWrap/>
            <w:hideMark/>
          </w:tcPr>
          <w:p w:rsidR="00347DFC" w:rsidRPr="00BA1125" w:rsidRDefault="00347DFC" w:rsidP="00BA1125">
            <w:pPr>
              <w:pStyle w:val="Bezodstpw"/>
              <w:rPr>
                <w:sz w:val="18"/>
                <w:szCs w:val="18"/>
              </w:rPr>
            </w:pPr>
            <w:r w:rsidRPr="00BA1125">
              <w:rPr>
                <w:sz w:val="18"/>
                <w:szCs w:val="18"/>
              </w:rPr>
              <w:t>20 01 26*</w:t>
            </w:r>
          </w:p>
        </w:tc>
        <w:tc>
          <w:tcPr>
            <w:tcW w:w="4561" w:type="dxa"/>
          </w:tcPr>
          <w:p w:rsidR="00347DFC" w:rsidRPr="00BA1125" w:rsidRDefault="00347DFC" w:rsidP="00BA1125">
            <w:pPr>
              <w:pStyle w:val="Bezodstpw"/>
              <w:rPr>
                <w:sz w:val="18"/>
                <w:szCs w:val="18"/>
              </w:rPr>
            </w:pPr>
            <w:r w:rsidRPr="00BA1125">
              <w:rPr>
                <w:sz w:val="18"/>
                <w:szCs w:val="18"/>
              </w:rPr>
              <w:t>Oleje i tłuszcze inne niż wymienione w 20 01 25</w:t>
            </w:r>
          </w:p>
        </w:tc>
        <w:tc>
          <w:tcPr>
            <w:tcW w:w="1418" w:type="dxa"/>
            <w:noWrap/>
            <w:hideMark/>
          </w:tcPr>
          <w:p w:rsidR="00347DFC" w:rsidRPr="00BA1125" w:rsidRDefault="00347DFC" w:rsidP="00347DFC">
            <w:pPr>
              <w:pStyle w:val="Bezodstpw"/>
              <w:jc w:val="center"/>
              <w:rPr>
                <w:sz w:val="18"/>
                <w:szCs w:val="18"/>
              </w:rPr>
            </w:pPr>
            <w:r w:rsidRPr="00BA1125">
              <w:rPr>
                <w:sz w:val="18"/>
                <w:szCs w:val="18"/>
              </w:rPr>
              <w:t>0,120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22</w:t>
            </w:r>
          </w:p>
        </w:tc>
        <w:tc>
          <w:tcPr>
            <w:tcW w:w="1269" w:type="dxa"/>
            <w:noWrap/>
            <w:hideMark/>
          </w:tcPr>
          <w:p w:rsidR="00347DFC" w:rsidRPr="00BA1125" w:rsidRDefault="00347DFC" w:rsidP="00BA1125">
            <w:pPr>
              <w:pStyle w:val="Bezodstpw"/>
              <w:rPr>
                <w:sz w:val="18"/>
                <w:szCs w:val="18"/>
              </w:rPr>
            </w:pPr>
            <w:r w:rsidRPr="00BA1125">
              <w:rPr>
                <w:sz w:val="18"/>
                <w:szCs w:val="18"/>
              </w:rPr>
              <w:t>20 01 27*</w:t>
            </w:r>
          </w:p>
        </w:tc>
        <w:tc>
          <w:tcPr>
            <w:tcW w:w="4561" w:type="dxa"/>
          </w:tcPr>
          <w:p w:rsidR="00347DFC" w:rsidRPr="00BA1125" w:rsidRDefault="00347DFC" w:rsidP="00BA1125">
            <w:pPr>
              <w:pStyle w:val="Bezodstpw"/>
              <w:rPr>
                <w:sz w:val="18"/>
                <w:szCs w:val="18"/>
              </w:rPr>
            </w:pPr>
            <w:r w:rsidRPr="00BA1125">
              <w:rPr>
                <w:sz w:val="18"/>
                <w:szCs w:val="18"/>
              </w:rPr>
              <w:t>Farby, tusze, farby drukarskie, kleje, lepiszcze i żywice zawierające substancje niebezpieczne</w:t>
            </w:r>
          </w:p>
        </w:tc>
        <w:tc>
          <w:tcPr>
            <w:tcW w:w="1418" w:type="dxa"/>
            <w:noWrap/>
            <w:hideMark/>
          </w:tcPr>
          <w:p w:rsidR="00347DFC" w:rsidRPr="00BA1125" w:rsidRDefault="00347DFC" w:rsidP="00347DFC">
            <w:pPr>
              <w:pStyle w:val="Bezodstpw"/>
              <w:jc w:val="center"/>
              <w:rPr>
                <w:sz w:val="18"/>
                <w:szCs w:val="18"/>
              </w:rPr>
            </w:pPr>
            <w:r w:rsidRPr="00BA1125">
              <w:rPr>
                <w:sz w:val="18"/>
                <w:szCs w:val="18"/>
              </w:rPr>
              <w:t>0,126</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23</w:t>
            </w:r>
          </w:p>
        </w:tc>
        <w:tc>
          <w:tcPr>
            <w:tcW w:w="1269" w:type="dxa"/>
            <w:noWrap/>
            <w:hideMark/>
          </w:tcPr>
          <w:p w:rsidR="00347DFC" w:rsidRPr="00BA1125" w:rsidRDefault="00347DFC" w:rsidP="00BA1125">
            <w:pPr>
              <w:pStyle w:val="Bezodstpw"/>
              <w:rPr>
                <w:sz w:val="18"/>
                <w:szCs w:val="18"/>
              </w:rPr>
            </w:pPr>
            <w:r w:rsidRPr="00BA1125">
              <w:rPr>
                <w:sz w:val="18"/>
                <w:szCs w:val="18"/>
              </w:rPr>
              <w:t>20 01 28</w:t>
            </w:r>
          </w:p>
        </w:tc>
        <w:tc>
          <w:tcPr>
            <w:tcW w:w="4561" w:type="dxa"/>
          </w:tcPr>
          <w:p w:rsidR="00347DFC" w:rsidRPr="00BA1125" w:rsidRDefault="00347DFC" w:rsidP="00BA1125">
            <w:pPr>
              <w:pStyle w:val="Bezodstpw"/>
              <w:rPr>
                <w:sz w:val="18"/>
                <w:szCs w:val="18"/>
              </w:rPr>
            </w:pPr>
            <w:r w:rsidRPr="00BA1125">
              <w:rPr>
                <w:sz w:val="18"/>
                <w:szCs w:val="18"/>
              </w:rPr>
              <w:t>Farby, tusze, farby drukarskie, kleje, lepiszcze i żywice inne niż wymienione w 20 01 27</w:t>
            </w:r>
          </w:p>
        </w:tc>
        <w:tc>
          <w:tcPr>
            <w:tcW w:w="1418" w:type="dxa"/>
            <w:noWrap/>
            <w:hideMark/>
          </w:tcPr>
          <w:p w:rsidR="00347DFC" w:rsidRPr="00BA1125" w:rsidRDefault="00347DFC" w:rsidP="00347DFC">
            <w:pPr>
              <w:pStyle w:val="Bezodstpw"/>
              <w:jc w:val="center"/>
              <w:rPr>
                <w:sz w:val="18"/>
                <w:szCs w:val="18"/>
              </w:rPr>
            </w:pPr>
            <w:r w:rsidRPr="00BA1125">
              <w:rPr>
                <w:sz w:val="18"/>
                <w:szCs w:val="18"/>
              </w:rPr>
              <w:t>5,498</w:t>
            </w:r>
          </w:p>
        </w:tc>
        <w:tc>
          <w:tcPr>
            <w:tcW w:w="1240" w:type="dxa"/>
          </w:tcPr>
          <w:p w:rsidR="00347DFC" w:rsidRPr="00BA1125" w:rsidRDefault="00347DFC" w:rsidP="00347DFC">
            <w:pPr>
              <w:pStyle w:val="Bezodstpw"/>
              <w:jc w:val="center"/>
              <w:rPr>
                <w:sz w:val="18"/>
                <w:szCs w:val="18"/>
              </w:rPr>
            </w:pPr>
            <w:r>
              <w:rPr>
                <w:sz w:val="18"/>
                <w:szCs w:val="18"/>
              </w:rPr>
              <w:t>0,30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24</w:t>
            </w:r>
          </w:p>
        </w:tc>
        <w:tc>
          <w:tcPr>
            <w:tcW w:w="1269" w:type="dxa"/>
            <w:noWrap/>
            <w:hideMark/>
          </w:tcPr>
          <w:p w:rsidR="00347DFC" w:rsidRPr="00BA1125" w:rsidRDefault="00347DFC" w:rsidP="00BA1125">
            <w:pPr>
              <w:pStyle w:val="Bezodstpw"/>
              <w:rPr>
                <w:sz w:val="18"/>
                <w:szCs w:val="18"/>
              </w:rPr>
            </w:pPr>
            <w:r w:rsidRPr="00BA1125">
              <w:rPr>
                <w:sz w:val="18"/>
                <w:szCs w:val="18"/>
              </w:rPr>
              <w:t>20 01 31*</w:t>
            </w:r>
          </w:p>
        </w:tc>
        <w:tc>
          <w:tcPr>
            <w:tcW w:w="4561" w:type="dxa"/>
          </w:tcPr>
          <w:p w:rsidR="00347DFC" w:rsidRPr="00BA1125" w:rsidRDefault="00347DFC" w:rsidP="00BA1125">
            <w:pPr>
              <w:pStyle w:val="Bezodstpw"/>
              <w:rPr>
                <w:sz w:val="18"/>
                <w:szCs w:val="18"/>
              </w:rPr>
            </w:pPr>
            <w:r w:rsidRPr="00BA1125">
              <w:rPr>
                <w:sz w:val="18"/>
                <w:szCs w:val="18"/>
              </w:rPr>
              <w:t>Leki cytotoksyczne i cytostatyczne</w:t>
            </w:r>
          </w:p>
        </w:tc>
        <w:tc>
          <w:tcPr>
            <w:tcW w:w="1418" w:type="dxa"/>
            <w:noWrap/>
            <w:hideMark/>
          </w:tcPr>
          <w:p w:rsidR="00347DFC" w:rsidRPr="00BA1125" w:rsidRDefault="00347DFC" w:rsidP="00347DFC">
            <w:pPr>
              <w:pStyle w:val="Bezodstpw"/>
              <w:jc w:val="center"/>
              <w:rPr>
                <w:sz w:val="18"/>
                <w:szCs w:val="18"/>
              </w:rPr>
            </w:pPr>
            <w:r w:rsidRPr="00BA1125">
              <w:rPr>
                <w:sz w:val="18"/>
                <w:szCs w:val="18"/>
              </w:rPr>
              <w:t>0,033</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25</w:t>
            </w:r>
          </w:p>
        </w:tc>
        <w:tc>
          <w:tcPr>
            <w:tcW w:w="1269" w:type="dxa"/>
            <w:noWrap/>
            <w:hideMark/>
          </w:tcPr>
          <w:p w:rsidR="00347DFC" w:rsidRPr="00BA1125" w:rsidRDefault="00347DFC" w:rsidP="00BA1125">
            <w:pPr>
              <w:pStyle w:val="Bezodstpw"/>
              <w:rPr>
                <w:sz w:val="18"/>
                <w:szCs w:val="18"/>
              </w:rPr>
            </w:pPr>
            <w:r w:rsidRPr="00BA1125">
              <w:rPr>
                <w:sz w:val="18"/>
                <w:szCs w:val="18"/>
              </w:rPr>
              <w:t>20 01 32</w:t>
            </w:r>
          </w:p>
        </w:tc>
        <w:tc>
          <w:tcPr>
            <w:tcW w:w="4561" w:type="dxa"/>
          </w:tcPr>
          <w:p w:rsidR="00347DFC" w:rsidRPr="00BA1125" w:rsidRDefault="00347DFC" w:rsidP="00BA1125">
            <w:pPr>
              <w:pStyle w:val="Bezodstpw"/>
              <w:rPr>
                <w:sz w:val="18"/>
                <w:szCs w:val="18"/>
              </w:rPr>
            </w:pPr>
            <w:r w:rsidRPr="00BA1125">
              <w:rPr>
                <w:sz w:val="18"/>
                <w:szCs w:val="18"/>
              </w:rPr>
              <w:t>Leki inne niż wymienione w 20 01 31</w:t>
            </w:r>
          </w:p>
        </w:tc>
        <w:tc>
          <w:tcPr>
            <w:tcW w:w="1418" w:type="dxa"/>
            <w:noWrap/>
            <w:hideMark/>
          </w:tcPr>
          <w:p w:rsidR="00347DFC" w:rsidRPr="00BA1125" w:rsidRDefault="00347DFC" w:rsidP="00347DFC">
            <w:pPr>
              <w:pStyle w:val="Bezodstpw"/>
              <w:jc w:val="center"/>
              <w:rPr>
                <w:sz w:val="18"/>
                <w:szCs w:val="18"/>
              </w:rPr>
            </w:pPr>
            <w:r w:rsidRPr="00BA1125">
              <w:rPr>
                <w:sz w:val="18"/>
                <w:szCs w:val="18"/>
              </w:rPr>
              <w:t>0,042</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26</w:t>
            </w:r>
          </w:p>
        </w:tc>
        <w:tc>
          <w:tcPr>
            <w:tcW w:w="1269" w:type="dxa"/>
            <w:noWrap/>
            <w:hideMark/>
          </w:tcPr>
          <w:p w:rsidR="00347DFC" w:rsidRPr="00BA1125" w:rsidRDefault="00347DFC" w:rsidP="00BA1125">
            <w:pPr>
              <w:pStyle w:val="Bezodstpw"/>
              <w:rPr>
                <w:sz w:val="18"/>
                <w:szCs w:val="18"/>
              </w:rPr>
            </w:pPr>
            <w:r w:rsidRPr="00BA1125">
              <w:rPr>
                <w:sz w:val="18"/>
                <w:szCs w:val="18"/>
              </w:rPr>
              <w:t>20 01 34</w:t>
            </w:r>
          </w:p>
        </w:tc>
        <w:tc>
          <w:tcPr>
            <w:tcW w:w="4561" w:type="dxa"/>
          </w:tcPr>
          <w:p w:rsidR="00347DFC" w:rsidRPr="00BA1125" w:rsidRDefault="00347DFC" w:rsidP="00BA1125">
            <w:pPr>
              <w:pStyle w:val="Bezodstpw"/>
              <w:rPr>
                <w:sz w:val="18"/>
                <w:szCs w:val="18"/>
              </w:rPr>
            </w:pPr>
            <w:r w:rsidRPr="00BA1125">
              <w:rPr>
                <w:sz w:val="18"/>
                <w:szCs w:val="18"/>
              </w:rPr>
              <w:t>Baterie i akumulatory inne niż wymienione w 20 01 33</w:t>
            </w:r>
          </w:p>
        </w:tc>
        <w:tc>
          <w:tcPr>
            <w:tcW w:w="1418" w:type="dxa"/>
            <w:noWrap/>
            <w:hideMark/>
          </w:tcPr>
          <w:p w:rsidR="00347DFC" w:rsidRPr="00BA1125" w:rsidRDefault="00347DFC" w:rsidP="00347DFC">
            <w:pPr>
              <w:pStyle w:val="Bezodstpw"/>
              <w:jc w:val="center"/>
              <w:rPr>
                <w:sz w:val="18"/>
                <w:szCs w:val="18"/>
              </w:rPr>
            </w:pPr>
            <w:r w:rsidRPr="00BA1125">
              <w:rPr>
                <w:sz w:val="18"/>
                <w:szCs w:val="18"/>
              </w:rPr>
              <w:t>0,001</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27</w:t>
            </w:r>
          </w:p>
        </w:tc>
        <w:tc>
          <w:tcPr>
            <w:tcW w:w="1269" w:type="dxa"/>
            <w:noWrap/>
            <w:hideMark/>
          </w:tcPr>
          <w:p w:rsidR="00347DFC" w:rsidRPr="00BA1125" w:rsidRDefault="00347DFC" w:rsidP="00BA1125">
            <w:pPr>
              <w:pStyle w:val="Bezodstpw"/>
              <w:rPr>
                <w:sz w:val="18"/>
                <w:szCs w:val="18"/>
              </w:rPr>
            </w:pPr>
            <w:r w:rsidRPr="00BA1125">
              <w:rPr>
                <w:sz w:val="18"/>
                <w:szCs w:val="18"/>
              </w:rPr>
              <w:t>20 01 35*</w:t>
            </w:r>
          </w:p>
        </w:tc>
        <w:tc>
          <w:tcPr>
            <w:tcW w:w="4561" w:type="dxa"/>
          </w:tcPr>
          <w:p w:rsidR="00347DFC" w:rsidRPr="00BA1125" w:rsidRDefault="00347DFC" w:rsidP="00BA1125">
            <w:pPr>
              <w:pStyle w:val="Bezodstpw"/>
              <w:rPr>
                <w:sz w:val="18"/>
                <w:szCs w:val="18"/>
              </w:rPr>
            </w:pPr>
            <w:r w:rsidRPr="00BA1125">
              <w:rPr>
                <w:sz w:val="18"/>
                <w:szCs w:val="18"/>
              </w:rPr>
              <w:t>Zużyte urządzenia elektryczne i elektroniczne inne niż wymienione w 20 01 21 i 20 01 23 zawierające niebezpieczne składniki*</w:t>
            </w:r>
          </w:p>
        </w:tc>
        <w:tc>
          <w:tcPr>
            <w:tcW w:w="1418" w:type="dxa"/>
            <w:noWrap/>
            <w:hideMark/>
          </w:tcPr>
          <w:p w:rsidR="00347DFC" w:rsidRPr="00BA1125" w:rsidRDefault="00347DFC" w:rsidP="00347DFC">
            <w:pPr>
              <w:pStyle w:val="Bezodstpw"/>
              <w:jc w:val="center"/>
              <w:rPr>
                <w:sz w:val="18"/>
                <w:szCs w:val="18"/>
              </w:rPr>
            </w:pPr>
            <w:r w:rsidRPr="00BA1125">
              <w:rPr>
                <w:sz w:val="18"/>
                <w:szCs w:val="18"/>
              </w:rPr>
              <w:t>58,437</w:t>
            </w:r>
          </w:p>
        </w:tc>
        <w:tc>
          <w:tcPr>
            <w:tcW w:w="1240" w:type="dxa"/>
          </w:tcPr>
          <w:p w:rsidR="00347DFC" w:rsidRPr="00BA1125" w:rsidRDefault="00347DFC" w:rsidP="00347DFC">
            <w:pPr>
              <w:pStyle w:val="Bezodstpw"/>
              <w:jc w:val="center"/>
              <w:rPr>
                <w:sz w:val="18"/>
                <w:szCs w:val="18"/>
              </w:rPr>
            </w:pPr>
            <w:r>
              <w:rPr>
                <w:sz w:val="18"/>
                <w:szCs w:val="18"/>
              </w:rPr>
              <w:t>2,42</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28</w:t>
            </w:r>
          </w:p>
        </w:tc>
        <w:tc>
          <w:tcPr>
            <w:tcW w:w="1269" w:type="dxa"/>
            <w:noWrap/>
            <w:hideMark/>
          </w:tcPr>
          <w:p w:rsidR="00347DFC" w:rsidRPr="00BA1125" w:rsidRDefault="00347DFC" w:rsidP="00BA1125">
            <w:pPr>
              <w:pStyle w:val="Bezodstpw"/>
              <w:rPr>
                <w:sz w:val="18"/>
                <w:szCs w:val="18"/>
              </w:rPr>
            </w:pPr>
            <w:r w:rsidRPr="00BA1125">
              <w:rPr>
                <w:sz w:val="18"/>
                <w:szCs w:val="18"/>
              </w:rPr>
              <w:t>20 01 36</w:t>
            </w:r>
          </w:p>
        </w:tc>
        <w:tc>
          <w:tcPr>
            <w:tcW w:w="4561" w:type="dxa"/>
          </w:tcPr>
          <w:p w:rsidR="00347DFC" w:rsidRPr="00BA1125" w:rsidRDefault="00347DFC" w:rsidP="00BA1125">
            <w:pPr>
              <w:pStyle w:val="Bezodstpw"/>
              <w:rPr>
                <w:sz w:val="18"/>
                <w:szCs w:val="18"/>
              </w:rPr>
            </w:pPr>
            <w:r w:rsidRPr="00BA1125">
              <w:rPr>
                <w:sz w:val="18"/>
                <w:szCs w:val="18"/>
              </w:rPr>
              <w:t>Zużyte urządzenia elektryczne i elektroniczne inne niż wymienione w 20 01 21, 20 01 23 i 20 01 35</w:t>
            </w:r>
          </w:p>
        </w:tc>
        <w:tc>
          <w:tcPr>
            <w:tcW w:w="1418" w:type="dxa"/>
            <w:noWrap/>
            <w:hideMark/>
          </w:tcPr>
          <w:p w:rsidR="00347DFC" w:rsidRPr="00BA1125" w:rsidRDefault="00347DFC" w:rsidP="00347DFC">
            <w:pPr>
              <w:pStyle w:val="Bezodstpw"/>
              <w:jc w:val="center"/>
              <w:rPr>
                <w:sz w:val="18"/>
                <w:szCs w:val="18"/>
              </w:rPr>
            </w:pPr>
            <w:r w:rsidRPr="00BA1125">
              <w:rPr>
                <w:sz w:val="18"/>
                <w:szCs w:val="18"/>
              </w:rPr>
              <w:t>43,568</w:t>
            </w:r>
          </w:p>
        </w:tc>
        <w:tc>
          <w:tcPr>
            <w:tcW w:w="1240" w:type="dxa"/>
          </w:tcPr>
          <w:p w:rsidR="00347DFC" w:rsidRPr="00BA1125" w:rsidRDefault="00347DFC" w:rsidP="00347DFC">
            <w:pPr>
              <w:pStyle w:val="Bezodstpw"/>
              <w:jc w:val="center"/>
              <w:rPr>
                <w:sz w:val="18"/>
                <w:szCs w:val="18"/>
              </w:rPr>
            </w:pPr>
            <w:r>
              <w:rPr>
                <w:sz w:val="18"/>
                <w:szCs w:val="18"/>
              </w:rPr>
              <w:t>2,72</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29</w:t>
            </w:r>
          </w:p>
        </w:tc>
        <w:tc>
          <w:tcPr>
            <w:tcW w:w="1269" w:type="dxa"/>
            <w:noWrap/>
            <w:hideMark/>
          </w:tcPr>
          <w:p w:rsidR="00347DFC" w:rsidRPr="00BA1125" w:rsidRDefault="00347DFC" w:rsidP="00BA1125">
            <w:pPr>
              <w:pStyle w:val="Bezodstpw"/>
              <w:rPr>
                <w:sz w:val="18"/>
                <w:szCs w:val="18"/>
              </w:rPr>
            </w:pPr>
            <w:r w:rsidRPr="00BA1125">
              <w:rPr>
                <w:sz w:val="18"/>
                <w:szCs w:val="18"/>
              </w:rPr>
              <w:t>20 01 39</w:t>
            </w:r>
          </w:p>
        </w:tc>
        <w:tc>
          <w:tcPr>
            <w:tcW w:w="4561" w:type="dxa"/>
          </w:tcPr>
          <w:p w:rsidR="00347DFC" w:rsidRPr="00BA1125" w:rsidRDefault="00347DFC" w:rsidP="00BA1125">
            <w:pPr>
              <w:pStyle w:val="Bezodstpw"/>
              <w:rPr>
                <w:sz w:val="18"/>
                <w:szCs w:val="18"/>
              </w:rPr>
            </w:pPr>
            <w:r w:rsidRPr="00BA1125">
              <w:rPr>
                <w:sz w:val="18"/>
                <w:szCs w:val="18"/>
              </w:rPr>
              <w:t>Tworzywa sztuczne</w:t>
            </w:r>
          </w:p>
        </w:tc>
        <w:tc>
          <w:tcPr>
            <w:tcW w:w="1418" w:type="dxa"/>
            <w:noWrap/>
            <w:hideMark/>
          </w:tcPr>
          <w:p w:rsidR="00347DFC" w:rsidRPr="00BA1125" w:rsidRDefault="00347DFC" w:rsidP="00347DFC">
            <w:pPr>
              <w:pStyle w:val="Bezodstpw"/>
              <w:jc w:val="center"/>
              <w:rPr>
                <w:sz w:val="18"/>
                <w:szCs w:val="18"/>
              </w:rPr>
            </w:pPr>
            <w:r w:rsidRPr="00BA1125">
              <w:rPr>
                <w:sz w:val="18"/>
                <w:szCs w:val="18"/>
              </w:rPr>
              <w:t>0,140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30</w:t>
            </w:r>
          </w:p>
        </w:tc>
        <w:tc>
          <w:tcPr>
            <w:tcW w:w="1269" w:type="dxa"/>
            <w:noWrap/>
            <w:hideMark/>
          </w:tcPr>
          <w:p w:rsidR="00347DFC" w:rsidRPr="00BA1125" w:rsidRDefault="00347DFC" w:rsidP="00BA1125">
            <w:pPr>
              <w:pStyle w:val="Bezodstpw"/>
              <w:rPr>
                <w:sz w:val="18"/>
                <w:szCs w:val="18"/>
              </w:rPr>
            </w:pPr>
            <w:r w:rsidRPr="00BA1125">
              <w:rPr>
                <w:sz w:val="18"/>
                <w:szCs w:val="18"/>
              </w:rPr>
              <w:t>20 01 40</w:t>
            </w:r>
          </w:p>
        </w:tc>
        <w:tc>
          <w:tcPr>
            <w:tcW w:w="4561" w:type="dxa"/>
          </w:tcPr>
          <w:p w:rsidR="00347DFC" w:rsidRPr="00BA1125" w:rsidRDefault="00347DFC" w:rsidP="00BA1125">
            <w:pPr>
              <w:pStyle w:val="Bezodstpw"/>
              <w:rPr>
                <w:sz w:val="18"/>
                <w:szCs w:val="18"/>
              </w:rPr>
            </w:pPr>
            <w:r w:rsidRPr="00BA1125">
              <w:rPr>
                <w:sz w:val="18"/>
                <w:szCs w:val="18"/>
              </w:rPr>
              <w:t>Metale</w:t>
            </w:r>
          </w:p>
        </w:tc>
        <w:tc>
          <w:tcPr>
            <w:tcW w:w="1418" w:type="dxa"/>
            <w:noWrap/>
            <w:hideMark/>
          </w:tcPr>
          <w:p w:rsidR="00347DFC" w:rsidRPr="00BA1125" w:rsidRDefault="00347DFC" w:rsidP="00347DFC">
            <w:pPr>
              <w:pStyle w:val="Bezodstpw"/>
              <w:jc w:val="center"/>
              <w:rPr>
                <w:sz w:val="18"/>
                <w:szCs w:val="18"/>
              </w:rPr>
            </w:pPr>
            <w:r w:rsidRPr="00BA1125">
              <w:rPr>
                <w:sz w:val="18"/>
                <w:szCs w:val="18"/>
              </w:rPr>
              <w:t>0,014</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tcPr>
          <w:p w:rsidR="00347DFC" w:rsidRPr="00BA1125" w:rsidRDefault="00347DFC" w:rsidP="00BA1125">
            <w:pPr>
              <w:pStyle w:val="Bezodstpw"/>
              <w:rPr>
                <w:sz w:val="18"/>
                <w:szCs w:val="18"/>
              </w:rPr>
            </w:pPr>
            <w:r w:rsidRPr="00BA1125">
              <w:rPr>
                <w:sz w:val="18"/>
                <w:szCs w:val="18"/>
              </w:rPr>
              <w:lastRenderedPageBreak/>
              <w:t>31</w:t>
            </w:r>
          </w:p>
        </w:tc>
        <w:tc>
          <w:tcPr>
            <w:tcW w:w="1269" w:type="dxa"/>
            <w:noWrap/>
          </w:tcPr>
          <w:p w:rsidR="00347DFC" w:rsidRPr="00BA1125" w:rsidRDefault="00347DFC" w:rsidP="00BA1125">
            <w:pPr>
              <w:pStyle w:val="Bezodstpw"/>
              <w:rPr>
                <w:sz w:val="18"/>
                <w:szCs w:val="18"/>
              </w:rPr>
            </w:pPr>
            <w:r w:rsidRPr="00BA1125">
              <w:rPr>
                <w:sz w:val="18"/>
                <w:szCs w:val="18"/>
              </w:rPr>
              <w:t>20 02 03</w:t>
            </w:r>
          </w:p>
        </w:tc>
        <w:tc>
          <w:tcPr>
            <w:tcW w:w="4561" w:type="dxa"/>
          </w:tcPr>
          <w:p w:rsidR="00347DFC" w:rsidRPr="00BA1125" w:rsidRDefault="00347DFC" w:rsidP="00BA1125">
            <w:pPr>
              <w:pStyle w:val="Bezodstpw"/>
              <w:rPr>
                <w:sz w:val="18"/>
                <w:szCs w:val="18"/>
              </w:rPr>
            </w:pPr>
            <w:r w:rsidRPr="00BA1125">
              <w:rPr>
                <w:sz w:val="18"/>
                <w:szCs w:val="18"/>
              </w:rPr>
              <w:t>Inne odpady nie ulegające biodegradacji</w:t>
            </w:r>
          </w:p>
        </w:tc>
        <w:tc>
          <w:tcPr>
            <w:tcW w:w="1418" w:type="dxa"/>
            <w:noWrap/>
          </w:tcPr>
          <w:p w:rsidR="00347DFC" w:rsidRPr="00BA1125" w:rsidRDefault="00347DFC" w:rsidP="00347DFC">
            <w:pPr>
              <w:pStyle w:val="Bezodstpw"/>
              <w:jc w:val="center"/>
              <w:rPr>
                <w:sz w:val="18"/>
                <w:szCs w:val="18"/>
              </w:rPr>
            </w:pPr>
            <w:r w:rsidRPr="00BA1125">
              <w:rPr>
                <w:sz w:val="18"/>
                <w:szCs w:val="18"/>
              </w:rPr>
              <w:t>145,080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tcPr>
          <w:p w:rsidR="00347DFC" w:rsidRPr="00BA1125" w:rsidRDefault="00347DFC" w:rsidP="00BA1125">
            <w:pPr>
              <w:pStyle w:val="Bezodstpw"/>
              <w:rPr>
                <w:sz w:val="18"/>
                <w:szCs w:val="18"/>
              </w:rPr>
            </w:pPr>
            <w:r w:rsidRPr="00BA1125">
              <w:rPr>
                <w:sz w:val="18"/>
                <w:szCs w:val="18"/>
              </w:rPr>
              <w:t>32</w:t>
            </w:r>
          </w:p>
        </w:tc>
        <w:tc>
          <w:tcPr>
            <w:tcW w:w="1269" w:type="dxa"/>
            <w:noWrap/>
          </w:tcPr>
          <w:p w:rsidR="00347DFC" w:rsidRPr="00BA1125" w:rsidRDefault="00347DFC" w:rsidP="00BA1125">
            <w:pPr>
              <w:pStyle w:val="Bezodstpw"/>
              <w:rPr>
                <w:sz w:val="18"/>
                <w:szCs w:val="18"/>
              </w:rPr>
            </w:pPr>
            <w:r w:rsidRPr="00BA1125">
              <w:rPr>
                <w:sz w:val="18"/>
                <w:szCs w:val="18"/>
              </w:rPr>
              <w:t>20 02 02</w:t>
            </w:r>
          </w:p>
        </w:tc>
        <w:tc>
          <w:tcPr>
            <w:tcW w:w="4561" w:type="dxa"/>
          </w:tcPr>
          <w:p w:rsidR="00347DFC" w:rsidRPr="00BA1125" w:rsidRDefault="00347DFC" w:rsidP="00BA1125">
            <w:pPr>
              <w:pStyle w:val="Bezodstpw"/>
              <w:rPr>
                <w:sz w:val="18"/>
                <w:szCs w:val="18"/>
              </w:rPr>
            </w:pPr>
            <w:r w:rsidRPr="00BA1125">
              <w:rPr>
                <w:sz w:val="18"/>
                <w:szCs w:val="18"/>
              </w:rPr>
              <w:t>Gleba i ziemia, w tym kamienie</w:t>
            </w:r>
          </w:p>
        </w:tc>
        <w:tc>
          <w:tcPr>
            <w:tcW w:w="1418" w:type="dxa"/>
            <w:noWrap/>
          </w:tcPr>
          <w:p w:rsidR="00347DFC" w:rsidRPr="00BA1125" w:rsidRDefault="00347DFC" w:rsidP="00347DFC">
            <w:pPr>
              <w:pStyle w:val="Bezodstpw"/>
              <w:jc w:val="center"/>
              <w:rPr>
                <w:sz w:val="18"/>
                <w:szCs w:val="18"/>
              </w:rPr>
            </w:pPr>
            <w:r w:rsidRPr="00BA1125">
              <w:rPr>
                <w:sz w:val="18"/>
                <w:szCs w:val="18"/>
              </w:rPr>
              <w:t>7,480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33</w:t>
            </w:r>
          </w:p>
        </w:tc>
        <w:tc>
          <w:tcPr>
            <w:tcW w:w="1269" w:type="dxa"/>
            <w:noWrap/>
            <w:hideMark/>
          </w:tcPr>
          <w:p w:rsidR="00347DFC" w:rsidRPr="00BA1125" w:rsidRDefault="00347DFC" w:rsidP="00BA1125">
            <w:pPr>
              <w:pStyle w:val="Bezodstpw"/>
              <w:rPr>
                <w:sz w:val="18"/>
                <w:szCs w:val="18"/>
              </w:rPr>
            </w:pPr>
            <w:r w:rsidRPr="00BA1125">
              <w:rPr>
                <w:sz w:val="18"/>
                <w:szCs w:val="18"/>
              </w:rPr>
              <w:t>20 02 01</w:t>
            </w:r>
          </w:p>
        </w:tc>
        <w:tc>
          <w:tcPr>
            <w:tcW w:w="4561" w:type="dxa"/>
          </w:tcPr>
          <w:p w:rsidR="00347DFC" w:rsidRPr="00BA1125" w:rsidRDefault="00347DFC" w:rsidP="00BA1125">
            <w:pPr>
              <w:pStyle w:val="Bezodstpw"/>
              <w:rPr>
                <w:sz w:val="18"/>
                <w:szCs w:val="18"/>
              </w:rPr>
            </w:pPr>
            <w:r w:rsidRPr="00BA1125">
              <w:rPr>
                <w:sz w:val="18"/>
                <w:szCs w:val="18"/>
              </w:rPr>
              <w:t>Odpady ulegające biodegradacji</w:t>
            </w:r>
          </w:p>
        </w:tc>
        <w:tc>
          <w:tcPr>
            <w:tcW w:w="1418" w:type="dxa"/>
            <w:noWrap/>
            <w:hideMark/>
          </w:tcPr>
          <w:p w:rsidR="00347DFC" w:rsidRPr="00BA1125" w:rsidRDefault="00347DFC" w:rsidP="00347DFC">
            <w:pPr>
              <w:pStyle w:val="Bezodstpw"/>
              <w:jc w:val="center"/>
              <w:rPr>
                <w:sz w:val="18"/>
                <w:szCs w:val="18"/>
              </w:rPr>
            </w:pPr>
            <w:r w:rsidRPr="00BA1125">
              <w:rPr>
                <w:sz w:val="18"/>
                <w:szCs w:val="18"/>
              </w:rPr>
              <w:t>3067,420</w:t>
            </w:r>
          </w:p>
        </w:tc>
        <w:tc>
          <w:tcPr>
            <w:tcW w:w="1240" w:type="dxa"/>
          </w:tcPr>
          <w:p w:rsidR="00347DFC" w:rsidRPr="00BA1125" w:rsidRDefault="00347DFC" w:rsidP="00347DFC">
            <w:pPr>
              <w:pStyle w:val="Bezodstpw"/>
              <w:jc w:val="center"/>
              <w:rPr>
                <w:sz w:val="18"/>
                <w:szCs w:val="18"/>
              </w:rPr>
            </w:pPr>
            <w:r>
              <w:rPr>
                <w:sz w:val="18"/>
                <w:szCs w:val="18"/>
              </w:rPr>
              <w:t>19,83</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34</w:t>
            </w:r>
          </w:p>
        </w:tc>
        <w:tc>
          <w:tcPr>
            <w:tcW w:w="1269" w:type="dxa"/>
            <w:noWrap/>
            <w:hideMark/>
          </w:tcPr>
          <w:p w:rsidR="00347DFC" w:rsidRPr="00BA1125" w:rsidRDefault="00347DFC" w:rsidP="00BA1125">
            <w:pPr>
              <w:pStyle w:val="Bezodstpw"/>
              <w:rPr>
                <w:sz w:val="18"/>
                <w:szCs w:val="18"/>
              </w:rPr>
            </w:pPr>
            <w:r w:rsidRPr="00BA1125">
              <w:rPr>
                <w:sz w:val="18"/>
                <w:szCs w:val="18"/>
              </w:rPr>
              <w:t>20 03 01</w:t>
            </w:r>
          </w:p>
        </w:tc>
        <w:tc>
          <w:tcPr>
            <w:tcW w:w="4561" w:type="dxa"/>
          </w:tcPr>
          <w:p w:rsidR="00347DFC" w:rsidRPr="00BA1125" w:rsidRDefault="00347DFC" w:rsidP="00BA1125">
            <w:pPr>
              <w:pStyle w:val="Bezodstpw"/>
              <w:rPr>
                <w:sz w:val="18"/>
                <w:szCs w:val="18"/>
              </w:rPr>
            </w:pPr>
            <w:r w:rsidRPr="00BA1125">
              <w:rPr>
                <w:sz w:val="18"/>
                <w:szCs w:val="18"/>
              </w:rPr>
              <w:t>Nie segregowane (zmieszane) odpady komunalne</w:t>
            </w:r>
          </w:p>
        </w:tc>
        <w:tc>
          <w:tcPr>
            <w:tcW w:w="1418" w:type="dxa"/>
            <w:noWrap/>
            <w:hideMark/>
          </w:tcPr>
          <w:p w:rsidR="00347DFC" w:rsidRPr="00BA1125" w:rsidRDefault="00347DFC" w:rsidP="00347DFC">
            <w:pPr>
              <w:pStyle w:val="Bezodstpw"/>
              <w:jc w:val="center"/>
              <w:rPr>
                <w:sz w:val="18"/>
                <w:szCs w:val="18"/>
              </w:rPr>
            </w:pPr>
            <w:r w:rsidRPr="00BA1125">
              <w:rPr>
                <w:sz w:val="18"/>
                <w:szCs w:val="18"/>
              </w:rPr>
              <w:t>45810,760</w:t>
            </w:r>
          </w:p>
        </w:tc>
        <w:tc>
          <w:tcPr>
            <w:tcW w:w="1240" w:type="dxa"/>
          </w:tcPr>
          <w:p w:rsidR="00347DFC" w:rsidRPr="00BA1125" w:rsidRDefault="00347DFC" w:rsidP="00347DFC">
            <w:pPr>
              <w:pStyle w:val="Bezodstpw"/>
              <w:jc w:val="center"/>
              <w:rPr>
                <w:sz w:val="18"/>
                <w:szCs w:val="18"/>
              </w:rPr>
            </w:pPr>
            <w:r>
              <w:rPr>
                <w:sz w:val="18"/>
                <w:szCs w:val="18"/>
              </w:rPr>
              <w:t>1431,87</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35</w:t>
            </w:r>
          </w:p>
        </w:tc>
        <w:tc>
          <w:tcPr>
            <w:tcW w:w="1269" w:type="dxa"/>
            <w:noWrap/>
            <w:hideMark/>
          </w:tcPr>
          <w:p w:rsidR="00347DFC" w:rsidRPr="00BA1125" w:rsidRDefault="00347DFC" w:rsidP="00BA1125">
            <w:pPr>
              <w:pStyle w:val="Bezodstpw"/>
              <w:rPr>
                <w:sz w:val="18"/>
                <w:szCs w:val="18"/>
              </w:rPr>
            </w:pPr>
            <w:r w:rsidRPr="00BA1125">
              <w:rPr>
                <w:sz w:val="18"/>
                <w:szCs w:val="18"/>
              </w:rPr>
              <w:t>20 03 07</w:t>
            </w:r>
          </w:p>
        </w:tc>
        <w:tc>
          <w:tcPr>
            <w:tcW w:w="4561" w:type="dxa"/>
          </w:tcPr>
          <w:p w:rsidR="00347DFC" w:rsidRPr="00BA1125" w:rsidRDefault="00347DFC" w:rsidP="00BA1125">
            <w:pPr>
              <w:pStyle w:val="Bezodstpw"/>
              <w:rPr>
                <w:sz w:val="18"/>
                <w:szCs w:val="18"/>
              </w:rPr>
            </w:pPr>
            <w:r w:rsidRPr="00BA1125">
              <w:rPr>
                <w:sz w:val="18"/>
                <w:szCs w:val="18"/>
              </w:rPr>
              <w:t>Odpady wielkogabarytowe</w:t>
            </w:r>
          </w:p>
        </w:tc>
        <w:tc>
          <w:tcPr>
            <w:tcW w:w="1418" w:type="dxa"/>
            <w:noWrap/>
            <w:hideMark/>
          </w:tcPr>
          <w:p w:rsidR="00347DFC" w:rsidRPr="00BA1125" w:rsidRDefault="00347DFC" w:rsidP="00347DFC">
            <w:pPr>
              <w:pStyle w:val="Bezodstpw"/>
              <w:jc w:val="center"/>
              <w:rPr>
                <w:sz w:val="18"/>
                <w:szCs w:val="18"/>
              </w:rPr>
            </w:pPr>
            <w:r w:rsidRPr="00BA1125">
              <w:rPr>
                <w:sz w:val="18"/>
                <w:szCs w:val="18"/>
              </w:rPr>
              <w:t>495,589</w:t>
            </w:r>
          </w:p>
        </w:tc>
        <w:tc>
          <w:tcPr>
            <w:tcW w:w="1240" w:type="dxa"/>
          </w:tcPr>
          <w:p w:rsidR="00347DFC" w:rsidRPr="00BA1125" w:rsidRDefault="00347DFC" w:rsidP="00347DFC">
            <w:pPr>
              <w:pStyle w:val="Bezodstpw"/>
              <w:jc w:val="center"/>
              <w:rPr>
                <w:sz w:val="18"/>
                <w:szCs w:val="18"/>
              </w:rPr>
            </w:pPr>
            <w:r>
              <w:rPr>
                <w:sz w:val="18"/>
                <w:szCs w:val="18"/>
              </w:rPr>
              <w:t>15,78</w:t>
            </w:r>
          </w:p>
        </w:tc>
      </w:tr>
      <w:tr w:rsidR="00347DFC" w:rsidRPr="00BA1125" w:rsidTr="00347DFC">
        <w:trPr>
          <w:trHeight w:val="300"/>
        </w:trPr>
        <w:tc>
          <w:tcPr>
            <w:tcW w:w="515" w:type="dxa"/>
            <w:noWrap/>
            <w:hideMark/>
          </w:tcPr>
          <w:p w:rsidR="00347DFC" w:rsidRPr="00BA1125" w:rsidRDefault="00347DFC" w:rsidP="00BA1125">
            <w:pPr>
              <w:pStyle w:val="Bezodstpw"/>
              <w:rPr>
                <w:sz w:val="18"/>
                <w:szCs w:val="18"/>
              </w:rPr>
            </w:pPr>
            <w:r w:rsidRPr="00BA1125">
              <w:rPr>
                <w:sz w:val="18"/>
                <w:szCs w:val="18"/>
              </w:rPr>
              <w:t>36</w:t>
            </w:r>
          </w:p>
        </w:tc>
        <w:tc>
          <w:tcPr>
            <w:tcW w:w="1269" w:type="dxa"/>
            <w:noWrap/>
            <w:hideMark/>
          </w:tcPr>
          <w:p w:rsidR="00347DFC" w:rsidRPr="00BA1125" w:rsidRDefault="00347DFC" w:rsidP="00BA1125">
            <w:pPr>
              <w:pStyle w:val="Bezodstpw"/>
              <w:rPr>
                <w:sz w:val="18"/>
                <w:szCs w:val="18"/>
              </w:rPr>
            </w:pPr>
            <w:r w:rsidRPr="00BA1125">
              <w:rPr>
                <w:sz w:val="18"/>
                <w:szCs w:val="18"/>
              </w:rPr>
              <w:t>20 03 99</w:t>
            </w:r>
          </w:p>
        </w:tc>
        <w:tc>
          <w:tcPr>
            <w:tcW w:w="4561" w:type="dxa"/>
          </w:tcPr>
          <w:p w:rsidR="00347DFC" w:rsidRPr="00BA1125" w:rsidRDefault="00347DFC" w:rsidP="00BA1125">
            <w:pPr>
              <w:pStyle w:val="Bezodstpw"/>
              <w:rPr>
                <w:sz w:val="18"/>
                <w:szCs w:val="18"/>
              </w:rPr>
            </w:pPr>
            <w:r w:rsidRPr="00BA1125">
              <w:rPr>
                <w:sz w:val="18"/>
                <w:szCs w:val="18"/>
              </w:rPr>
              <w:t>Odpady komunalne nie wymienione w innych podgrupach</w:t>
            </w:r>
          </w:p>
        </w:tc>
        <w:tc>
          <w:tcPr>
            <w:tcW w:w="1418" w:type="dxa"/>
            <w:noWrap/>
            <w:hideMark/>
          </w:tcPr>
          <w:p w:rsidR="00347DFC" w:rsidRPr="00BA1125" w:rsidRDefault="00347DFC" w:rsidP="00347DFC">
            <w:pPr>
              <w:pStyle w:val="Bezodstpw"/>
              <w:jc w:val="center"/>
              <w:rPr>
                <w:sz w:val="18"/>
                <w:szCs w:val="18"/>
              </w:rPr>
            </w:pPr>
            <w:r w:rsidRPr="00BA1125">
              <w:rPr>
                <w:sz w:val="18"/>
                <w:szCs w:val="18"/>
              </w:rPr>
              <w:t>1,340</w:t>
            </w:r>
          </w:p>
        </w:tc>
        <w:tc>
          <w:tcPr>
            <w:tcW w:w="1240" w:type="dxa"/>
          </w:tcPr>
          <w:p w:rsidR="00347DFC" w:rsidRPr="00BA1125" w:rsidRDefault="00347DFC" w:rsidP="00347DFC">
            <w:pPr>
              <w:pStyle w:val="Bezodstpw"/>
              <w:jc w:val="center"/>
              <w:rPr>
                <w:sz w:val="18"/>
                <w:szCs w:val="18"/>
              </w:rPr>
            </w:pPr>
            <w:r>
              <w:rPr>
                <w:sz w:val="18"/>
                <w:szCs w:val="18"/>
              </w:rPr>
              <w:t>0,00</w:t>
            </w:r>
          </w:p>
        </w:tc>
      </w:tr>
      <w:tr w:rsidR="00347DFC" w:rsidRPr="00BA1125" w:rsidTr="00347DFC">
        <w:trPr>
          <w:trHeight w:val="300"/>
        </w:trPr>
        <w:tc>
          <w:tcPr>
            <w:tcW w:w="6345" w:type="dxa"/>
            <w:gridSpan w:val="3"/>
            <w:noWrap/>
            <w:hideMark/>
          </w:tcPr>
          <w:p w:rsidR="00347DFC" w:rsidRPr="00347DFC" w:rsidRDefault="00347DFC" w:rsidP="00347DFC">
            <w:pPr>
              <w:pStyle w:val="Bezodstpw"/>
              <w:jc w:val="right"/>
              <w:rPr>
                <w:b/>
                <w:sz w:val="18"/>
                <w:szCs w:val="18"/>
              </w:rPr>
            </w:pPr>
            <w:r w:rsidRPr="00347DFC">
              <w:rPr>
                <w:b/>
                <w:sz w:val="18"/>
                <w:szCs w:val="18"/>
              </w:rPr>
              <w:t>Razem:</w:t>
            </w:r>
          </w:p>
        </w:tc>
        <w:tc>
          <w:tcPr>
            <w:tcW w:w="1418" w:type="dxa"/>
            <w:noWrap/>
            <w:hideMark/>
          </w:tcPr>
          <w:p w:rsidR="00347DFC" w:rsidRPr="00347DFC" w:rsidRDefault="00347DFC" w:rsidP="00347DFC">
            <w:pPr>
              <w:pStyle w:val="Bezodstpw"/>
              <w:jc w:val="center"/>
              <w:rPr>
                <w:b/>
                <w:sz w:val="18"/>
                <w:szCs w:val="18"/>
              </w:rPr>
            </w:pPr>
            <w:r w:rsidRPr="00347DFC">
              <w:rPr>
                <w:b/>
                <w:sz w:val="18"/>
                <w:szCs w:val="18"/>
              </w:rPr>
              <w:t>56116,772</w:t>
            </w:r>
          </w:p>
        </w:tc>
        <w:tc>
          <w:tcPr>
            <w:tcW w:w="1240" w:type="dxa"/>
          </w:tcPr>
          <w:p w:rsidR="00347DFC" w:rsidRPr="00347DFC" w:rsidRDefault="00347DFC" w:rsidP="00347DFC">
            <w:pPr>
              <w:pStyle w:val="Bezodstpw"/>
              <w:jc w:val="center"/>
              <w:rPr>
                <w:b/>
                <w:sz w:val="18"/>
                <w:szCs w:val="18"/>
              </w:rPr>
            </w:pPr>
            <w:r>
              <w:rPr>
                <w:b/>
                <w:sz w:val="18"/>
                <w:szCs w:val="18"/>
              </w:rPr>
              <w:t>1614,98</w:t>
            </w:r>
          </w:p>
        </w:tc>
      </w:tr>
    </w:tbl>
    <w:p w:rsidR="00BA1125" w:rsidRDefault="00BA1125" w:rsidP="00BA1125">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BA1125" w:rsidRPr="00456D07" w:rsidRDefault="00BA1125" w:rsidP="00BA1125">
      <w:pPr>
        <w:autoSpaceDE w:val="0"/>
        <w:autoSpaceDN w:val="0"/>
        <w:adjustRightInd w:val="0"/>
        <w:spacing w:after="0" w:line="240" w:lineRule="auto"/>
        <w:jc w:val="both"/>
        <w:rPr>
          <w:rFonts w:cs="CIDFont+F2"/>
          <w:sz w:val="20"/>
          <w:szCs w:val="20"/>
        </w:rPr>
      </w:pPr>
      <w:r w:rsidRPr="00163EE7">
        <w:rPr>
          <w:rFonts w:cs="CIDFont+F2"/>
          <w:sz w:val="20"/>
          <w:szCs w:val="20"/>
        </w:rPr>
        <w:t>Źródło: ZUOK „Stary Las” Sp. z o.o.</w:t>
      </w:r>
    </w:p>
    <w:p w:rsidR="00BA1125" w:rsidRDefault="00BA1125" w:rsidP="00BA1125">
      <w:pPr>
        <w:autoSpaceDE w:val="0"/>
        <w:autoSpaceDN w:val="0"/>
        <w:adjustRightInd w:val="0"/>
        <w:spacing w:after="0" w:line="240" w:lineRule="auto"/>
        <w:jc w:val="both"/>
        <w:rPr>
          <w:rFonts w:cs="CIDFont+F2"/>
        </w:rPr>
      </w:pP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W 2014  r. odpady odebrane w ramach systemu organizowanego przez ZGW stanowiły ok. 93</w:t>
      </w:r>
      <w:r w:rsidR="00F37A98">
        <w:rPr>
          <w:rFonts w:cs="CIDFont+F2"/>
        </w:rPr>
        <w:t xml:space="preserve"> </w:t>
      </w:r>
      <w:r w:rsidRPr="00456D07">
        <w:rPr>
          <w:rFonts w:cs="CIDFont+F2"/>
        </w:rPr>
        <w:t>%  całego strumienia odpadów do</w:t>
      </w:r>
      <w:r w:rsidR="003049FA">
        <w:rPr>
          <w:rFonts w:cs="CIDFont+F2"/>
        </w:rPr>
        <w:t>starczonego do ZUOK „Stary Las”, pozostałe 7 % stanowiły odpady poprodukcyjne (nieobjęte systemem ZGW).</w:t>
      </w: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 xml:space="preserve">Przy obliczeniu niżej wymienionych poziomów </w:t>
      </w:r>
      <w:r>
        <w:rPr>
          <w:rFonts w:cs="CIDFont+F2"/>
        </w:rPr>
        <w:t xml:space="preserve">odzysku </w:t>
      </w:r>
      <w:r w:rsidRPr="00456D07">
        <w:rPr>
          <w:rFonts w:cs="CIDFont+F2"/>
        </w:rPr>
        <w:t>uwzględniono masę odpadów wytworzonych przez ZGW w odniesieniu do rodzajów odpadów przywołanych w obowiązujących  przepisach prawa.</w:t>
      </w:r>
    </w:p>
    <w:p w:rsidR="00BA1125" w:rsidRPr="00456D07" w:rsidRDefault="00BA1125" w:rsidP="00BA1125">
      <w:pPr>
        <w:autoSpaceDE w:val="0"/>
        <w:autoSpaceDN w:val="0"/>
        <w:adjustRightInd w:val="0"/>
        <w:spacing w:after="0" w:line="240" w:lineRule="auto"/>
        <w:jc w:val="both"/>
        <w:rPr>
          <w:rFonts w:cs="CIDFont+F2"/>
        </w:rPr>
      </w:pPr>
    </w:p>
    <w:p w:rsidR="00BA1125" w:rsidRPr="00BA1125" w:rsidRDefault="00BA1125" w:rsidP="00BA1125">
      <w:pPr>
        <w:pStyle w:val="Legenda"/>
        <w:keepNext/>
        <w:rPr>
          <w:color w:val="auto"/>
          <w:sz w:val="22"/>
          <w:szCs w:val="22"/>
        </w:rPr>
      </w:pPr>
      <w:bookmarkStart w:id="83" w:name="_Toc462220361"/>
      <w:r w:rsidRPr="00BA1125">
        <w:rPr>
          <w:color w:val="auto"/>
          <w:sz w:val="22"/>
          <w:szCs w:val="22"/>
        </w:rPr>
        <w:t xml:space="preserve">Tabela </w:t>
      </w:r>
      <w:r w:rsidRPr="00BA1125">
        <w:rPr>
          <w:color w:val="auto"/>
          <w:sz w:val="22"/>
          <w:szCs w:val="22"/>
        </w:rPr>
        <w:fldChar w:fldCharType="begin"/>
      </w:r>
      <w:r w:rsidRPr="00BA1125">
        <w:rPr>
          <w:color w:val="auto"/>
          <w:sz w:val="22"/>
          <w:szCs w:val="22"/>
        </w:rPr>
        <w:instrText xml:space="preserve"> SEQ Tabela \* ARABIC </w:instrText>
      </w:r>
      <w:r w:rsidRPr="00BA1125">
        <w:rPr>
          <w:color w:val="auto"/>
          <w:sz w:val="22"/>
          <w:szCs w:val="22"/>
        </w:rPr>
        <w:fldChar w:fldCharType="separate"/>
      </w:r>
      <w:r w:rsidR="004874EC">
        <w:rPr>
          <w:noProof/>
          <w:color w:val="auto"/>
          <w:sz w:val="22"/>
          <w:szCs w:val="22"/>
        </w:rPr>
        <w:t>29</w:t>
      </w:r>
      <w:r w:rsidRPr="00BA1125">
        <w:rPr>
          <w:color w:val="auto"/>
          <w:sz w:val="22"/>
          <w:szCs w:val="22"/>
        </w:rPr>
        <w:fldChar w:fldCharType="end"/>
      </w:r>
      <w:r w:rsidRPr="00BA1125">
        <w:rPr>
          <w:color w:val="auto"/>
          <w:sz w:val="22"/>
          <w:szCs w:val="22"/>
        </w:rPr>
        <w:t xml:space="preserve"> Osiągnięte poziomy odzysku przez ZGW</w:t>
      </w:r>
      <w:bookmarkEnd w:id="83"/>
    </w:p>
    <w:tbl>
      <w:tblPr>
        <w:tblStyle w:val="Tabela-Siatka"/>
        <w:tblW w:w="0" w:type="auto"/>
        <w:tblLook w:val="04A0" w:firstRow="1" w:lastRow="0" w:firstColumn="1" w:lastColumn="0" w:noHBand="0" w:noVBand="1"/>
      </w:tblPr>
      <w:tblGrid>
        <w:gridCol w:w="5761"/>
        <w:gridCol w:w="1694"/>
        <w:gridCol w:w="1548"/>
      </w:tblGrid>
      <w:tr w:rsidR="00BA1125" w:rsidRPr="00BA1125" w:rsidTr="00BA1125">
        <w:tc>
          <w:tcPr>
            <w:tcW w:w="5761" w:type="dxa"/>
            <w:shd w:val="clear" w:color="auto" w:fill="C4BC96" w:themeFill="background2" w:themeFillShade="BF"/>
          </w:tcPr>
          <w:p w:rsidR="00BA1125" w:rsidRPr="00BA1125" w:rsidRDefault="00BA1125" w:rsidP="00BA1125">
            <w:pPr>
              <w:pStyle w:val="Bezodstpw"/>
              <w:rPr>
                <w:b/>
                <w:sz w:val="18"/>
                <w:szCs w:val="18"/>
              </w:rPr>
            </w:pPr>
            <w:r w:rsidRPr="00BA1125">
              <w:rPr>
                <w:b/>
                <w:sz w:val="18"/>
                <w:szCs w:val="18"/>
              </w:rPr>
              <w:t>Wyszczególnienie</w:t>
            </w:r>
          </w:p>
        </w:tc>
        <w:tc>
          <w:tcPr>
            <w:tcW w:w="1694" w:type="dxa"/>
            <w:shd w:val="clear" w:color="auto" w:fill="C4BC96" w:themeFill="background2" w:themeFillShade="BF"/>
          </w:tcPr>
          <w:p w:rsidR="00BA1125" w:rsidRPr="00BA1125" w:rsidRDefault="00BA1125" w:rsidP="00F37A98">
            <w:pPr>
              <w:pStyle w:val="Bezodstpw"/>
              <w:jc w:val="center"/>
              <w:rPr>
                <w:b/>
                <w:sz w:val="18"/>
                <w:szCs w:val="18"/>
              </w:rPr>
            </w:pPr>
            <w:r w:rsidRPr="00BA1125">
              <w:rPr>
                <w:b/>
                <w:sz w:val="18"/>
                <w:szCs w:val="18"/>
              </w:rPr>
              <w:t>Poziom wymagany w 2014 r. [%]</w:t>
            </w:r>
          </w:p>
        </w:tc>
        <w:tc>
          <w:tcPr>
            <w:tcW w:w="1548" w:type="dxa"/>
            <w:shd w:val="clear" w:color="auto" w:fill="C4BC96" w:themeFill="background2" w:themeFillShade="BF"/>
          </w:tcPr>
          <w:p w:rsidR="00BA1125" w:rsidRPr="00BA1125" w:rsidRDefault="00BA1125" w:rsidP="00F37A98">
            <w:pPr>
              <w:pStyle w:val="Bezodstpw"/>
              <w:jc w:val="center"/>
              <w:rPr>
                <w:b/>
                <w:sz w:val="18"/>
                <w:szCs w:val="18"/>
              </w:rPr>
            </w:pPr>
            <w:r w:rsidRPr="00BA1125">
              <w:rPr>
                <w:b/>
                <w:sz w:val="18"/>
                <w:szCs w:val="18"/>
              </w:rPr>
              <w:t xml:space="preserve">Poziom osiągnięty </w:t>
            </w:r>
            <w:r w:rsidR="00F37A98">
              <w:rPr>
                <w:b/>
                <w:sz w:val="18"/>
                <w:szCs w:val="18"/>
              </w:rPr>
              <w:br/>
            </w:r>
            <w:r w:rsidRPr="00BA1125">
              <w:rPr>
                <w:b/>
                <w:sz w:val="18"/>
                <w:szCs w:val="18"/>
              </w:rPr>
              <w:t>w 2014 r. [%]</w:t>
            </w:r>
          </w:p>
        </w:tc>
      </w:tr>
      <w:tr w:rsidR="00BA1125" w:rsidRPr="00BA1125" w:rsidTr="00BA1125">
        <w:tc>
          <w:tcPr>
            <w:tcW w:w="5761" w:type="dxa"/>
          </w:tcPr>
          <w:p w:rsidR="00BA1125" w:rsidRPr="00BA1125" w:rsidRDefault="00BA1125" w:rsidP="00BA1125">
            <w:pPr>
              <w:pStyle w:val="Bezodstpw"/>
              <w:rPr>
                <w:sz w:val="18"/>
                <w:szCs w:val="18"/>
              </w:rPr>
            </w:pPr>
            <w:r w:rsidRPr="00BA1125">
              <w:rPr>
                <w:sz w:val="18"/>
                <w:szCs w:val="18"/>
              </w:rPr>
              <w:t>Poziom recyklingu, przygotowania do ponownego użycia papieru, metalu, tworzyw sztucznych i szkła [%]</w:t>
            </w:r>
          </w:p>
        </w:tc>
        <w:tc>
          <w:tcPr>
            <w:tcW w:w="1694" w:type="dxa"/>
          </w:tcPr>
          <w:p w:rsidR="00BA1125" w:rsidRPr="00BA1125" w:rsidRDefault="00BA1125" w:rsidP="00F37A98">
            <w:pPr>
              <w:pStyle w:val="Bezodstpw"/>
              <w:jc w:val="center"/>
              <w:rPr>
                <w:sz w:val="18"/>
                <w:szCs w:val="18"/>
              </w:rPr>
            </w:pPr>
            <w:r w:rsidRPr="00BA1125">
              <w:rPr>
                <w:sz w:val="18"/>
                <w:szCs w:val="18"/>
              </w:rPr>
              <w:t>&gt;14</w:t>
            </w:r>
          </w:p>
        </w:tc>
        <w:tc>
          <w:tcPr>
            <w:tcW w:w="1548" w:type="dxa"/>
          </w:tcPr>
          <w:p w:rsidR="00BA1125" w:rsidRPr="00BA1125" w:rsidRDefault="00BA1125" w:rsidP="00F37A98">
            <w:pPr>
              <w:pStyle w:val="Bezodstpw"/>
              <w:jc w:val="center"/>
              <w:rPr>
                <w:sz w:val="18"/>
                <w:szCs w:val="18"/>
              </w:rPr>
            </w:pPr>
            <w:r w:rsidRPr="00BA1125">
              <w:rPr>
                <w:sz w:val="18"/>
                <w:szCs w:val="18"/>
              </w:rPr>
              <w:t>26,2</w:t>
            </w:r>
          </w:p>
        </w:tc>
      </w:tr>
      <w:tr w:rsidR="00BA1125" w:rsidRPr="00BA1125" w:rsidTr="00BA1125">
        <w:tc>
          <w:tcPr>
            <w:tcW w:w="5761" w:type="dxa"/>
          </w:tcPr>
          <w:p w:rsidR="00BA1125" w:rsidRPr="00BA1125" w:rsidRDefault="00BA1125" w:rsidP="00BA1125">
            <w:pPr>
              <w:pStyle w:val="Bezodstpw"/>
              <w:rPr>
                <w:sz w:val="18"/>
                <w:szCs w:val="18"/>
              </w:rPr>
            </w:pPr>
            <w:r w:rsidRPr="00BA1125">
              <w:rPr>
                <w:sz w:val="18"/>
                <w:szCs w:val="18"/>
              </w:rPr>
              <w:t>Poziom recyklingu, przygotowania do ponownego użycia i odzysku innymi metodami innych niż niebezpieczne odpadów budowlanych i rozbiórkowych</w:t>
            </w:r>
          </w:p>
        </w:tc>
        <w:tc>
          <w:tcPr>
            <w:tcW w:w="1694" w:type="dxa"/>
          </w:tcPr>
          <w:p w:rsidR="00BA1125" w:rsidRPr="00BA1125" w:rsidRDefault="00BA1125" w:rsidP="00F37A98">
            <w:pPr>
              <w:pStyle w:val="Bezodstpw"/>
              <w:jc w:val="center"/>
              <w:rPr>
                <w:sz w:val="18"/>
                <w:szCs w:val="18"/>
              </w:rPr>
            </w:pPr>
            <w:r w:rsidRPr="00BA1125">
              <w:rPr>
                <w:sz w:val="18"/>
                <w:szCs w:val="18"/>
              </w:rPr>
              <w:t>&gt;38</w:t>
            </w:r>
          </w:p>
        </w:tc>
        <w:tc>
          <w:tcPr>
            <w:tcW w:w="1548" w:type="dxa"/>
          </w:tcPr>
          <w:p w:rsidR="00BA1125" w:rsidRPr="00BA1125" w:rsidRDefault="00BA1125" w:rsidP="00F37A98">
            <w:pPr>
              <w:pStyle w:val="Bezodstpw"/>
              <w:jc w:val="center"/>
              <w:rPr>
                <w:sz w:val="18"/>
                <w:szCs w:val="18"/>
              </w:rPr>
            </w:pPr>
            <w:r w:rsidRPr="00BA1125">
              <w:rPr>
                <w:sz w:val="18"/>
                <w:szCs w:val="18"/>
              </w:rPr>
              <w:t>100</w:t>
            </w:r>
          </w:p>
        </w:tc>
      </w:tr>
      <w:tr w:rsidR="00BA1125" w:rsidRPr="00BA1125" w:rsidTr="00BA1125">
        <w:tc>
          <w:tcPr>
            <w:tcW w:w="5761" w:type="dxa"/>
          </w:tcPr>
          <w:p w:rsidR="00BA1125" w:rsidRPr="00BA1125" w:rsidRDefault="00BA1125" w:rsidP="00BA1125">
            <w:pPr>
              <w:pStyle w:val="Bezodstpw"/>
              <w:rPr>
                <w:sz w:val="18"/>
                <w:szCs w:val="18"/>
              </w:rPr>
            </w:pPr>
            <w:r w:rsidRPr="00BA1125">
              <w:rPr>
                <w:sz w:val="18"/>
                <w:szCs w:val="18"/>
              </w:rPr>
              <w:t>Poziom ograniczania masy odpadów ulegających biodegradacji przekazanych do składowania [%]</w:t>
            </w:r>
          </w:p>
        </w:tc>
        <w:tc>
          <w:tcPr>
            <w:tcW w:w="1694" w:type="dxa"/>
          </w:tcPr>
          <w:p w:rsidR="00BA1125" w:rsidRPr="00BA1125" w:rsidRDefault="00BA1125" w:rsidP="00F37A98">
            <w:pPr>
              <w:pStyle w:val="Bezodstpw"/>
              <w:jc w:val="center"/>
              <w:rPr>
                <w:sz w:val="18"/>
                <w:szCs w:val="18"/>
              </w:rPr>
            </w:pPr>
            <w:r w:rsidRPr="00BA1125">
              <w:rPr>
                <w:sz w:val="18"/>
                <w:szCs w:val="18"/>
              </w:rPr>
              <w:t>&lt;50</w:t>
            </w:r>
          </w:p>
        </w:tc>
        <w:tc>
          <w:tcPr>
            <w:tcW w:w="1548" w:type="dxa"/>
          </w:tcPr>
          <w:p w:rsidR="00BA1125" w:rsidRPr="00BA1125" w:rsidRDefault="00BA1125" w:rsidP="00F37A98">
            <w:pPr>
              <w:pStyle w:val="Bezodstpw"/>
              <w:jc w:val="center"/>
              <w:rPr>
                <w:sz w:val="18"/>
                <w:szCs w:val="18"/>
              </w:rPr>
            </w:pPr>
            <w:r w:rsidRPr="00BA1125">
              <w:rPr>
                <w:sz w:val="18"/>
                <w:szCs w:val="18"/>
              </w:rPr>
              <w:t>25,8</w:t>
            </w:r>
          </w:p>
        </w:tc>
      </w:tr>
    </w:tbl>
    <w:p w:rsidR="00BA1125" w:rsidRPr="00163EE7" w:rsidRDefault="00BA1125" w:rsidP="00BA1125">
      <w:pPr>
        <w:autoSpaceDE w:val="0"/>
        <w:autoSpaceDN w:val="0"/>
        <w:adjustRightInd w:val="0"/>
        <w:spacing w:after="0" w:line="240" w:lineRule="auto"/>
        <w:jc w:val="both"/>
        <w:rPr>
          <w:rFonts w:cs="CIDFont+F2"/>
          <w:sz w:val="18"/>
          <w:szCs w:val="18"/>
        </w:rPr>
      </w:pPr>
      <w:r w:rsidRPr="00163EE7">
        <w:rPr>
          <w:rFonts w:cs="CIDFont+F2"/>
          <w:sz w:val="18"/>
          <w:szCs w:val="18"/>
        </w:rPr>
        <w:t>Źródło: Opracowanie własne na podstawie danych ZGW.</w:t>
      </w:r>
    </w:p>
    <w:p w:rsidR="00BA1125" w:rsidRDefault="00BA1125" w:rsidP="00BA1125">
      <w:pPr>
        <w:autoSpaceDE w:val="0"/>
        <w:autoSpaceDN w:val="0"/>
        <w:adjustRightInd w:val="0"/>
        <w:spacing w:after="0" w:line="240" w:lineRule="auto"/>
        <w:jc w:val="both"/>
        <w:rPr>
          <w:rFonts w:cs="CIDFont+F2"/>
        </w:rPr>
      </w:pPr>
    </w:p>
    <w:p w:rsidR="00BA1125" w:rsidRPr="00456D07" w:rsidRDefault="00BA1125" w:rsidP="00BA1125">
      <w:pPr>
        <w:autoSpaceDE w:val="0"/>
        <w:autoSpaceDN w:val="0"/>
        <w:adjustRightInd w:val="0"/>
        <w:spacing w:after="0" w:line="264" w:lineRule="auto"/>
        <w:jc w:val="both"/>
        <w:rPr>
          <w:rFonts w:cs="CIDFont+F2"/>
        </w:rPr>
      </w:pPr>
      <w:r w:rsidRPr="00456D07">
        <w:rPr>
          <w:rFonts w:cs="CIDFont+F2"/>
        </w:rPr>
        <w:t>Osiągnięte przez ZGW poziomy świadczą o dobrze działającym systemie gospodarowania odpadami komunalnymi w gminach tworzących Region Południowy.</w:t>
      </w:r>
    </w:p>
    <w:p w:rsidR="00AB5623" w:rsidRPr="004874EC" w:rsidRDefault="00A0148F" w:rsidP="004874EC">
      <w:pPr>
        <w:pStyle w:val="Nagwek2"/>
        <w:rPr>
          <w:rFonts w:asciiTheme="minorHAnsi" w:hAnsiTheme="minorHAnsi"/>
          <w:color w:val="auto"/>
          <w:sz w:val="22"/>
          <w:szCs w:val="22"/>
        </w:rPr>
      </w:pPr>
      <w:bookmarkStart w:id="84" w:name="_Toc462146245"/>
      <w:r w:rsidRPr="004874EC">
        <w:rPr>
          <w:rFonts w:asciiTheme="minorHAnsi" w:hAnsiTheme="minorHAnsi"/>
          <w:color w:val="auto"/>
          <w:sz w:val="22"/>
          <w:szCs w:val="22"/>
        </w:rPr>
        <w:t>5.8</w:t>
      </w:r>
      <w:r w:rsidR="00B35A43" w:rsidRPr="004874EC">
        <w:rPr>
          <w:rFonts w:asciiTheme="minorHAnsi" w:hAnsiTheme="minorHAnsi"/>
          <w:color w:val="auto"/>
          <w:sz w:val="22"/>
          <w:szCs w:val="22"/>
        </w:rPr>
        <w:t>.3. Prognoza zmian w zakresie gospodarki odpadami</w:t>
      </w:r>
      <w:r w:rsidR="00F00716" w:rsidRPr="004874EC">
        <w:rPr>
          <w:rFonts w:asciiTheme="minorHAnsi" w:hAnsiTheme="minorHAnsi"/>
          <w:color w:val="auto"/>
          <w:sz w:val="22"/>
          <w:szCs w:val="22"/>
        </w:rPr>
        <w:t xml:space="preserve"> w latach 2017-2020</w:t>
      </w:r>
      <w:bookmarkEnd w:id="84"/>
    </w:p>
    <w:p w:rsidR="00F00716" w:rsidRDefault="00F00716" w:rsidP="00BA1125">
      <w:pPr>
        <w:autoSpaceDE w:val="0"/>
        <w:autoSpaceDN w:val="0"/>
        <w:adjustRightInd w:val="0"/>
        <w:spacing w:after="0" w:line="240" w:lineRule="auto"/>
        <w:jc w:val="both"/>
        <w:rPr>
          <w:rFonts w:cs="CIDFont+F2"/>
        </w:rPr>
      </w:pPr>
    </w:p>
    <w:p w:rsidR="00BA1125" w:rsidRPr="001F1AA4" w:rsidRDefault="00BA1125" w:rsidP="00F00716">
      <w:pPr>
        <w:spacing w:after="0" w:line="264" w:lineRule="auto"/>
        <w:jc w:val="both"/>
        <w:rPr>
          <w:b/>
        </w:rPr>
      </w:pPr>
      <w:r w:rsidRPr="001F1AA4">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funkcjonowania systemu gospodarki odpadami pod warunkiem utrzymania go w dotychczasowym kształcie.</w:t>
      </w:r>
      <w:r>
        <w:rPr>
          <w:b/>
        </w:rPr>
        <w:t xml:space="preserve">  </w:t>
      </w:r>
      <w:r>
        <w:rPr>
          <w:rFonts w:cs="CIDFont+F2"/>
        </w:rPr>
        <w:t xml:space="preserve">                         </w:t>
      </w:r>
      <w:r w:rsidRPr="001F1AA4">
        <w:rPr>
          <w:rFonts w:cs="CIDFont+F2"/>
        </w:rPr>
        <w:t xml:space="preserve">                 </w:t>
      </w:r>
      <w:r>
        <w:rPr>
          <w:rFonts w:cs="CIDFont+F2"/>
        </w:rPr>
        <w:t xml:space="preserve">Największymi zagrożeniami dla utrzymania obecnego systemu gospodarki odpadami w Gminie Karsin są: </w:t>
      </w:r>
    </w:p>
    <w:p w:rsidR="00BA1125" w:rsidRDefault="00BA1125" w:rsidP="00F00716">
      <w:pPr>
        <w:pStyle w:val="Akapitzlist"/>
        <w:numPr>
          <w:ilvl w:val="0"/>
          <w:numId w:val="34"/>
        </w:numPr>
        <w:autoSpaceDE w:val="0"/>
        <w:autoSpaceDN w:val="0"/>
        <w:adjustRightInd w:val="0"/>
        <w:spacing w:after="0" w:line="264" w:lineRule="auto"/>
        <w:jc w:val="both"/>
        <w:rPr>
          <w:rFonts w:cs="CIDFont+F2"/>
        </w:rPr>
      </w:pPr>
      <w:r>
        <w:rPr>
          <w:rFonts w:cs="CIDFont+F2"/>
        </w:rPr>
        <w:t xml:space="preserve">Zmiana Wojewódzkiego Planu Gospodarki Odpadami. </w:t>
      </w:r>
    </w:p>
    <w:p w:rsidR="00BA1125" w:rsidRDefault="00BA1125" w:rsidP="00F00716">
      <w:pPr>
        <w:pStyle w:val="Akapitzlist"/>
        <w:numPr>
          <w:ilvl w:val="0"/>
          <w:numId w:val="34"/>
        </w:numPr>
        <w:autoSpaceDE w:val="0"/>
        <w:autoSpaceDN w:val="0"/>
        <w:adjustRightInd w:val="0"/>
        <w:spacing w:after="0" w:line="264" w:lineRule="auto"/>
        <w:jc w:val="both"/>
        <w:rPr>
          <w:rFonts w:cs="CIDFont+F2"/>
        </w:rPr>
      </w:pPr>
      <w:r>
        <w:rPr>
          <w:rFonts w:cs="CIDFont+F2"/>
        </w:rPr>
        <w:t xml:space="preserve">Zmiany w strukturze Związku Gmin Wierzyca. </w:t>
      </w:r>
    </w:p>
    <w:p w:rsidR="00BA1125" w:rsidRDefault="00BA1125" w:rsidP="00F00716">
      <w:pPr>
        <w:pStyle w:val="Akapitzlist"/>
        <w:numPr>
          <w:ilvl w:val="0"/>
          <w:numId w:val="34"/>
        </w:numPr>
        <w:autoSpaceDE w:val="0"/>
        <w:autoSpaceDN w:val="0"/>
        <w:adjustRightInd w:val="0"/>
        <w:spacing w:after="0" w:line="264" w:lineRule="auto"/>
        <w:jc w:val="both"/>
        <w:rPr>
          <w:rFonts w:cs="CIDFont+F2"/>
        </w:rPr>
      </w:pPr>
      <w:r>
        <w:rPr>
          <w:rFonts w:cs="CIDFont+F2"/>
        </w:rPr>
        <w:t xml:space="preserve">Zmiany prawne mające wpływ na funkcjonowanie systemu. </w:t>
      </w:r>
    </w:p>
    <w:p w:rsidR="00BA1125" w:rsidRDefault="00BA1125" w:rsidP="00F00716">
      <w:pPr>
        <w:autoSpaceDE w:val="0"/>
        <w:autoSpaceDN w:val="0"/>
        <w:adjustRightInd w:val="0"/>
        <w:spacing w:after="0" w:line="264" w:lineRule="auto"/>
        <w:jc w:val="both"/>
        <w:rPr>
          <w:rFonts w:cs="CIDFont+F2"/>
        </w:rPr>
      </w:pPr>
    </w:p>
    <w:p w:rsidR="00BA1125" w:rsidRDefault="00BA1125" w:rsidP="00F00716">
      <w:pPr>
        <w:autoSpaceDE w:val="0"/>
        <w:autoSpaceDN w:val="0"/>
        <w:adjustRightInd w:val="0"/>
        <w:spacing w:after="0" w:line="264" w:lineRule="auto"/>
        <w:jc w:val="both"/>
        <w:rPr>
          <w:rFonts w:cs="CIDFont+F2"/>
        </w:rPr>
      </w:pPr>
      <w:r>
        <w:rPr>
          <w:rFonts w:cs="CIDFont+F2"/>
        </w:rPr>
        <w:lastRenderedPageBreak/>
        <w:t xml:space="preserve">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 z uwagi na ograniczone możliwości przerobowe RIPOK-ów oraz brak przewidywalności decyzji gmin w przyszłości. </w:t>
      </w:r>
    </w:p>
    <w:p w:rsidR="00BA1125" w:rsidRDefault="00BA1125" w:rsidP="00F00716">
      <w:pPr>
        <w:autoSpaceDE w:val="0"/>
        <w:autoSpaceDN w:val="0"/>
        <w:adjustRightInd w:val="0"/>
        <w:spacing w:after="0" w:line="264" w:lineRule="auto"/>
        <w:jc w:val="both"/>
        <w:rPr>
          <w:rFonts w:cs="CIDFont+F2"/>
        </w:rPr>
      </w:pPr>
    </w:p>
    <w:p w:rsidR="00BA1125" w:rsidRDefault="00BA1125" w:rsidP="00F00716">
      <w:pPr>
        <w:autoSpaceDE w:val="0"/>
        <w:autoSpaceDN w:val="0"/>
        <w:adjustRightInd w:val="0"/>
        <w:spacing w:after="0" w:line="264" w:lineRule="auto"/>
        <w:jc w:val="both"/>
        <w:rPr>
          <w:rFonts w:cs="CIDFont+F2"/>
        </w:rPr>
      </w:pPr>
      <w:r>
        <w:rPr>
          <w:rFonts w:cs="CIDFont+F2"/>
        </w:rPr>
        <w:t>Dużym wyzwaniem są także potencjalne zmiany w strukturze uczestników lub ewentualnej likwidacji Związku Gmin Wierzyca. Związek ten funkcjonuje obecnie jako podmiot odpowiedzialny za system gospodarki odpadami na terenie 1</w:t>
      </w:r>
      <w:r w:rsidR="0026551C">
        <w:rPr>
          <w:rFonts w:cs="CIDFont+F2"/>
        </w:rPr>
        <w:t xml:space="preserve">2 gmin (gminy Zblewo, </w:t>
      </w:r>
      <w:r>
        <w:rPr>
          <w:rFonts w:cs="CIDFont+F2"/>
        </w:rPr>
        <w:t>Liniewo</w:t>
      </w:r>
      <w:r w:rsidR="0026551C">
        <w:rPr>
          <w:rFonts w:cs="CIDFont+F2"/>
        </w:rPr>
        <w:t>, Karsin, Osiek, Osieczna, Kaliska, Skarszewy oraz miasto Starogard Gdański</w:t>
      </w:r>
      <w:r>
        <w:rPr>
          <w:rFonts w:cs="CIDFont+F2"/>
        </w:rPr>
        <w:t xml:space="preserve"> zdecydowały już </w:t>
      </w:r>
      <w:r w:rsidR="00F00716">
        <w:rPr>
          <w:rFonts w:cs="CIDFont+F2"/>
        </w:rPr>
        <w:br/>
      </w:r>
      <w:r>
        <w:rPr>
          <w:rFonts w:cs="CIDFont+F2"/>
        </w:rPr>
        <w:t xml:space="preserve">o wyjściu ze Związku do końca 2016 r.). Likwidacja lub dalsze zmniejszenie się liczby uczestników Związku może niekorzystnie wpłynąć na uzyskiwane w tej chwili wskaźniki odzysku oraz funkcjonujący system segregacji odpadów. Każda z gmin, która zdecyduje się opuścić Związek będzie musiała w pojedynkę przejąć na siebie obowiązki wynikające z przepisów prawa, określić system segregacji odpadów i wykazać się odpowiednimi poziomami recyklingu. </w:t>
      </w:r>
    </w:p>
    <w:p w:rsidR="005C11A2" w:rsidRPr="005C11A2" w:rsidRDefault="00BA1125" w:rsidP="00236E0A">
      <w:pPr>
        <w:autoSpaceDE w:val="0"/>
        <w:autoSpaceDN w:val="0"/>
        <w:adjustRightInd w:val="0"/>
        <w:spacing w:after="0" w:line="264" w:lineRule="auto"/>
        <w:jc w:val="both"/>
      </w:pPr>
      <w:r>
        <w:rPr>
          <w:rFonts w:cs="CIDFont+F2"/>
        </w:rPr>
        <w:t>Potencjalne zagrożenie stanowi także każda nieprzewidziana zmiana prawa w zakresie ochrony środowiska, gospodarki odpadami i przepisów z nimi powiązanych.</w:t>
      </w:r>
    </w:p>
    <w:p w:rsidR="00784186" w:rsidRDefault="00A0148F" w:rsidP="00A07FFD">
      <w:pPr>
        <w:pStyle w:val="Nagwek2"/>
        <w:keepNext w:val="0"/>
        <w:keepLines w:val="0"/>
        <w:pageBreakBefore/>
        <w:rPr>
          <w:rFonts w:asciiTheme="minorHAnsi" w:hAnsiTheme="minorHAnsi"/>
          <w:color w:val="auto"/>
          <w:sz w:val="24"/>
          <w:szCs w:val="24"/>
        </w:rPr>
      </w:pPr>
      <w:bookmarkStart w:id="85" w:name="_Toc462146246"/>
      <w:r>
        <w:rPr>
          <w:rFonts w:asciiTheme="minorHAnsi" w:hAnsiTheme="minorHAnsi"/>
          <w:color w:val="auto"/>
          <w:sz w:val="24"/>
          <w:szCs w:val="24"/>
        </w:rPr>
        <w:lastRenderedPageBreak/>
        <w:t>5.9</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przyrodnicze</w:t>
      </w:r>
      <w:bookmarkEnd w:id="85"/>
    </w:p>
    <w:p w:rsidR="00F00716" w:rsidRDefault="00F00716" w:rsidP="00E44852"/>
    <w:p w:rsidR="00E44852" w:rsidRDefault="00E44852" w:rsidP="00F00716">
      <w:pPr>
        <w:jc w:val="both"/>
      </w:pPr>
      <w:r w:rsidRPr="003F1D76">
        <w:t xml:space="preserve">W tabeli </w:t>
      </w:r>
      <w:r>
        <w:t xml:space="preserve">poniżej przedstawiono formy ochrony przyrody wraz z datą ich utworzenia na terenie Gminy </w:t>
      </w:r>
      <w:r w:rsidR="002F383E">
        <w:t>Karsin</w:t>
      </w:r>
      <w:r>
        <w:t>.</w:t>
      </w:r>
    </w:p>
    <w:p w:rsidR="002F383E" w:rsidRPr="002F383E" w:rsidRDefault="002F383E" w:rsidP="002F383E">
      <w:pPr>
        <w:pStyle w:val="Legenda"/>
        <w:keepNext/>
        <w:rPr>
          <w:color w:val="auto"/>
          <w:sz w:val="22"/>
          <w:szCs w:val="22"/>
        </w:rPr>
      </w:pPr>
      <w:bookmarkStart w:id="86" w:name="_Toc462220362"/>
      <w:r w:rsidRPr="002F383E">
        <w:rPr>
          <w:color w:val="auto"/>
          <w:sz w:val="22"/>
          <w:szCs w:val="22"/>
        </w:rPr>
        <w:t xml:space="preserve">Tabela </w:t>
      </w:r>
      <w:r w:rsidRPr="002F383E">
        <w:rPr>
          <w:color w:val="auto"/>
          <w:sz w:val="22"/>
          <w:szCs w:val="22"/>
        </w:rPr>
        <w:fldChar w:fldCharType="begin"/>
      </w:r>
      <w:r w:rsidRPr="002F383E">
        <w:rPr>
          <w:color w:val="auto"/>
          <w:sz w:val="22"/>
          <w:szCs w:val="22"/>
        </w:rPr>
        <w:instrText xml:space="preserve"> SEQ Tabela \* ARABIC </w:instrText>
      </w:r>
      <w:r w:rsidRPr="002F383E">
        <w:rPr>
          <w:color w:val="auto"/>
          <w:sz w:val="22"/>
          <w:szCs w:val="22"/>
        </w:rPr>
        <w:fldChar w:fldCharType="separate"/>
      </w:r>
      <w:r w:rsidR="004874EC">
        <w:rPr>
          <w:noProof/>
          <w:color w:val="auto"/>
          <w:sz w:val="22"/>
          <w:szCs w:val="22"/>
        </w:rPr>
        <w:t>30</w:t>
      </w:r>
      <w:r w:rsidRPr="002F383E">
        <w:rPr>
          <w:color w:val="auto"/>
          <w:sz w:val="22"/>
          <w:szCs w:val="22"/>
        </w:rPr>
        <w:fldChar w:fldCharType="end"/>
      </w:r>
      <w:r w:rsidRPr="002F383E">
        <w:rPr>
          <w:color w:val="auto"/>
          <w:sz w:val="22"/>
          <w:szCs w:val="22"/>
        </w:rPr>
        <w:t xml:space="preserve"> Formy ochrony przyrody na terenie Gminy Karsin</w:t>
      </w:r>
      <w:bookmarkEnd w:id="86"/>
    </w:p>
    <w:tbl>
      <w:tblPr>
        <w:tblStyle w:val="Tabela-Siatka"/>
        <w:tblW w:w="5000" w:type="pct"/>
        <w:tblLook w:val="04A0" w:firstRow="1" w:lastRow="0" w:firstColumn="1" w:lastColumn="0" w:noHBand="0" w:noVBand="1"/>
      </w:tblPr>
      <w:tblGrid>
        <w:gridCol w:w="487"/>
        <w:gridCol w:w="2737"/>
        <w:gridCol w:w="2564"/>
        <w:gridCol w:w="1531"/>
        <w:gridCol w:w="1684"/>
      </w:tblGrid>
      <w:tr w:rsidR="002F383E" w:rsidRPr="00A83D95" w:rsidTr="002F383E">
        <w:tc>
          <w:tcPr>
            <w:tcW w:w="270" w:type="pct"/>
            <w:shd w:val="clear" w:color="auto" w:fill="C4BC96" w:themeFill="background2" w:themeFillShade="BF"/>
            <w:vAlign w:val="center"/>
            <w:hideMark/>
          </w:tcPr>
          <w:p w:rsidR="002F383E" w:rsidRPr="002F383E" w:rsidRDefault="002F383E" w:rsidP="002F383E">
            <w:pPr>
              <w:spacing w:line="22" w:lineRule="atLeast"/>
              <w:rPr>
                <w:rFonts w:cs="Times New Roman"/>
                <w:b/>
                <w:bCs/>
                <w:sz w:val="18"/>
                <w:szCs w:val="18"/>
              </w:rPr>
            </w:pPr>
            <w:r w:rsidRPr="002F383E">
              <w:rPr>
                <w:rFonts w:cs="Times New Roman"/>
                <w:b/>
                <w:bCs/>
                <w:sz w:val="18"/>
                <w:szCs w:val="18"/>
              </w:rPr>
              <w:t>Lp.</w:t>
            </w:r>
          </w:p>
        </w:tc>
        <w:tc>
          <w:tcPr>
            <w:tcW w:w="1520"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1"/>
            </w:tblGrid>
            <w:tr w:rsidR="002F383E" w:rsidRPr="002F383E" w:rsidTr="002F383E">
              <w:trPr>
                <w:tblCellSpacing w:w="15" w:type="dxa"/>
                <w:jc w:val="center"/>
              </w:trPr>
              <w:tc>
                <w:tcPr>
                  <w:tcW w:w="0" w:type="auto"/>
                  <w:vAlign w:val="center"/>
                  <w:hideMark/>
                </w:tcPr>
                <w:bookmarkStart w:id="87" w:name="table:j_idt56"/>
                <w:p w:rsidR="002F383E" w:rsidRPr="002F383E" w:rsidRDefault="002F383E" w:rsidP="002F383E">
                  <w:pPr>
                    <w:spacing w:after="0" w:line="22" w:lineRule="atLeast"/>
                    <w:rPr>
                      <w:rFonts w:cs="Times New Roman"/>
                      <w:b/>
                      <w:sz w:val="18"/>
                      <w:szCs w:val="18"/>
                    </w:rPr>
                  </w:pPr>
                  <w:r w:rsidRPr="002F383E">
                    <w:rPr>
                      <w:rFonts w:cs="Times New Roman"/>
                      <w:b/>
                      <w:sz w:val="18"/>
                      <w:szCs w:val="18"/>
                    </w:rPr>
                    <w:fldChar w:fldCharType="begin"/>
                  </w:r>
                  <w:r w:rsidRPr="002F383E">
                    <w:rPr>
                      <w:rFonts w:cs="Times New Roman"/>
                      <w:b/>
                      <w:sz w:val="18"/>
                      <w:szCs w:val="18"/>
                    </w:rPr>
                    <w:instrText xml:space="preserve"> HYPERLINK "http://crfop.gdos.gov.pl/CRFOP/search.jsf" </w:instrText>
                  </w:r>
                  <w:r w:rsidRPr="002F383E">
                    <w:rPr>
                      <w:rFonts w:cs="Times New Roman"/>
                      <w:b/>
                      <w:sz w:val="18"/>
                      <w:szCs w:val="18"/>
                    </w:rPr>
                    <w:fldChar w:fldCharType="separate"/>
                  </w:r>
                  <w:r w:rsidRPr="002F383E">
                    <w:rPr>
                      <w:rStyle w:val="Hipercze"/>
                      <w:rFonts w:cs="Times New Roman"/>
                      <w:b/>
                      <w:color w:val="auto"/>
                      <w:sz w:val="18"/>
                      <w:szCs w:val="18"/>
                      <w:u w:val="none"/>
                    </w:rPr>
                    <w:t>Forma ochrony</w:t>
                  </w:r>
                  <w:r w:rsidRPr="002F383E">
                    <w:rPr>
                      <w:rFonts w:cs="Times New Roman"/>
                      <w:b/>
                      <w:sz w:val="18"/>
                      <w:szCs w:val="18"/>
                    </w:rPr>
                    <w:fldChar w:fldCharType="end"/>
                  </w:r>
                  <w:bookmarkEnd w:id="87"/>
                </w:p>
              </w:tc>
            </w:tr>
          </w:tbl>
          <w:p w:rsidR="002F383E" w:rsidRPr="002F383E" w:rsidRDefault="002F383E" w:rsidP="002F383E">
            <w:pPr>
              <w:spacing w:line="22" w:lineRule="atLeast"/>
              <w:rPr>
                <w:rFonts w:cs="Times New Roman"/>
                <w:b/>
                <w:bCs/>
                <w:sz w:val="18"/>
                <w:szCs w:val="18"/>
              </w:rPr>
            </w:pPr>
          </w:p>
        </w:tc>
        <w:tc>
          <w:tcPr>
            <w:tcW w:w="1424"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92"/>
            </w:tblGrid>
            <w:tr w:rsidR="002F383E" w:rsidRPr="002F383E" w:rsidTr="002F383E">
              <w:trPr>
                <w:tblCellSpacing w:w="15" w:type="dxa"/>
                <w:jc w:val="center"/>
              </w:trPr>
              <w:tc>
                <w:tcPr>
                  <w:tcW w:w="0" w:type="auto"/>
                  <w:vAlign w:val="center"/>
                  <w:hideMark/>
                </w:tcPr>
                <w:bookmarkStart w:id="88" w:name="table:j_idt62"/>
                <w:p w:rsidR="002F383E" w:rsidRPr="002F383E" w:rsidRDefault="002F383E" w:rsidP="002F383E">
                  <w:pPr>
                    <w:spacing w:after="0" w:line="22" w:lineRule="atLeast"/>
                    <w:rPr>
                      <w:rFonts w:cs="Times New Roman"/>
                      <w:b/>
                      <w:sz w:val="18"/>
                      <w:szCs w:val="18"/>
                    </w:rPr>
                  </w:pPr>
                  <w:r w:rsidRPr="002F383E">
                    <w:rPr>
                      <w:rFonts w:cs="Times New Roman"/>
                      <w:b/>
                      <w:sz w:val="18"/>
                      <w:szCs w:val="18"/>
                    </w:rPr>
                    <w:fldChar w:fldCharType="begin"/>
                  </w:r>
                  <w:r w:rsidRPr="002F383E">
                    <w:rPr>
                      <w:rFonts w:cs="Times New Roman"/>
                      <w:b/>
                      <w:sz w:val="18"/>
                      <w:szCs w:val="18"/>
                    </w:rPr>
                    <w:instrText xml:space="preserve"> HYPERLINK "http://crfop.gdos.gov.pl/CRFOP/search.jsf" </w:instrText>
                  </w:r>
                  <w:r w:rsidRPr="002F383E">
                    <w:rPr>
                      <w:rFonts w:cs="Times New Roman"/>
                      <w:b/>
                      <w:sz w:val="18"/>
                      <w:szCs w:val="18"/>
                    </w:rPr>
                    <w:fldChar w:fldCharType="separate"/>
                  </w:r>
                  <w:r w:rsidRPr="002F383E">
                    <w:rPr>
                      <w:rStyle w:val="Hipercze"/>
                      <w:rFonts w:cs="Times New Roman"/>
                      <w:b/>
                      <w:color w:val="auto"/>
                      <w:sz w:val="18"/>
                      <w:szCs w:val="18"/>
                      <w:u w:val="none"/>
                    </w:rPr>
                    <w:t>Nazwa</w:t>
                  </w:r>
                  <w:r w:rsidRPr="002F383E">
                    <w:rPr>
                      <w:rFonts w:cs="Times New Roman"/>
                      <w:b/>
                      <w:sz w:val="18"/>
                      <w:szCs w:val="18"/>
                    </w:rPr>
                    <w:fldChar w:fldCharType="end"/>
                  </w:r>
                  <w:bookmarkEnd w:id="88"/>
                </w:p>
              </w:tc>
            </w:tr>
          </w:tbl>
          <w:p w:rsidR="002F383E" w:rsidRPr="002F383E" w:rsidRDefault="002F383E" w:rsidP="002F383E">
            <w:pPr>
              <w:spacing w:line="22" w:lineRule="atLeast"/>
              <w:rPr>
                <w:rFonts w:cs="Times New Roman"/>
                <w:b/>
                <w:bCs/>
                <w:sz w:val="18"/>
                <w:szCs w:val="18"/>
              </w:rPr>
            </w:pPr>
          </w:p>
        </w:tc>
        <w:tc>
          <w:tcPr>
            <w:tcW w:w="850"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179"/>
            </w:tblGrid>
            <w:tr w:rsidR="002F383E" w:rsidRPr="002F383E" w:rsidTr="002F383E">
              <w:trPr>
                <w:tblCellSpacing w:w="15" w:type="dxa"/>
                <w:jc w:val="center"/>
              </w:trPr>
              <w:tc>
                <w:tcPr>
                  <w:tcW w:w="0" w:type="auto"/>
                  <w:vAlign w:val="center"/>
                  <w:hideMark/>
                </w:tcPr>
                <w:bookmarkStart w:id="89" w:name="table:j_idt68"/>
                <w:p w:rsidR="002F383E" w:rsidRPr="002F383E" w:rsidRDefault="002F383E" w:rsidP="002F383E">
                  <w:pPr>
                    <w:spacing w:after="0" w:line="22" w:lineRule="atLeast"/>
                    <w:rPr>
                      <w:rFonts w:cs="Times New Roman"/>
                      <w:b/>
                      <w:sz w:val="18"/>
                      <w:szCs w:val="18"/>
                    </w:rPr>
                  </w:pPr>
                  <w:r w:rsidRPr="002F383E">
                    <w:rPr>
                      <w:rFonts w:cs="Times New Roman"/>
                      <w:b/>
                      <w:sz w:val="18"/>
                      <w:szCs w:val="18"/>
                    </w:rPr>
                    <w:fldChar w:fldCharType="begin"/>
                  </w:r>
                  <w:r w:rsidRPr="002F383E">
                    <w:rPr>
                      <w:rFonts w:cs="Times New Roman"/>
                      <w:b/>
                      <w:sz w:val="18"/>
                      <w:szCs w:val="18"/>
                    </w:rPr>
                    <w:instrText xml:space="preserve"> HYPERLINK "http://crfop.gdos.gov.pl/CRFOP/search.jsf" </w:instrText>
                  </w:r>
                  <w:r w:rsidRPr="002F383E">
                    <w:rPr>
                      <w:rFonts w:cs="Times New Roman"/>
                      <w:b/>
                      <w:sz w:val="18"/>
                      <w:szCs w:val="18"/>
                    </w:rPr>
                    <w:fldChar w:fldCharType="separate"/>
                  </w:r>
                  <w:r w:rsidRPr="002F383E">
                    <w:rPr>
                      <w:rStyle w:val="Hipercze"/>
                      <w:rFonts w:cs="Times New Roman"/>
                      <w:b/>
                      <w:color w:val="auto"/>
                      <w:sz w:val="18"/>
                      <w:szCs w:val="18"/>
                      <w:u w:val="none"/>
                    </w:rPr>
                    <w:t>Województwo</w:t>
                  </w:r>
                  <w:r w:rsidRPr="002F383E">
                    <w:rPr>
                      <w:rFonts w:cs="Times New Roman"/>
                      <w:b/>
                      <w:sz w:val="18"/>
                      <w:szCs w:val="18"/>
                    </w:rPr>
                    <w:fldChar w:fldCharType="end"/>
                  </w:r>
                  <w:bookmarkEnd w:id="89"/>
                </w:p>
              </w:tc>
            </w:tr>
          </w:tbl>
          <w:p w:rsidR="002F383E" w:rsidRPr="002F383E" w:rsidRDefault="002F383E" w:rsidP="002F383E">
            <w:pPr>
              <w:spacing w:line="22" w:lineRule="atLeast"/>
              <w:rPr>
                <w:rFonts w:cs="Times New Roman"/>
                <w:b/>
                <w:bCs/>
                <w:sz w:val="18"/>
                <w:szCs w:val="18"/>
              </w:rPr>
            </w:pPr>
          </w:p>
        </w:tc>
        <w:tc>
          <w:tcPr>
            <w:tcW w:w="935"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30"/>
            </w:tblGrid>
            <w:tr w:rsidR="002F383E" w:rsidRPr="002F383E" w:rsidTr="002F383E">
              <w:trPr>
                <w:tblCellSpacing w:w="15" w:type="dxa"/>
                <w:jc w:val="center"/>
              </w:trPr>
              <w:tc>
                <w:tcPr>
                  <w:tcW w:w="0" w:type="auto"/>
                  <w:vAlign w:val="center"/>
                  <w:hideMark/>
                </w:tcPr>
                <w:bookmarkStart w:id="90" w:name="table:j_idt74"/>
                <w:p w:rsidR="002F383E" w:rsidRPr="002F383E" w:rsidRDefault="002F383E" w:rsidP="002F383E">
                  <w:pPr>
                    <w:spacing w:after="0" w:line="22" w:lineRule="atLeast"/>
                    <w:rPr>
                      <w:rFonts w:cs="Times New Roman"/>
                      <w:b/>
                      <w:sz w:val="18"/>
                      <w:szCs w:val="18"/>
                    </w:rPr>
                  </w:pPr>
                  <w:r w:rsidRPr="002F383E">
                    <w:rPr>
                      <w:rFonts w:cs="Times New Roman"/>
                      <w:b/>
                      <w:sz w:val="18"/>
                      <w:szCs w:val="18"/>
                    </w:rPr>
                    <w:fldChar w:fldCharType="begin"/>
                  </w:r>
                  <w:r w:rsidRPr="002F383E">
                    <w:rPr>
                      <w:rFonts w:cs="Times New Roman"/>
                      <w:b/>
                      <w:sz w:val="18"/>
                      <w:szCs w:val="18"/>
                    </w:rPr>
                    <w:instrText xml:space="preserve"> HYPERLINK "http://crfop.gdos.gov.pl/CRFOP/search.jsf" </w:instrText>
                  </w:r>
                  <w:r w:rsidRPr="002F383E">
                    <w:rPr>
                      <w:rFonts w:cs="Times New Roman"/>
                      <w:b/>
                      <w:sz w:val="18"/>
                      <w:szCs w:val="18"/>
                    </w:rPr>
                    <w:fldChar w:fldCharType="separate"/>
                  </w:r>
                  <w:r w:rsidRPr="002F383E">
                    <w:rPr>
                      <w:rStyle w:val="Hipercze"/>
                      <w:rFonts w:cs="Times New Roman"/>
                      <w:b/>
                      <w:color w:val="auto"/>
                      <w:sz w:val="18"/>
                      <w:szCs w:val="18"/>
                      <w:u w:val="none"/>
                    </w:rPr>
                    <w:t>Data utworzenia</w:t>
                  </w:r>
                  <w:r w:rsidRPr="002F383E">
                    <w:rPr>
                      <w:rFonts w:cs="Times New Roman"/>
                      <w:b/>
                      <w:sz w:val="18"/>
                      <w:szCs w:val="18"/>
                    </w:rPr>
                    <w:fldChar w:fldCharType="end"/>
                  </w:r>
                  <w:bookmarkEnd w:id="90"/>
                </w:p>
              </w:tc>
            </w:tr>
          </w:tbl>
          <w:p w:rsidR="002F383E" w:rsidRPr="002F383E" w:rsidRDefault="002F383E" w:rsidP="002F383E">
            <w:pPr>
              <w:spacing w:line="22" w:lineRule="atLeast"/>
              <w:rPr>
                <w:rFonts w:cs="Times New Roman"/>
                <w:b/>
                <w:bCs/>
                <w:sz w:val="18"/>
                <w:szCs w:val="18"/>
              </w:rPr>
            </w:pP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1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park krajobrazowy</w:t>
            </w:r>
          </w:p>
        </w:tc>
        <w:tc>
          <w:tcPr>
            <w:tcW w:w="1424"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Wdzydzki Park Krajobrazowy</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1983-06-15</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2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obszar chronionego krajobrazu</w:t>
            </w:r>
          </w:p>
        </w:tc>
        <w:tc>
          <w:tcPr>
            <w:tcW w:w="1424"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Borów Tucholskich</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1994-01-01</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3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obszar natura 2000</w:t>
            </w:r>
          </w:p>
        </w:tc>
        <w:tc>
          <w:tcPr>
            <w:tcW w:w="1424"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Jeziora Wdzydzkie</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2009-03-06</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4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obszar natura 2000</w:t>
            </w:r>
          </w:p>
        </w:tc>
        <w:tc>
          <w:tcPr>
            <w:tcW w:w="1424" w:type="pct"/>
            <w:vAlign w:val="center"/>
            <w:hideMark/>
          </w:tcPr>
          <w:p w:rsidR="002F383E" w:rsidRPr="00A83D95" w:rsidRDefault="002F383E" w:rsidP="002F383E">
            <w:pPr>
              <w:spacing w:line="22" w:lineRule="atLeast"/>
              <w:jc w:val="center"/>
              <w:rPr>
                <w:rFonts w:cs="Times New Roman"/>
                <w:sz w:val="18"/>
                <w:szCs w:val="18"/>
              </w:rPr>
            </w:pPr>
            <w:proofErr w:type="spellStart"/>
            <w:r w:rsidRPr="00A83D95">
              <w:rPr>
                <w:rFonts w:cs="Times New Roman"/>
                <w:sz w:val="18"/>
                <w:szCs w:val="18"/>
              </w:rPr>
              <w:t>Młosino</w:t>
            </w:r>
            <w:proofErr w:type="spellEnd"/>
            <w:r w:rsidRPr="00A83D95">
              <w:rPr>
                <w:rFonts w:cs="Times New Roman"/>
                <w:sz w:val="18"/>
                <w:szCs w:val="18"/>
              </w:rPr>
              <w:t>-Lubnia</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2008-02-05</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5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obszar natura 2000</w:t>
            </w:r>
          </w:p>
        </w:tc>
        <w:tc>
          <w:tcPr>
            <w:tcW w:w="1424"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Bory Tucholskie</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2008-11-21</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6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pomnik przyrody</w:t>
            </w:r>
          </w:p>
        </w:tc>
        <w:tc>
          <w:tcPr>
            <w:tcW w:w="1424"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Adam</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1970-04-22</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7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pomnik przyrody</w:t>
            </w:r>
          </w:p>
        </w:tc>
        <w:tc>
          <w:tcPr>
            <w:tcW w:w="1424"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Ewa</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1970-04-22</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8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pomnik przyrody</w:t>
            </w:r>
          </w:p>
        </w:tc>
        <w:tc>
          <w:tcPr>
            <w:tcW w:w="1424" w:type="pct"/>
            <w:vAlign w:val="center"/>
            <w:hideMark/>
          </w:tcPr>
          <w:p w:rsidR="002F383E" w:rsidRPr="00A83D95" w:rsidRDefault="0026551C" w:rsidP="002F383E">
            <w:pPr>
              <w:spacing w:line="22" w:lineRule="atLeast"/>
              <w:jc w:val="center"/>
              <w:rPr>
                <w:rFonts w:cs="Times New Roman"/>
                <w:sz w:val="18"/>
                <w:szCs w:val="18"/>
              </w:rPr>
            </w:pPr>
            <w:r>
              <w:rPr>
                <w:rFonts w:cs="Times New Roman"/>
                <w:sz w:val="18"/>
                <w:szCs w:val="18"/>
              </w:rPr>
              <w:t>-</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1986-12-13</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9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pomnik przyrody</w:t>
            </w:r>
          </w:p>
        </w:tc>
        <w:tc>
          <w:tcPr>
            <w:tcW w:w="1424" w:type="pct"/>
            <w:vAlign w:val="center"/>
            <w:hideMark/>
          </w:tcPr>
          <w:p w:rsidR="002F383E" w:rsidRPr="00A83D95" w:rsidRDefault="0026551C" w:rsidP="002F383E">
            <w:pPr>
              <w:spacing w:line="22" w:lineRule="atLeast"/>
              <w:jc w:val="center"/>
              <w:rPr>
                <w:rFonts w:cs="Times New Roman"/>
                <w:sz w:val="18"/>
                <w:szCs w:val="18"/>
              </w:rPr>
            </w:pPr>
            <w:r>
              <w:rPr>
                <w:rFonts w:cs="Times New Roman"/>
                <w:sz w:val="18"/>
                <w:szCs w:val="18"/>
              </w:rPr>
              <w:t>-</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1997-01-02</w:t>
            </w:r>
          </w:p>
        </w:tc>
      </w:tr>
      <w:tr w:rsidR="002F383E" w:rsidRPr="00A83D95" w:rsidTr="002F383E">
        <w:tc>
          <w:tcPr>
            <w:tcW w:w="27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 xml:space="preserve">10 </w:t>
            </w:r>
          </w:p>
        </w:tc>
        <w:tc>
          <w:tcPr>
            <w:tcW w:w="1520" w:type="pct"/>
            <w:vAlign w:val="center"/>
            <w:hideMark/>
          </w:tcPr>
          <w:p w:rsidR="002F383E" w:rsidRPr="00A83D95" w:rsidRDefault="002F383E" w:rsidP="002F383E">
            <w:pPr>
              <w:spacing w:line="22" w:lineRule="atLeast"/>
              <w:rPr>
                <w:rFonts w:cs="Times New Roman"/>
                <w:sz w:val="18"/>
                <w:szCs w:val="18"/>
              </w:rPr>
            </w:pPr>
            <w:r w:rsidRPr="00A83D95">
              <w:rPr>
                <w:rFonts w:cs="Times New Roman"/>
                <w:sz w:val="18"/>
                <w:szCs w:val="18"/>
              </w:rPr>
              <w:t>użytek ekologiczny</w:t>
            </w:r>
          </w:p>
        </w:tc>
        <w:tc>
          <w:tcPr>
            <w:tcW w:w="1424"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Źródliska rzeki Wdy</w:t>
            </w:r>
          </w:p>
        </w:tc>
        <w:tc>
          <w:tcPr>
            <w:tcW w:w="850"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hideMark/>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2008-09-17</w:t>
            </w:r>
          </w:p>
        </w:tc>
      </w:tr>
      <w:tr w:rsidR="002F383E" w:rsidRPr="00A83D95" w:rsidTr="002F383E">
        <w:tc>
          <w:tcPr>
            <w:tcW w:w="270" w:type="pct"/>
            <w:vAlign w:val="center"/>
          </w:tcPr>
          <w:p w:rsidR="002F383E" w:rsidRPr="00A83D95" w:rsidRDefault="002F383E" w:rsidP="002F383E">
            <w:pPr>
              <w:spacing w:line="22" w:lineRule="atLeast"/>
              <w:rPr>
                <w:rFonts w:cs="Times New Roman"/>
                <w:sz w:val="18"/>
                <w:szCs w:val="18"/>
              </w:rPr>
            </w:pPr>
            <w:r w:rsidRPr="00A83D95">
              <w:rPr>
                <w:rFonts w:cs="Times New Roman"/>
                <w:sz w:val="18"/>
                <w:szCs w:val="18"/>
              </w:rPr>
              <w:t>11</w:t>
            </w:r>
          </w:p>
        </w:tc>
        <w:tc>
          <w:tcPr>
            <w:tcW w:w="1520" w:type="pct"/>
            <w:vAlign w:val="center"/>
          </w:tcPr>
          <w:p w:rsidR="002F383E" w:rsidRPr="00A83D95" w:rsidRDefault="002F383E" w:rsidP="002F383E">
            <w:pPr>
              <w:spacing w:line="22" w:lineRule="atLeast"/>
              <w:rPr>
                <w:rFonts w:cs="Times New Roman"/>
                <w:sz w:val="18"/>
                <w:szCs w:val="18"/>
              </w:rPr>
            </w:pPr>
            <w:r w:rsidRPr="00A83D95">
              <w:rPr>
                <w:rFonts w:cs="Times New Roman"/>
                <w:sz w:val="18"/>
                <w:szCs w:val="18"/>
              </w:rPr>
              <w:t>użytek ekologiczny</w:t>
            </w:r>
          </w:p>
        </w:tc>
        <w:tc>
          <w:tcPr>
            <w:tcW w:w="1424"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Tucholskie Mszary</w:t>
            </w:r>
          </w:p>
          <w:p w:rsidR="002F383E" w:rsidRPr="00A83D95" w:rsidRDefault="002F383E" w:rsidP="002F383E">
            <w:pPr>
              <w:spacing w:line="22" w:lineRule="atLeast"/>
              <w:jc w:val="center"/>
              <w:rPr>
                <w:rFonts w:cs="Times New Roman"/>
                <w:sz w:val="18"/>
                <w:szCs w:val="18"/>
              </w:rPr>
            </w:pPr>
          </w:p>
        </w:tc>
        <w:tc>
          <w:tcPr>
            <w:tcW w:w="850"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2006-04-20</w:t>
            </w:r>
          </w:p>
        </w:tc>
      </w:tr>
      <w:tr w:rsidR="002F383E" w:rsidRPr="00A83D95" w:rsidTr="002F383E">
        <w:tc>
          <w:tcPr>
            <w:tcW w:w="270" w:type="pct"/>
            <w:vAlign w:val="center"/>
          </w:tcPr>
          <w:p w:rsidR="002F383E" w:rsidRPr="00A83D95" w:rsidRDefault="002F383E" w:rsidP="002F383E">
            <w:pPr>
              <w:spacing w:line="22" w:lineRule="atLeast"/>
              <w:rPr>
                <w:rFonts w:cs="Times New Roman"/>
                <w:sz w:val="18"/>
                <w:szCs w:val="18"/>
              </w:rPr>
            </w:pPr>
            <w:r w:rsidRPr="00A83D95">
              <w:rPr>
                <w:rFonts w:cs="Times New Roman"/>
                <w:sz w:val="18"/>
                <w:szCs w:val="18"/>
              </w:rPr>
              <w:t>12</w:t>
            </w:r>
          </w:p>
        </w:tc>
        <w:tc>
          <w:tcPr>
            <w:tcW w:w="1520" w:type="pct"/>
            <w:vAlign w:val="center"/>
          </w:tcPr>
          <w:p w:rsidR="002F383E" w:rsidRPr="00A83D95" w:rsidRDefault="002F383E" w:rsidP="002F383E">
            <w:pPr>
              <w:spacing w:line="22" w:lineRule="atLeast"/>
              <w:rPr>
                <w:rFonts w:cs="Times New Roman"/>
                <w:sz w:val="18"/>
                <w:szCs w:val="18"/>
              </w:rPr>
            </w:pPr>
            <w:r w:rsidRPr="00A83D95">
              <w:rPr>
                <w:rFonts w:cs="Times New Roman"/>
                <w:sz w:val="18"/>
                <w:szCs w:val="18"/>
              </w:rPr>
              <w:t>użytek ekologiczny</w:t>
            </w:r>
          </w:p>
        </w:tc>
        <w:tc>
          <w:tcPr>
            <w:tcW w:w="1424"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Żurawinowe Bagno</w:t>
            </w:r>
          </w:p>
          <w:p w:rsidR="002F383E" w:rsidRPr="00A83D95" w:rsidRDefault="002F383E" w:rsidP="002F383E">
            <w:pPr>
              <w:spacing w:line="22" w:lineRule="atLeast"/>
              <w:jc w:val="center"/>
              <w:rPr>
                <w:rFonts w:cs="Times New Roman"/>
                <w:sz w:val="18"/>
                <w:szCs w:val="18"/>
              </w:rPr>
            </w:pPr>
          </w:p>
        </w:tc>
        <w:tc>
          <w:tcPr>
            <w:tcW w:w="850"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2006-04-20</w:t>
            </w:r>
          </w:p>
        </w:tc>
      </w:tr>
      <w:tr w:rsidR="002F383E" w:rsidRPr="00A83D95" w:rsidTr="002F383E">
        <w:tc>
          <w:tcPr>
            <w:tcW w:w="270" w:type="pct"/>
            <w:vAlign w:val="center"/>
          </w:tcPr>
          <w:p w:rsidR="002F383E" w:rsidRPr="00A83D95" w:rsidRDefault="002F383E" w:rsidP="002F383E">
            <w:pPr>
              <w:spacing w:line="22" w:lineRule="atLeast"/>
              <w:rPr>
                <w:rFonts w:cs="Times New Roman"/>
                <w:sz w:val="18"/>
                <w:szCs w:val="18"/>
              </w:rPr>
            </w:pPr>
            <w:r w:rsidRPr="00A83D95">
              <w:rPr>
                <w:rFonts w:cs="Times New Roman"/>
                <w:sz w:val="18"/>
                <w:szCs w:val="18"/>
              </w:rPr>
              <w:t>13</w:t>
            </w:r>
          </w:p>
        </w:tc>
        <w:tc>
          <w:tcPr>
            <w:tcW w:w="1520" w:type="pct"/>
            <w:vAlign w:val="center"/>
          </w:tcPr>
          <w:p w:rsidR="002F383E" w:rsidRPr="00A83D95" w:rsidRDefault="002F383E" w:rsidP="002F383E">
            <w:pPr>
              <w:spacing w:line="22" w:lineRule="atLeast"/>
              <w:rPr>
                <w:rFonts w:cs="Times New Roman"/>
                <w:sz w:val="18"/>
                <w:szCs w:val="18"/>
              </w:rPr>
            </w:pPr>
            <w:r w:rsidRPr="00A83D95">
              <w:rPr>
                <w:rFonts w:cs="Times New Roman"/>
                <w:sz w:val="18"/>
                <w:szCs w:val="18"/>
              </w:rPr>
              <w:t>użytek ekologiczny</w:t>
            </w:r>
          </w:p>
        </w:tc>
        <w:tc>
          <w:tcPr>
            <w:tcW w:w="1424" w:type="pct"/>
            <w:vAlign w:val="center"/>
          </w:tcPr>
          <w:p w:rsidR="002F383E" w:rsidRPr="00A83D95" w:rsidRDefault="002F383E" w:rsidP="002F383E">
            <w:pPr>
              <w:spacing w:line="22" w:lineRule="atLeast"/>
              <w:jc w:val="center"/>
              <w:rPr>
                <w:rFonts w:cs="Times New Roman"/>
                <w:sz w:val="18"/>
                <w:szCs w:val="18"/>
              </w:rPr>
            </w:pPr>
            <w:proofErr w:type="spellStart"/>
            <w:r w:rsidRPr="00A83D95">
              <w:rPr>
                <w:rFonts w:cs="Times New Roman"/>
                <w:sz w:val="18"/>
                <w:szCs w:val="18"/>
              </w:rPr>
              <w:t>Wełniankowe</w:t>
            </w:r>
            <w:proofErr w:type="spellEnd"/>
            <w:r w:rsidRPr="00A83D95">
              <w:rPr>
                <w:rFonts w:cs="Times New Roman"/>
                <w:sz w:val="18"/>
                <w:szCs w:val="18"/>
              </w:rPr>
              <w:t xml:space="preserve"> Mszary</w:t>
            </w:r>
          </w:p>
          <w:p w:rsidR="002F383E" w:rsidRPr="00A83D95" w:rsidRDefault="002F383E" w:rsidP="002F383E">
            <w:pPr>
              <w:spacing w:line="22" w:lineRule="atLeast"/>
              <w:jc w:val="center"/>
              <w:rPr>
                <w:rFonts w:cs="Times New Roman"/>
                <w:sz w:val="18"/>
                <w:szCs w:val="18"/>
              </w:rPr>
            </w:pPr>
          </w:p>
        </w:tc>
        <w:tc>
          <w:tcPr>
            <w:tcW w:w="850"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2006-04-20</w:t>
            </w:r>
          </w:p>
        </w:tc>
      </w:tr>
      <w:tr w:rsidR="002F383E" w:rsidRPr="00A83D95" w:rsidTr="002F383E">
        <w:tc>
          <w:tcPr>
            <w:tcW w:w="270" w:type="pct"/>
            <w:vAlign w:val="center"/>
          </w:tcPr>
          <w:p w:rsidR="002F383E" w:rsidRPr="00A83D95" w:rsidRDefault="002F383E" w:rsidP="002F383E">
            <w:pPr>
              <w:spacing w:line="22" w:lineRule="atLeast"/>
              <w:rPr>
                <w:rFonts w:cs="Times New Roman"/>
                <w:sz w:val="18"/>
                <w:szCs w:val="18"/>
              </w:rPr>
            </w:pPr>
            <w:r w:rsidRPr="00A83D95">
              <w:rPr>
                <w:rFonts w:cs="Times New Roman"/>
                <w:sz w:val="18"/>
                <w:szCs w:val="18"/>
              </w:rPr>
              <w:t>14</w:t>
            </w:r>
          </w:p>
        </w:tc>
        <w:tc>
          <w:tcPr>
            <w:tcW w:w="1520" w:type="pct"/>
            <w:vAlign w:val="center"/>
          </w:tcPr>
          <w:p w:rsidR="002F383E" w:rsidRPr="00A83D95" w:rsidRDefault="002F383E" w:rsidP="002F383E">
            <w:pPr>
              <w:spacing w:line="22" w:lineRule="atLeast"/>
              <w:rPr>
                <w:rFonts w:cs="Times New Roman"/>
                <w:sz w:val="18"/>
                <w:szCs w:val="18"/>
              </w:rPr>
            </w:pPr>
            <w:r w:rsidRPr="00A83D95">
              <w:rPr>
                <w:rFonts w:cs="Times New Roman"/>
                <w:sz w:val="18"/>
                <w:szCs w:val="18"/>
              </w:rPr>
              <w:t>użytek ekologiczny</w:t>
            </w:r>
          </w:p>
        </w:tc>
        <w:tc>
          <w:tcPr>
            <w:tcW w:w="1424"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Czyste</w:t>
            </w:r>
          </w:p>
          <w:p w:rsidR="002F383E" w:rsidRPr="00A83D95" w:rsidRDefault="002F383E" w:rsidP="002F383E">
            <w:pPr>
              <w:spacing w:line="22" w:lineRule="atLeast"/>
              <w:jc w:val="center"/>
              <w:rPr>
                <w:rFonts w:cs="Times New Roman"/>
                <w:sz w:val="18"/>
                <w:szCs w:val="18"/>
              </w:rPr>
            </w:pPr>
          </w:p>
        </w:tc>
        <w:tc>
          <w:tcPr>
            <w:tcW w:w="850"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pomorskie</w:t>
            </w:r>
          </w:p>
        </w:tc>
        <w:tc>
          <w:tcPr>
            <w:tcW w:w="935" w:type="pct"/>
            <w:vAlign w:val="center"/>
          </w:tcPr>
          <w:p w:rsidR="002F383E" w:rsidRPr="00A83D95" w:rsidRDefault="002F383E" w:rsidP="002F383E">
            <w:pPr>
              <w:spacing w:line="22" w:lineRule="atLeast"/>
              <w:jc w:val="center"/>
              <w:rPr>
                <w:rFonts w:cs="Times New Roman"/>
                <w:sz w:val="18"/>
                <w:szCs w:val="18"/>
              </w:rPr>
            </w:pPr>
            <w:r w:rsidRPr="00A83D95">
              <w:rPr>
                <w:rFonts w:cs="Times New Roman"/>
                <w:sz w:val="18"/>
                <w:szCs w:val="18"/>
              </w:rPr>
              <w:t>2006-04-20</w:t>
            </w:r>
          </w:p>
        </w:tc>
      </w:tr>
      <w:tr w:rsidR="002F383E" w:rsidRPr="00A83D95" w:rsidTr="002F383E">
        <w:tc>
          <w:tcPr>
            <w:tcW w:w="270" w:type="pct"/>
            <w:vAlign w:val="center"/>
            <w:hideMark/>
          </w:tcPr>
          <w:p w:rsidR="002F383E" w:rsidRPr="00A83D95" w:rsidRDefault="002F383E" w:rsidP="002F383E">
            <w:pPr>
              <w:spacing w:line="22" w:lineRule="atLeast"/>
            </w:pPr>
          </w:p>
        </w:tc>
        <w:tc>
          <w:tcPr>
            <w:tcW w:w="1520" w:type="pct"/>
            <w:vAlign w:val="center"/>
            <w:hideMark/>
          </w:tcPr>
          <w:p w:rsidR="002F383E" w:rsidRPr="00A83D95" w:rsidRDefault="002F383E" w:rsidP="002F383E">
            <w:pPr>
              <w:spacing w:line="22" w:lineRule="atLeast"/>
            </w:pPr>
          </w:p>
        </w:tc>
        <w:tc>
          <w:tcPr>
            <w:tcW w:w="1424" w:type="pct"/>
            <w:vAlign w:val="center"/>
            <w:hideMark/>
          </w:tcPr>
          <w:p w:rsidR="002F383E" w:rsidRPr="00A83D95" w:rsidRDefault="002F383E" w:rsidP="002F383E">
            <w:pPr>
              <w:spacing w:line="22" w:lineRule="atLeast"/>
            </w:pPr>
          </w:p>
        </w:tc>
        <w:tc>
          <w:tcPr>
            <w:tcW w:w="850" w:type="pct"/>
            <w:vAlign w:val="center"/>
            <w:hideMark/>
          </w:tcPr>
          <w:p w:rsidR="002F383E" w:rsidRPr="00A83D95" w:rsidRDefault="002F383E" w:rsidP="002F383E">
            <w:pPr>
              <w:spacing w:line="22" w:lineRule="atLeast"/>
            </w:pPr>
          </w:p>
        </w:tc>
        <w:tc>
          <w:tcPr>
            <w:tcW w:w="935" w:type="pct"/>
            <w:vAlign w:val="center"/>
            <w:hideMark/>
          </w:tcPr>
          <w:p w:rsidR="002F383E" w:rsidRPr="00A83D95" w:rsidRDefault="002F383E" w:rsidP="002F383E">
            <w:pPr>
              <w:spacing w:line="22" w:lineRule="atLeast"/>
            </w:pPr>
          </w:p>
        </w:tc>
      </w:tr>
    </w:tbl>
    <w:p w:rsidR="002F383E" w:rsidRDefault="002F383E" w:rsidP="002F383E">
      <w:pPr>
        <w:spacing w:after="0" w:line="22" w:lineRule="atLeast"/>
        <w:rPr>
          <w:b/>
          <w:bCs/>
        </w:rPr>
      </w:pPr>
    </w:p>
    <w:p w:rsidR="002F383E" w:rsidRPr="002F383E" w:rsidRDefault="002F383E" w:rsidP="002F383E">
      <w:pPr>
        <w:spacing w:after="0" w:line="22" w:lineRule="atLeast"/>
        <w:rPr>
          <w:bCs/>
          <w:sz w:val="18"/>
          <w:szCs w:val="18"/>
        </w:rPr>
      </w:pPr>
      <w:r w:rsidRPr="002F383E">
        <w:rPr>
          <w:bCs/>
          <w:sz w:val="18"/>
          <w:szCs w:val="18"/>
        </w:rPr>
        <w:t xml:space="preserve">Źródło: </w:t>
      </w:r>
      <w:hyperlink r:id="rId51" w:history="1">
        <w:r w:rsidRPr="002F383E">
          <w:rPr>
            <w:rStyle w:val="Hipercze"/>
            <w:sz w:val="18"/>
            <w:szCs w:val="18"/>
          </w:rPr>
          <w:t>http://crfop.gdos.gov.pl/CRFOP/search.jsf</w:t>
        </w:r>
      </w:hyperlink>
    </w:p>
    <w:p w:rsidR="002F383E" w:rsidRDefault="002F383E" w:rsidP="002F383E">
      <w:pPr>
        <w:spacing w:after="0" w:line="22" w:lineRule="atLeast"/>
        <w:rPr>
          <w:b/>
          <w:bCs/>
        </w:rPr>
      </w:pPr>
    </w:p>
    <w:p w:rsidR="002F383E" w:rsidRDefault="002F383E" w:rsidP="002F383E">
      <w:pPr>
        <w:spacing w:after="0" w:line="22" w:lineRule="atLeast"/>
        <w:rPr>
          <w:b/>
          <w:bCs/>
        </w:rPr>
      </w:pPr>
    </w:p>
    <w:p w:rsidR="002F383E" w:rsidRPr="002F383E" w:rsidRDefault="002F383E" w:rsidP="002F383E">
      <w:pPr>
        <w:spacing w:after="0" w:line="264" w:lineRule="auto"/>
        <w:jc w:val="both"/>
        <w:rPr>
          <w:rFonts w:eastAsia="Times New Roman" w:cs="Times New Roman"/>
          <w:b/>
          <w:lang w:eastAsia="pl-PL"/>
        </w:rPr>
      </w:pPr>
      <w:r w:rsidRPr="002F383E">
        <w:rPr>
          <w:rFonts w:eastAsia="Times New Roman" w:cs="Times New Roman"/>
          <w:b/>
          <w:lang w:eastAsia="pl-PL"/>
        </w:rPr>
        <w:t>Wdzydzki Park Krajobrazowy</w:t>
      </w:r>
    </w:p>
    <w:p w:rsidR="002F383E" w:rsidRPr="002F383E" w:rsidRDefault="002F383E" w:rsidP="002F383E">
      <w:pPr>
        <w:spacing w:after="0" w:line="264" w:lineRule="auto"/>
        <w:jc w:val="both"/>
        <w:rPr>
          <w:rFonts w:eastAsia="Times New Roman" w:cs="Times New Roman"/>
          <w:lang w:eastAsia="pl-PL"/>
        </w:rPr>
      </w:pPr>
      <w:r w:rsidRPr="002F383E">
        <w:rPr>
          <w:rFonts w:eastAsia="Times New Roman" w:cs="Times New Roman"/>
          <w:lang w:eastAsia="pl-PL"/>
        </w:rPr>
        <w:t>Data utworzenia: 1983-06-15</w:t>
      </w:r>
    </w:p>
    <w:p w:rsidR="002F383E" w:rsidRPr="002F383E" w:rsidRDefault="002F383E" w:rsidP="002F383E">
      <w:pPr>
        <w:spacing w:after="0" w:line="264" w:lineRule="auto"/>
        <w:jc w:val="both"/>
        <w:rPr>
          <w:rFonts w:eastAsia="Times New Roman" w:cs="Times New Roman"/>
          <w:lang w:eastAsia="pl-PL"/>
        </w:rPr>
      </w:pPr>
      <w:r w:rsidRPr="002F383E">
        <w:rPr>
          <w:rFonts w:eastAsia="Times New Roman" w:cs="Times New Roman"/>
          <w:lang w:eastAsia="pl-PL"/>
        </w:rPr>
        <w:t>Powierzchnia [ha]: 17382,0000</w:t>
      </w:r>
    </w:p>
    <w:p w:rsidR="002F383E" w:rsidRPr="002F383E" w:rsidRDefault="002F383E" w:rsidP="002F383E">
      <w:pPr>
        <w:spacing w:after="0" w:line="264" w:lineRule="auto"/>
        <w:jc w:val="both"/>
        <w:rPr>
          <w:rFonts w:eastAsia="Times New Roman" w:cs="Times New Roman"/>
          <w:lang w:eastAsia="pl-PL"/>
        </w:rPr>
      </w:pPr>
      <w:r w:rsidRPr="002F383E">
        <w:rPr>
          <w:rFonts w:eastAsia="Times New Roman" w:cs="Times New Roman"/>
          <w:lang w:eastAsia="pl-PL"/>
        </w:rPr>
        <w:t>Województwa, w których znajduje się obiekt: pomorskie</w:t>
      </w:r>
    </w:p>
    <w:p w:rsidR="002F383E" w:rsidRPr="002F383E" w:rsidRDefault="002F383E" w:rsidP="002F383E">
      <w:pPr>
        <w:spacing w:after="0" w:line="264" w:lineRule="auto"/>
        <w:jc w:val="both"/>
        <w:rPr>
          <w:rFonts w:eastAsia="Times New Roman" w:cs="Times New Roman"/>
          <w:lang w:eastAsia="pl-PL"/>
        </w:rPr>
      </w:pPr>
      <w:r w:rsidRPr="002F383E">
        <w:rPr>
          <w:rFonts w:eastAsia="Times New Roman" w:cs="Times New Roman"/>
          <w:lang w:eastAsia="pl-PL"/>
        </w:rPr>
        <w:t>Powiaty: kościerski, chojnicki</w:t>
      </w:r>
    </w:p>
    <w:p w:rsidR="002F383E" w:rsidRDefault="002F383E" w:rsidP="002F383E">
      <w:pPr>
        <w:spacing w:after="0" w:line="264" w:lineRule="auto"/>
        <w:jc w:val="both"/>
        <w:rPr>
          <w:rFonts w:eastAsia="Times New Roman" w:cs="Times New Roman"/>
          <w:lang w:eastAsia="pl-PL"/>
        </w:rPr>
      </w:pPr>
      <w:r w:rsidRPr="002F383E">
        <w:rPr>
          <w:rFonts w:eastAsia="Times New Roman" w:cs="Times New Roman"/>
          <w:lang w:eastAsia="pl-PL"/>
        </w:rPr>
        <w:t>Gminy: Brusy - obszar wiejski, Dziemiany, Lipusz, Stara Kiszewa, Kościerzyna, Karsi</w:t>
      </w:r>
      <w:r>
        <w:rPr>
          <w:rFonts w:eastAsia="Times New Roman" w:cs="Times New Roman"/>
          <w:lang w:eastAsia="pl-PL"/>
        </w:rPr>
        <w:t>n</w:t>
      </w:r>
    </w:p>
    <w:p w:rsidR="002F383E" w:rsidRDefault="002F383E" w:rsidP="002F383E">
      <w:pPr>
        <w:spacing w:after="0" w:line="264" w:lineRule="auto"/>
        <w:jc w:val="both"/>
        <w:rPr>
          <w:rFonts w:eastAsia="Times New Roman" w:cs="Times New Roman"/>
          <w:lang w:eastAsia="pl-PL"/>
        </w:rPr>
      </w:pPr>
    </w:p>
    <w:p w:rsidR="002766A3" w:rsidRPr="002766A3" w:rsidRDefault="002766A3" w:rsidP="002766A3">
      <w:pPr>
        <w:pStyle w:val="Legenda"/>
        <w:keepNext/>
        <w:rPr>
          <w:color w:val="auto"/>
          <w:sz w:val="22"/>
          <w:szCs w:val="22"/>
        </w:rPr>
      </w:pPr>
      <w:bookmarkStart w:id="91" w:name="_Toc462220363"/>
      <w:r w:rsidRPr="002766A3">
        <w:rPr>
          <w:color w:val="auto"/>
          <w:sz w:val="22"/>
          <w:szCs w:val="22"/>
        </w:rPr>
        <w:t xml:space="preserve">Tabela </w:t>
      </w:r>
      <w:r w:rsidRPr="002766A3">
        <w:rPr>
          <w:color w:val="auto"/>
          <w:sz w:val="22"/>
          <w:szCs w:val="22"/>
        </w:rPr>
        <w:fldChar w:fldCharType="begin"/>
      </w:r>
      <w:r w:rsidRPr="002766A3">
        <w:rPr>
          <w:color w:val="auto"/>
          <w:sz w:val="22"/>
          <w:szCs w:val="22"/>
        </w:rPr>
        <w:instrText xml:space="preserve"> SEQ Tabela \* ARABIC </w:instrText>
      </w:r>
      <w:r w:rsidRPr="002766A3">
        <w:rPr>
          <w:color w:val="auto"/>
          <w:sz w:val="22"/>
          <w:szCs w:val="22"/>
        </w:rPr>
        <w:fldChar w:fldCharType="separate"/>
      </w:r>
      <w:r w:rsidR="004874EC">
        <w:rPr>
          <w:noProof/>
          <w:color w:val="auto"/>
          <w:sz w:val="22"/>
          <w:szCs w:val="22"/>
        </w:rPr>
        <w:t>31</w:t>
      </w:r>
      <w:r w:rsidRPr="002766A3">
        <w:rPr>
          <w:color w:val="auto"/>
          <w:sz w:val="22"/>
          <w:szCs w:val="22"/>
        </w:rPr>
        <w:fldChar w:fldCharType="end"/>
      </w:r>
      <w:r w:rsidRPr="002766A3">
        <w:rPr>
          <w:color w:val="auto"/>
          <w:sz w:val="22"/>
          <w:szCs w:val="22"/>
        </w:rPr>
        <w:t xml:space="preserve"> Dane pozostałych aktów prawnych dotyczących Wdzydzkiego Parku Krajobrazowego</w:t>
      </w:r>
      <w:bookmarkEnd w:id="91"/>
    </w:p>
    <w:tbl>
      <w:tblPr>
        <w:tblStyle w:val="Tabela-Siatka"/>
        <w:tblW w:w="5000" w:type="pct"/>
        <w:tblLook w:val="04A0" w:firstRow="1" w:lastRow="0" w:firstColumn="1" w:lastColumn="0" w:noHBand="0" w:noVBand="1"/>
      </w:tblPr>
      <w:tblGrid>
        <w:gridCol w:w="542"/>
        <w:gridCol w:w="4102"/>
        <w:gridCol w:w="4359"/>
      </w:tblGrid>
      <w:tr w:rsidR="002F383E" w:rsidRPr="002F383E" w:rsidTr="002F383E">
        <w:trPr>
          <w:trHeight w:val="661"/>
        </w:trPr>
        <w:tc>
          <w:tcPr>
            <w:tcW w:w="301" w:type="pct"/>
            <w:shd w:val="clear" w:color="auto" w:fill="C4BC96" w:themeFill="background2" w:themeFillShade="BF"/>
            <w:vAlign w:val="center"/>
            <w:hideMark/>
          </w:tcPr>
          <w:p w:rsidR="002F383E" w:rsidRPr="002F383E" w:rsidRDefault="002F383E" w:rsidP="002F383E">
            <w:pPr>
              <w:spacing w:line="22" w:lineRule="atLeast"/>
              <w:rPr>
                <w:b/>
                <w:bCs/>
                <w:sz w:val="18"/>
                <w:szCs w:val="18"/>
              </w:rPr>
            </w:pPr>
            <w:r w:rsidRPr="002F383E">
              <w:rPr>
                <w:b/>
                <w:bCs/>
                <w:sz w:val="18"/>
                <w:szCs w:val="18"/>
              </w:rPr>
              <w:t>Lp.</w:t>
            </w:r>
          </w:p>
        </w:tc>
        <w:tc>
          <w:tcPr>
            <w:tcW w:w="2278" w:type="pct"/>
            <w:shd w:val="clear" w:color="auto" w:fill="C4BC96" w:themeFill="background2" w:themeFillShade="BF"/>
            <w:vAlign w:val="center"/>
            <w:hideMark/>
          </w:tcPr>
          <w:p w:rsidR="002F383E" w:rsidRPr="002F383E" w:rsidRDefault="002F383E" w:rsidP="002F383E">
            <w:pPr>
              <w:spacing w:line="22" w:lineRule="atLeast"/>
              <w:rPr>
                <w:b/>
                <w:bCs/>
                <w:sz w:val="18"/>
                <w:szCs w:val="18"/>
              </w:rPr>
            </w:pPr>
            <w:r w:rsidRPr="002F383E">
              <w:rPr>
                <w:b/>
                <w:bCs/>
                <w:sz w:val="18"/>
                <w:szCs w:val="18"/>
              </w:rPr>
              <w:t>Tytuł</w:t>
            </w:r>
          </w:p>
        </w:tc>
        <w:tc>
          <w:tcPr>
            <w:tcW w:w="2421" w:type="pct"/>
            <w:shd w:val="clear" w:color="auto" w:fill="C4BC96" w:themeFill="background2" w:themeFillShade="BF"/>
            <w:vAlign w:val="center"/>
            <w:hideMark/>
          </w:tcPr>
          <w:p w:rsidR="002F383E" w:rsidRPr="002F383E" w:rsidRDefault="002F383E" w:rsidP="002F383E">
            <w:pPr>
              <w:spacing w:line="22" w:lineRule="atLeast"/>
              <w:jc w:val="center"/>
              <w:rPr>
                <w:b/>
                <w:bCs/>
                <w:sz w:val="18"/>
                <w:szCs w:val="18"/>
              </w:rPr>
            </w:pPr>
            <w:r w:rsidRPr="002F383E">
              <w:rPr>
                <w:b/>
                <w:bCs/>
                <w:sz w:val="18"/>
                <w:szCs w:val="18"/>
              </w:rPr>
              <w:t>Miejsce publikacji</w:t>
            </w:r>
          </w:p>
        </w:tc>
      </w:tr>
      <w:tr w:rsidR="002F383E" w:rsidRPr="002F383E" w:rsidTr="002F383E">
        <w:trPr>
          <w:trHeight w:val="292"/>
        </w:trPr>
        <w:tc>
          <w:tcPr>
            <w:tcW w:w="301" w:type="pct"/>
            <w:hideMark/>
          </w:tcPr>
          <w:p w:rsidR="002F383E" w:rsidRPr="002F383E" w:rsidRDefault="002F383E" w:rsidP="002F383E">
            <w:pPr>
              <w:spacing w:line="22" w:lineRule="atLeast"/>
              <w:rPr>
                <w:rFonts w:eastAsia="Times New Roman" w:cs="Times New Roman"/>
                <w:sz w:val="18"/>
                <w:szCs w:val="18"/>
                <w:lang w:eastAsia="pl-PL"/>
              </w:rPr>
            </w:pPr>
            <w:r w:rsidRPr="002F383E">
              <w:rPr>
                <w:rFonts w:eastAsia="Times New Roman" w:cs="Times New Roman"/>
                <w:sz w:val="18"/>
                <w:szCs w:val="18"/>
                <w:lang w:eastAsia="pl-PL"/>
              </w:rPr>
              <w:t xml:space="preserve">1 </w:t>
            </w:r>
          </w:p>
        </w:tc>
        <w:tc>
          <w:tcPr>
            <w:tcW w:w="2278" w:type="pct"/>
          </w:tcPr>
          <w:p w:rsidR="002F383E" w:rsidRPr="002F383E" w:rsidRDefault="002F383E" w:rsidP="002F383E">
            <w:pPr>
              <w:spacing w:line="22" w:lineRule="atLeast"/>
              <w:rPr>
                <w:rFonts w:eastAsia="Times New Roman" w:cs="Times New Roman"/>
                <w:sz w:val="18"/>
                <w:szCs w:val="18"/>
                <w:lang w:eastAsia="pl-PL"/>
              </w:rPr>
            </w:pPr>
            <w:r w:rsidRPr="002F383E">
              <w:rPr>
                <w:rFonts w:eastAsia="Times New Roman" w:cs="Times New Roman"/>
                <w:sz w:val="18"/>
                <w:szCs w:val="18"/>
                <w:lang w:eastAsia="pl-PL"/>
              </w:rPr>
              <w:t>Rozporządzenie Woj. Pom. Nr 52/06</w:t>
            </w:r>
          </w:p>
        </w:tc>
        <w:tc>
          <w:tcPr>
            <w:tcW w:w="2421" w:type="pct"/>
          </w:tcPr>
          <w:p w:rsidR="002F383E" w:rsidRPr="002F383E" w:rsidRDefault="002F383E" w:rsidP="002F383E">
            <w:pPr>
              <w:spacing w:line="22" w:lineRule="atLeast"/>
              <w:jc w:val="center"/>
              <w:rPr>
                <w:rFonts w:eastAsia="Times New Roman" w:cs="Times New Roman"/>
                <w:sz w:val="18"/>
                <w:szCs w:val="18"/>
                <w:lang w:eastAsia="pl-PL"/>
              </w:rPr>
            </w:pPr>
            <w:r w:rsidRPr="002F383E">
              <w:rPr>
                <w:rFonts w:eastAsia="Times New Roman" w:cs="Times New Roman"/>
                <w:sz w:val="18"/>
                <w:szCs w:val="18"/>
                <w:lang w:eastAsia="pl-PL"/>
              </w:rPr>
              <w:t>Dziennik Urzędowy Województwa Pomorskiego</w:t>
            </w:r>
          </w:p>
        </w:tc>
      </w:tr>
    </w:tbl>
    <w:p w:rsidR="002766A3" w:rsidRPr="002F383E" w:rsidRDefault="002766A3" w:rsidP="002766A3">
      <w:pPr>
        <w:spacing w:after="0" w:line="22" w:lineRule="atLeast"/>
        <w:rPr>
          <w:bCs/>
          <w:sz w:val="18"/>
          <w:szCs w:val="18"/>
        </w:rPr>
      </w:pPr>
      <w:r w:rsidRPr="002F383E">
        <w:rPr>
          <w:bCs/>
          <w:sz w:val="18"/>
          <w:szCs w:val="18"/>
        </w:rPr>
        <w:t xml:space="preserve">Źródło: </w:t>
      </w:r>
      <w:hyperlink r:id="rId52" w:history="1">
        <w:r w:rsidRPr="002F383E">
          <w:rPr>
            <w:rStyle w:val="Hipercze"/>
            <w:sz w:val="18"/>
            <w:szCs w:val="18"/>
          </w:rPr>
          <w:t>http://crfop.gdos.gov.pl/CRFOP/search.jsf</w:t>
        </w:r>
      </w:hyperlink>
    </w:p>
    <w:p w:rsidR="002F383E" w:rsidRDefault="002F383E" w:rsidP="002F383E">
      <w:pPr>
        <w:spacing w:after="0" w:line="264" w:lineRule="auto"/>
        <w:jc w:val="both"/>
        <w:rPr>
          <w:rFonts w:eastAsia="Times New Roman" w:cs="Times New Roman"/>
          <w:sz w:val="24"/>
          <w:szCs w:val="24"/>
          <w:lang w:eastAsia="pl-PL"/>
        </w:rPr>
      </w:pPr>
    </w:p>
    <w:p w:rsidR="002F383E" w:rsidRPr="00A83D95" w:rsidRDefault="002F383E" w:rsidP="002766A3">
      <w:pPr>
        <w:spacing w:after="0" w:line="22" w:lineRule="atLeast"/>
      </w:pPr>
      <w:r w:rsidRPr="00A83D95">
        <w:rPr>
          <w:b/>
          <w:bCs/>
        </w:rPr>
        <w:t>Obszar chronionego krajobrazu</w:t>
      </w:r>
      <w:r w:rsidR="002766A3">
        <w:rPr>
          <w:b/>
          <w:bCs/>
        </w:rPr>
        <w:t xml:space="preserve"> </w:t>
      </w:r>
      <w:r w:rsidRPr="002766A3">
        <w:rPr>
          <w:b/>
        </w:rPr>
        <w:t>Borów Tucholskich</w:t>
      </w:r>
    </w:p>
    <w:p w:rsidR="002F383E" w:rsidRPr="00A83D95" w:rsidRDefault="002F383E" w:rsidP="002766A3">
      <w:pPr>
        <w:spacing w:after="0" w:line="264" w:lineRule="auto"/>
        <w:jc w:val="both"/>
      </w:pPr>
      <w:r w:rsidRPr="00A83D95">
        <w:t>Data wyznaczenia: 1994-01-01</w:t>
      </w:r>
    </w:p>
    <w:p w:rsidR="002F383E" w:rsidRPr="00A83D95" w:rsidRDefault="002F383E" w:rsidP="002766A3">
      <w:pPr>
        <w:spacing w:after="0" w:line="264" w:lineRule="auto"/>
        <w:jc w:val="both"/>
      </w:pPr>
      <w:r w:rsidRPr="00A83D95">
        <w:t>Powierzchnia [ha]: 65780,0000</w:t>
      </w:r>
    </w:p>
    <w:p w:rsidR="002F383E" w:rsidRDefault="002F383E" w:rsidP="002766A3">
      <w:pPr>
        <w:spacing w:after="0" w:line="264" w:lineRule="auto"/>
        <w:jc w:val="both"/>
      </w:pPr>
      <w:r w:rsidRPr="00A83D95">
        <w:t xml:space="preserve">Opis wartości przyrodniczej i krajobrazowej: Obszar Chronionego Krajobrazu Borów Tucholskich jest płaską równiną sandrową urozmaiconą przez dolinę rzeki Wdy oraz liczne zagłębienia </w:t>
      </w:r>
      <w:proofErr w:type="spellStart"/>
      <w:r w:rsidRPr="00A83D95">
        <w:t>wytopiskowe</w:t>
      </w:r>
      <w:proofErr w:type="spellEnd"/>
      <w:r w:rsidRPr="00A83D95">
        <w:t xml:space="preserve">, "oczka" wodne oraz nieliczne jeziora rynnowe. Obszar ten porastają bory sosnowe </w:t>
      </w:r>
      <w:r w:rsidR="002766A3">
        <w:br/>
      </w:r>
      <w:r w:rsidRPr="00A83D95">
        <w:t xml:space="preserve">z zachowanymi fragmentami </w:t>
      </w:r>
      <w:proofErr w:type="spellStart"/>
      <w:r w:rsidRPr="00A83D95">
        <w:t>starodrzewia</w:t>
      </w:r>
      <w:proofErr w:type="spellEnd"/>
      <w:r w:rsidRPr="00A83D95">
        <w:t xml:space="preserve"> np. rezerwat "Czapli Wierch" lub "Krzywe Koło w pętli Wdy". Teren Borów Tucholskich objęto ochroną głównie ze względu na bardzo rozległy i zwarty </w:t>
      </w:r>
      <w:r w:rsidRPr="00A83D95">
        <w:lastRenderedPageBreak/>
        <w:t>kompleks borów sosnowych, rosnących na właściwych im siedliskach. Stanowią one miejsce występowania licznych reliktów roślinności z okresu borealnego.</w:t>
      </w:r>
    </w:p>
    <w:p w:rsidR="002F383E" w:rsidRPr="00A83D95" w:rsidRDefault="002F383E" w:rsidP="002766A3">
      <w:pPr>
        <w:spacing w:after="0" w:line="264" w:lineRule="auto"/>
        <w:jc w:val="both"/>
      </w:pPr>
      <w:r w:rsidRPr="00A83D95">
        <w:t>Województwa, w których znajduje się obiekt: kujawsko-pomorskie, pomorskie</w:t>
      </w:r>
    </w:p>
    <w:p w:rsidR="002F383E" w:rsidRPr="00A83D95" w:rsidRDefault="002F383E" w:rsidP="002766A3">
      <w:pPr>
        <w:spacing w:after="0" w:line="264" w:lineRule="auto"/>
        <w:jc w:val="both"/>
      </w:pPr>
      <w:r w:rsidRPr="00A83D95">
        <w:t>Powiaty: kościerski, świecki, tucholski, starogardzki, chojnicki</w:t>
      </w:r>
    </w:p>
    <w:p w:rsidR="002F383E" w:rsidRDefault="002F383E" w:rsidP="002766A3">
      <w:pPr>
        <w:spacing w:after="0" w:line="264" w:lineRule="auto"/>
        <w:jc w:val="both"/>
      </w:pPr>
      <w:r w:rsidRPr="00A83D95">
        <w:t>Gminy: Osieczna, Smętowo Graniczne, Warlubie, Osiek, Skórcz, Lubichowo, Zblewo, Nowe - obszar wiejski, Czersk - obszar wiejski, Kaliska, Skórcz (gm. miejska), Osie, Starogard Gdański, Stara Kiszewa, Karsin, Śliwice, Czarna Woda</w:t>
      </w:r>
    </w:p>
    <w:p w:rsidR="002F383E" w:rsidRPr="00A83D95" w:rsidRDefault="002F383E" w:rsidP="002766A3">
      <w:pPr>
        <w:spacing w:after="0" w:line="264" w:lineRule="auto"/>
        <w:jc w:val="both"/>
      </w:pPr>
      <w:r w:rsidRPr="00A83D95">
        <w:t xml:space="preserve">Nazwa sprawującego nadzór: Marszałek Województwa Pomorskiego </w:t>
      </w:r>
    </w:p>
    <w:p w:rsidR="002F383E" w:rsidRPr="00A83D95" w:rsidRDefault="002F383E" w:rsidP="002F383E">
      <w:pPr>
        <w:spacing w:after="0" w:line="22" w:lineRule="atLeast"/>
      </w:pPr>
    </w:p>
    <w:p w:rsidR="002766A3" w:rsidRPr="002766A3" w:rsidRDefault="002766A3" w:rsidP="002766A3">
      <w:pPr>
        <w:spacing w:after="0" w:line="22" w:lineRule="atLeast"/>
        <w:ind w:left="1134" w:hanging="1134"/>
        <w:jc w:val="both"/>
        <w:rPr>
          <w:b/>
          <w:bCs/>
        </w:rPr>
      </w:pPr>
      <w:bookmarkStart w:id="92" w:name="_Toc462220364"/>
      <w:r w:rsidRPr="002766A3">
        <w:rPr>
          <w:b/>
        </w:rPr>
        <w:t xml:space="preserve">Tabela </w:t>
      </w:r>
      <w:r w:rsidRPr="002766A3">
        <w:rPr>
          <w:b/>
        </w:rPr>
        <w:fldChar w:fldCharType="begin"/>
      </w:r>
      <w:r w:rsidRPr="002766A3">
        <w:rPr>
          <w:b/>
        </w:rPr>
        <w:instrText xml:space="preserve"> SEQ Tabela \* ARABIC </w:instrText>
      </w:r>
      <w:r w:rsidRPr="002766A3">
        <w:rPr>
          <w:b/>
        </w:rPr>
        <w:fldChar w:fldCharType="separate"/>
      </w:r>
      <w:r w:rsidR="004874EC">
        <w:rPr>
          <w:b/>
          <w:noProof/>
        </w:rPr>
        <w:t>32</w:t>
      </w:r>
      <w:r w:rsidRPr="002766A3">
        <w:rPr>
          <w:b/>
        </w:rPr>
        <w:fldChar w:fldCharType="end"/>
      </w:r>
      <w:r w:rsidRPr="002766A3">
        <w:rPr>
          <w:b/>
        </w:rPr>
        <w:t xml:space="preserve"> Dane aktu prawnego o utworzeniu, ustanowieniu lub wyznaczeniu </w:t>
      </w:r>
      <w:r w:rsidRPr="002766A3">
        <w:rPr>
          <w:b/>
          <w:bCs/>
        </w:rPr>
        <w:t>Obszar chronionego krajobrazu Borów Tucholskich</w:t>
      </w:r>
      <w:bookmarkEnd w:id="92"/>
    </w:p>
    <w:tbl>
      <w:tblPr>
        <w:tblStyle w:val="Tabela-Siatka"/>
        <w:tblW w:w="5000" w:type="pct"/>
        <w:tblLook w:val="04A0" w:firstRow="1" w:lastRow="0" w:firstColumn="1" w:lastColumn="0" w:noHBand="0" w:noVBand="1"/>
      </w:tblPr>
      <w:tblGrid>
        <w:gridCol w:w="500"/>
        <w:gridCol w:w="5049"/>
        <w:gridCol w:w="1727"/>
        <w:gridCol w:w="1727"/>
      </w:tblGrid>
      <w:tr w:rsidR="002766A3" w:rsidRPr="002766A3" w:rsidTr="002766A3">
        <w:trPr>
          <w:trHeight w:val="619"/>
        </w:trPr>
        <w:tc>
          <w:tcPr>
            <w:tcW w:w="278" w:type="pct"/>
            <w:shd w:val="clear" w:color="auto" w:fill="C4BC96" w:themeFill="background2" w:themeFillShade="BF"/>
            <w:vAlign w:val="center"/>
            <w:hideMark/>
          </w:tcPr>
          <w:p w:rsidR="002766A3" w:rsidRPr="002766A3" w:rsidRDefault="002766A3" w:rsidP="002766A3">
            <w:pPr>
              <w:spacing w:line="22" w:lineRule="atLeast"/>
              <w:rPr>
                <w:b/>
                <w:bCs/>
                <w:sz w:val="18"/>
                <w:szCs w:val="18"/>
              </w:rPr>
            </w:pPr>
            <w:r w:rsidRPr="002766A3">
              <w:rPr>
                <w:b/>
                <w:bCs/>
                <w:sz w:val="18"/>
                <w:szCs w:val="18"/>
              </w:rPr>
              <w:t>Lp.</w:t>
            </w:r>
          </w:p>
        </w:tc>
        <w:tc>
          <w:tcPr>
            <w:tcW w:w="2804" w:type="pct"/>
            <w:shd w:val="clear" w:color="auto" w:fill="C4BC96" w:themeFill="background2" w:themeFillShade="BF"/>
            <w:vAlign w:val="center"/>
            <w:hideMark/>
          </w:tcPr>
          <w:p w:rsidR="002766A3" w:rsidRPr="002766A3" w:rsidRDefault="002766A3" w:rsidP="002766A3">
            <w:pPr>
              <w:spacing w:line="22" w:lineRule="atLeast"/>
              <w:rPr>
                <w:b/>
                <w:bCs/>
                <w:sz w:val="18"/>
                <w:szCs w:val="18"/>
              </w:rPr>
            </w:pPr>
            <w:r w:rsidRPr="002766A3">
              <w:rPr>
                <w:b/>
                <w:bCs/>
                <w:sz w:val="18"/>
                <w:szCs w:val="18"/>
              </w:rPr>
              <w:t>Tytuł</w:t>
            </w:r>
          </w:p>
        </w:tc>
        <w:tc>
          <w:tcPr>
            <w:tcW w:w="959" w:type="pct"/>
            <w:shd w:val="clear" w:color="auto" w:fill="C4BC96" w:themeFill="background2" w:themeFillShade="BF"/>
            <w:vAlign w:val="center"/>
            <w:hideMark/>
          </w:tcPr>
          <w:p w:rsidR="002766A3" w:rsidRPr="002766A3" w:rsidRDefault="002766A3" w:rsidP="002766A3">
            <w:pPr>
              <w:spacing w:line="22" w:lineRule="atLeast"/>
              <w:jc w:val="center"/>
              <w:rPr>
                <w:b/>
                <w:bCs/>
                <w:sz w:val="18"/>
                <w:szCs w:val="18"/>
              </w:rPr>
            </w:pPr>
            <w:r w:rsidRPr="002766A3">
              <w:rPr>
                <w:b/>
                <w:bCs/>
                <w:sz w:val="18"/>
                <w:szCs w:val="18"/>
              </w:rPr>
              <w:t>Miejsce publikacji</w:t>
            </w:r>
          </w:p>
        </w:tc>
        <w:tc>
          <w:tcPr>
            <w:tcW w:w="959" w:type="pct"/>
            <w:shd w:val="clear" w:color="auto" w:fill="C4BC96" w:themeFill="background2" w:themeFillShade="BF"/>
            <w:vAlign w:val="center"/>
            <w:hideMark/>
          </w:tcPr>
          <w:p w:rsidR="002766A3" w:rsidRPr="002766A3" w:rsidRDefault="002766A3" w:rsidP="002766A3">
            <w:pPr>
              <w:spacing w:line="22" w:lineRule="atLeast"/>
              <w:jc w:val="center"/>
              <w:rPr>
                <w:b/>
                <w:bCs/>
                <w:sz w:val="18"/>
                <w:szCs w:val="18"/>
              </w:rPr>
            </w:pPr>
            <w:r w:rsidRPr="002766A3">
              <w:rPr>
                <w:b/>
                <w:bCs/>
                <w:sz w:val="18"/>
                <w:szCs w:val="18"/>
              </w:rPr>
              <w:t>Oznaczenie Dziennika Urzędowego</w:t>
            </w:r>
          </w:p>
        </w:tc>
      </w:tr>
      <w:tr w:rsidR="002766A3" w:rsidRPr="002766A3" w:rsidTr="002766A3">
        <w:trPr>
          <w:trHeight w:val="517"/>
        </w:trPr>
        <w:tc>
          <w:tcPr>
            <w:tcW w:w="278" w:type="pct"/>
            <w:vAlign w:val="center"/>
            <w:hideMark/>
          </w:tcPr>
          <w:p w:rsidR="002766A3" w:rsidRPr="002766A3" w:rsidRDefault="002766A3" w:rsidP="002766A3">
            <w:pPr>
              <w:pStyle w:val="Bezodstpw"/>
              <w:rPr>
                <w:sz w:val="18"/>
                <w:szCs w:val="18"/>
              </w:rPr>
            </w:pPr>
            <w:r w:rsidRPr="002766A3">
              <w:rPr>
                <w:sz w:val="18"/>
                <w:szCs w:val="18"/>
              </w:rPr>
              <w:t xml:space="preserve">1 </w:t>
            </w:r>
          </w:p>
        </w:tc>
        <w:tc>
          <w:tcPr>
            <w:tcW w:w="2804" w:type="pct"/>
            <w:vAlign w:val="center"/>
          </w:tcPr>
          <w:p w:rsidR="002766A3" w:rsidRPr="002766A3" w:rsidRDefault="002766A3" w:rsidP="002766A3">
            <w:pPr>
              <w:spacing w:line="22" w:lineRule="atLeast"/>
              <w:rPr>
                <w:sz w:val="18"/>
                <w:szCs w:val="18"/>
              </w:rPr>
            </w:pPr>
            <w:r w:rsidRPr="002766A3">
              <w:rPr>
                <w:sz w:val="18"/>
                <w:szCs w:val="18"/>
              </w:rPr>
              <w:t xml:space="preserve">Rozporządzenie Nr 5/94 z dnia 8 listopada 1994 r. w sprawie wyznaczenia obszarów chronionego krajobrazu, określenia granic parków krajobrazowych i wyznaczenia wokół nich otulin oraz wprowadzenia obowiązujących w nich zakazów i ograniczeń </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Woj. Gdańskiego</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z 1994 r. Nr 27, poz. 139</w:t>
            </w:r>
          </w:p>
        </w:tc>
      </w:tr>
      <w:tr w:rsidR="002766A3" w:rsidRPr="002766A3" w:rsidTr="002766A3">
        <w:trPr>
          <w:trHeight w:val="517"/>
        </w:trPr>
        <w:tc>
          <w:tcPr>
            <w:tcW w:w="278" w:type="pct"/>
            <w:vAlign w:val="center"/>
          </w:tcPr>
          <w:p w:rsidR="002766A3" w:rsidRPr="002766A3" w:rsidRDefault="002766A3" w:rsidP="002766A3">
            <w:pPr>
              <w:pStyle w:val="Bezodstpw"/>
              <w:rPr>
                <w:sz w:val="18"/>
                <w:szCs w:val="18"/>
              </w:rPr>
            </w:pPr>
            <w:r>
              <w:rPr>
                <w:sz w:val="18"/>
                <w:szCs w:val="18"/>
              </w:rPr>
              <w:t>2</w:t>
            </w:r>
          </w:p>
        </w:tc>
        <w:tc>
          <w:tcPr>
            <w:tcW w:w="2804" w:type="pct"/>
            <w:vAlign w:val="center"/>
          </w:tcPr>
          <w:p w:rsidR="002766A3" w:rsidRPr="002766A3" w:rsidRDefault="002766A3" w:rsidP="002766A3">
            <w:pPr>
              <w:spacing w:line="22" w:lineRule="atLeast"/>
              <w:rPr>
                <w:sz w:val="18"/>
                <w:szCs w:val="18"/>
              </w:rPr>
            </w:pPr>
            <w:r w:rsidRPr="002766A3">
              <w:rPr>
                <w:sz w:val="18"/>
                <w:szCs w:val="18"/>
              </w:rPr>
              <w:t xml:space="preserve">Rozporządzenie Nr 11/98 Wojewody Gdańskiego z dnia 3 września 1998 r. zmieniające rozporządzenie Nr 5/94 z dnia 8 listopada 1994 w sprawie wyznaczenia obszarów chronionego krajobrazu, określenia granic parków krajobrazowych i utworzenia wokół nich otulin oraz wprowadzenia obowiązujących w nich zakazów i ograniczeń </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Woj. Gdańskiego</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z 1998 r. Nr 59, poz. 294</w:t>
            </w:r>
          </w:p>
        </w:tc>
      </w:tr>
      <w:tr w:rsidR="002766A3" w:rsidRPr="002766A3" w:rsidTr="002766A3">
        <w:trPr>
          <w:trHeight w:val="517"/>
        </w:trPr>
        <w:tc>
          <w:tcPr>
            <w:tcW w:w="278" w:type="pct"/>
            <w:vAlign w:val="center"/>
          </w:tcPr>
          <w:p w:rsidR="002766A3" w:rsidRPr="002766A3" w:rsidRDefault="002766A3" w:rsidP="002766A3">
            <w:pPr>
              <w:pStyle w:val="Bezodstpw"/>
              <w:rPr>
                <w:sz w:val="18"/>
                <w:szCs w:val="18"/>
              </w:rPr>
            </w:pPr>
            <w:r>
              <w:rPr>
                <w:sz w:val="18"/>
                <w:szCs w:val="18"/>
              </w:rPr>
              <w:t>3</w:t>
            </w:r>
          </w:p>
        </w:tc>
        <w:tc>
          <w:tcPr>
            <w:tcW w:w="2804" w:type="pct"/>
            <w:vAlign w:val="center"/>
          </w:tcPr>
          <w:p w:rsidR="002766A3" w:rsidRPr="002766A3" w:rsidRDefault="002766A3" w:rsidP="002766A3">
            <w:pPr>
              <w:spacing w:line="22" w:lineRule="atLeast"/>
              <w:rPr>
                <w:sz w:val="18"/>
                <w:szCs w:val="18"/>
              </w:rPr>
            </w:pPr>
            <w:r w:rsidRPr="002766A3">
              <w:rPr>
                <w:sz w:val="18"/>
                <w:szCs w:val="18"/>
              </w:rPr>
              <w:t>Rozporządzenie Nr 5/05 Wojewody Pomorskiego z dnia 24 marca 2005 r. w sprawie obszarów chronionego krajobrazu w województwie pomorskim</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Woj. Pomorskiego</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z 2005 r. Nr 29, poz. 585</w:t>
            </w:r>
          </w:p>
        </w:tc>
      </w:tr>
      <w:tr w:rsidR="002766A3" w:rsidRPr="002766A3" w:rsidTr="002766A3">
        <w:trPr>
          <w:trHeight w:val="517"/>
        </w:trPr>
        <w:tc>
          <w:tcPr>
            <w:tcW w:w="278" w:type="pct"/>
            <w:vAlign w:val="center"/>
          </w:tcPr>
          <w:p w:rsidR="002766A3" w:rsidRPr="002766A3" w:rsidRDefault="002766A3" w:rsidP="002766A3">
            <w:pPr>
              <w:pStyle w:val="Bezodstpw"/>
              <w:rPr>
                <w:sz w:val="18"/>
                <w:szCs w:val="18"/>
              </w:rPr>
            </w:pPr>
            <w:r>
              <w:rPr>
                <w:sz w:val="18"/>
                <w:szCs w:val="18"/>
              </w:rPr>
              <w:t>4</w:t>
            </w:r>
          </w:p>
        </w:tc>
        <w:tc>
          <w:tcPr>
            <w:tcW w:w="2804" w:type="pct"/>
            <w:vAlign w:val="center"/>
          </w:tcPr>
          <w:p w:rsidR="002766A3" w:rsidRPr="002766A3" w:rsidRDefault="002766A3" w:rsidP="002766A3">
            <w:pPr>
              <w:spacing w:line="22" w:lineRule="atLeast"/>
              <w:rPr>
                <w:sz w:val="18"/>
                <w:szCs w:val="18"/>
              </w:rPr>
            </w:pPr>
            <w:r w:rsidRPr="002766A3">
              <w:rPr>
                <w:sz w:val="18"/>
                <w:szCs w:val="18"/>
              </w:rPr>
              <w:t>Rozporządzenie Nr 23/07 Wojewody Pomorskiego z dnia 6 lipca 2007 r. zmieniające rozporządzenie w sprawie obszarów chronionego krajobrazu w województwie pomorskim</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Woj. Pomorskiego</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z 2007 r. Nr 117, poz. 2036</w:t>
            </w:r>
          </w:p>
        </w:tc>
      </w:tr>
      <w:tr w:rsidR="002766A3" w:rsidRPr="002766A3" w:rsidTr="002766A3">
        <w:trPr>
          <w:trHeight w:val="517"/>
        </w:trPr>
        <w:tc>
          <w:tcPr>
            <w:tcW w:w="278" w:type="pct"/>
            <w:vAlign w:val="center"/>
          </w:tcPr>
          <w:p w:rsidR="002766A3" w:rsidRPr="002766A3" w:rsidRDefault="002766A3" w:rsidP="002766A3">
            <w:pPr>
              <w:pStyle w:val="Bezodstpw"/>
              <w:rPr>
                <w:sz w:val="18"/>
                <w:szCs w:val="18"/>
              </w:rPr>
            </w:pPr>
            <w:r>
              <w:rPr>
                <w:sz w:val="18"/>
                <w:szCs w:val="18"/>
              </w:rPr>
              <w:t>5</w:t>
            </w:r>
          </w:p>
        </w:tc>
        <w:tc>
          <w:tcPr>
            <w:tcW w:w="2804" w:type="pct"/>
            <w:vAlign w:val="center"/>
          </w:tcPr>
          <w:p w:rsidR="002766A3" w:rsidRPr="002766A3" w:rsidRDefault="002766A3" w:rsidP="002766A3">
            <w:pPr>
              <w:spacing w:line="22" w:lineRule="atLeast"/>
              <w:rPr>
                <w:sz w:val="18"/>
                <w:szCs w:val="18"/>
              </w:rPr>
            </w:pPr>
            <w:r w:rsidRPr="002766A3">
              <w:rPr>
                <w:sz w:val="18"/>
                <w:szCs w:val="18"/>
              </w:rPr>
              <w:t>Uchwała Nr 1161/XLVII/10 Sejmiku Województwa Pomorskiego z dnia 28 kwietnia 2010 r. w sprawie obszarów chronionego krajobrazu w województwie pomorskim</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Woj. Pomorskiego</w:t>
            </w:r>
          </w:p>
        </w:tc>
        <w:tc>
          <w:tcPr>
            <w:tcW w:w="959" w:type="pct"/>
            <w:vAlign w:val="center"/>
          </w:tcPr>
          <w:p w:rsidR="002766A3" w:rsidRPr="002766A3" w:rsidRDefault="002766A3" w:rsidP="002766A3">
            <w:pPr>
              <w:spacing w:line="22" w:lineRule="atLeast"/>
              <w:jc w:val="center"/>
              <w:rPr>
                <w:sz w:val="18"/>
                <w:szCs w:val="18"/>
              </w:rPr>
            </w:pPr>
            <w:r w:rsidRPr="002766A3">
              <w:rPr>
                <w:sz w:val="18"/>
                <w:szCs w:val="18"/>
              </w:rPr>
              <w:t>Dz. Urz. z 2010 r. Nr 80, poz. 1455</w:t>
            </w:r>
          </w:p>
        </w:tc>
      </w:tr>
    </w:tbl>
    <w:p w:rsidR="002766A3" w:rsidRDefault="002766A3" w:rsidP="002766A3">
      <w:pPr>
        <w:spacing w:after="0" w:line="22" w:lineRule="atLeast"/>
        <w:rPr>
          <w:bCs/>
          <w:sz w:val="18"/>
          <w:szCs w:val="18"/>
        </w:rPr>
      </w:pPr>
    </w:p>
    <w:p w:rsidR="002766A3" w:rsidRPr="002F383E" w:rsidRDefault="002766A3" w:rsidP="002766A3">
      <w:pPr>
        <w:spacing w:after="0" w:line="22" w:lineRule="atLeast"/>
        <w:rPr>
          <w:bCs/>
          <w:sz w:val="18"/>
          <w:szCs w:val="18"/>
        </w:rPr>
      </w:pPr>
      <w:r w:rsidRPr="002F383E">
        <w:rPr>
          <w:bCs/>
          <w:sz w:val="18"/>
          <w:szCs w:val="18"/>
        </w:rPr>
        <w:t xml:space="preserve">Źródło: </w:t>
      </w:r>
      <w:hyperlink r:id="rId53" w:history="1">
        <w:r w:rsidRPr="002F383E">
          <w:rPr>
            <w:rStyle w:val="Hipercze"/>
            <w:sz w:val="18"/>
            <w:szCs w:val="18"/>
          </w:rPr>
          <w:t>http://crfop.gdos.gov.pl/CRFOP/search.jsf</w:t>
        </w:r>
      </w:hyperlink>
    </w:p>
    <w:p w:rsidR="002F383E" w:rsidRDefault="002F383E" w:rsidP="002F383E">
      <w:pPr>
        <w:spacing w:after="0" w:line="22" w:lineRule="atLeast"/>
      </w:pPr>
    </w:p>
    <w:p w:rsidR="002F383E" w:rsidRPr="00B72D87" w:rsidRDefault="002F383E" w:rsidP="002766A3">
      <w:pPr>
        <w:spacing w:after="0" w:line="264" w:lineRule="auto"/>
        <w:jc w:val="both"/>
        <w:rPr>
          <w:b/>
          <w:bCs/>
        </w:rPr>
      </w:pPr>
      <w:r w:rsidRPr="00B72D87">
        <w:rPr>
          <w:b/>
          <w:bCs/>
        </w:rPr>
        <w:t xml:space="preserve">Obszar Natura 2000 </w:t>
      </w:r>
      <w:r w:rsidRPr="00B72D87">
        <w:rPr>
          <w:b/>
        </w:rPr>
        <w:t>Jeziora Wdzydzkie</w:t>
      </w:r>
    </w:p>
    <w:p w:rsidR="002F383E" w:rsidRPr="00A83D95" w:rsidRDefault="002F383E" w:rsidP="002766A3">
      <w:pPr>
        <w:spacing w:after="0" w:line="264" w:lineRule="auto"/>
        <w:jc w:val="both"/>
      </w:pPr>
      <w:r w:rsidRPr="00A83D95">
        <w:t>Data wyznaczenia: 2009-03-06</w:t>
      </w:r>
    </w:p>
    <w:p w:rsidR="002F383E" w:rsidRPr="00A83D95" w:rsidRDefault="002F383E" w:rsidP="002766A3">
      <w:pPr>
        <w:spacing w:after="0" w:line="264" w:lineRule="auto"/>
        <w:jc w:val="both"/>
      </w:pPr>
      <w:r w:rsidRPr="00A83D95">
        <w:t>Kod obszaru: PLH220034</w:t>
      </w:r>
    </w:p>
    <w:p w:rsidR="002F383E" w:rsidRPr="00A83D95" w:rsidRDefault="002F383E" w:rsidP="002766A3">
      <w:pPr>
        <w:spacing w:after="0" w:line="264" w:lineRule="auto"/>
        <w:jc w:val="both"/>
      </w:pPr>
      <w:r w:rsidRPr="00A83D95">
        <w:t>Rodzaj ochrony: Dyrektywa siedliskowa</w:t>
      </w:r>
    </w:p>
    <w:p w:rsidR="002F383E" w:rsidRDefault="002F383E" w:rsidP="002766A3">
      <w:pPr>
        <w:spacing w:after="0" w:line="264" w:lineRule="auto"/>
        <w:jc w:val="both"/>
      </w:pPr>
      <w:r w:rsidRPr="00A83D95">
        <w:t>Powierzchnia [ha]: 13583,7500</w:t>
      </w:r>
    </w:p>
    <w:p w:rsidR="002F383E" w:rsidRPr="00A83D95" w:rsidRDefault="002F383E" w:rsidP="002766A3">
      <w:pPr>
        <w:spacing w:after="0" w:line="264" w:lineRule="auto"/>
        <w:jc w:val="both"/>
      </w:pPr>
      <w:r w:rsidRPr="00A83D95">
        <w:t>Województwa, w których znajduje się obiekt: pomorskie</w:t>
      </w:r>
    </w:p>
    <w:p w:rsidR="002F383E" w:rsidRPr="00A83D95" w:rsidRDefault="002F383E" w:rsidP="002766A3">
      <w:pPr>
        <w:spacing w:after="0" w:line="264" w:lineRule="auto"/>
        <w:jc w:val="both"/>
      </w:pPr>
      <w:r w:rsidRPr="00A83D95">
        <w:t>Powiaty: kościerski</w:t>
      </w:r>
    </w:p>
    <w:p w:rsidR="002F383E" w:rsidRPr="00A83D95" w:rsidRDefault="002F383E" w:rsidP="002766A3">
      <w:pPr>
        <w:spacing w:after="0" w:line="264" w:lineRule="auto"/>
        <w:jc w:val="both"/>
      </w:pPr>
      <w:r w:rsidRPr="00A83D95">
        <w:t>Gminy: Dziemiany, Lipusz, Stara Kiszewa, Kościerzyna, Karsin</w:t>
      </w:r>
    </w:p>
    <w:p w:rsidR="002F383E" w:rsidRPr="00A83D95" w:rsidRDefault="002F383E" w:rsidP="002766A3">
      <w:pPr>
        <w:spacing w:after="0" w:line="264" w:lineRule="auto"/>
        <w:jc w:val="both"/>
      </w:pPr>
      <w:r w:rsidRPr="00A83D95">
        <w:t xml:space="preserve">Nazwa sprawującego nadzór: Regionalna Dyrekcja Ochrony Środowiska w Gdańsku </w:t>
      </w:r>
    </w:p>
    <w:p w:rsidR="002766A3" w:rsidRDefault="002766A3" w:rsidP="002766A3">
      <w:pPr>
        <w:spacing w:after="0" w:line="264" w:lineRule="auto"/>
        <w:jc w:val="both"/>
        <w:rPr>
          <w:b/>
        </w:rPr>
      </w:pPr>
    </w:p>
    <w:p w:rsidR="002766A3" w:rsidRPr="002766A3" w:rsidRDefault="002766A3" w:rsidP="002766A3">
      <w:pPr>
        <w:spacing w:after="0" w:line="264" w:lineRule="auto"/>
        <w:ind w:left="993" w:hanging="993"/>
        <w:jc w:val="both"/>
        <w:rPr>
          <w:b/>
          <w:bCs/>
        </w:rPr>
      </w:pPr>
      <w:bookmarkStart w:id="93" w:name="_Toc462220365"/>
      <w:r w:rsidRPr="002766A3">
        <w:rPr>
          <w:b/>
        </w:rPr>
        <w:t xml:space="preserve">Tabela </w:t>
      </w:r>
      <w:r w:rsidRPr="002766A3">
        <w:rPr>
          <w:b/>
        </w:rPr>
        <w:fldChar w:fldCharType="begin"/>
      </w:r>
      <w:r w:rsidRPr="002766A3">
        <w:rPr>
          <w:b/>
        </w:rPr>
        <w:instrText xml:space="preserve"> SEQ Tabela \* ARABIC </w:instrText>
      </w:r>
      <w:r w:rsidRPr="002766A3">
        <w:rPr>
          <w:b/>
        </w:rPr>
        <w:fldChar w:fldCharType="separate"/>
      </w:r>
      <w:r w:rsidR="004874EC">
        <w:rPr>
          <w:b/>
          <w:noProof/>
        </w:rPr>
        <w:t>33</w:t>
      </w:r>
      <w:r w:rsidRPr="002766A3">
        <w:rPr>
          <w:b/>
        </w:rPr>
        <w:fldChar w:fldCharType="end"/>
      </w:r>
      <w:r w:rsidRPr="002766A3">
        <w:rPr>
          <w:b/>
        </w:rPr>
        <w:t xml:space="preserve"> Dane aktu prawnego o utworzeniu, ustanowieniu lub wyznaczeniu </w:t>
      </w:r>
      <w:r w:rsidRPr="002766A3">
        <w:rPr>
          <w:b/>
          <w:bCs/>
        </w:rPr>
        <w:t xml:space="preserve">Obszaru Natura 2000 </w:t>
      </w:r>
      <w:r w:rsidRPr="002766A3">
        <w:rPr>
          <w:b/>
        </w:rPr>
        <w:t>Jeziora Wdzydzkie</w:t>
      </w:r>
      <w:bookmarkEnd w:id="93"/>
    </w:p>
    <w:tbl>
      <w:tblPr>
        <w:tblStyle w:val="Tabela-Siatka"/>
        <w:tblW w:w="5000" w:type="pct"/>
        <w:tblLook w:val="04A0" w:firstRow="1" w:lastRow="0" w:firstColumn="1" w:lastColumn="0" w:noHBand="0" w:noVBand="1"/>
      </w:tblPr>
      <w:tblGrid>
        <w:gridCol w:w="438"/>
        <w:gridCol w:w="4231"/>
        <w:gridCol w:w="1446"/>
        <w:gridCol w:w="1446"/>
        <w:gridCol w:w="1442"/>
      </w:tblGrid>
      <w:tr w:rsidR="002766A3" w:rsidRPr="002766A3" w:rsidTr="002766A3">
        <w:trPr>
          <w:trHeight w:val="619"/>
        </w:trPr>
        <w:tc>
          <w:tcPr>
            <w:tcW w:w="243" w:type="pct"/>
            <w:shd w:val="clear" w:color="auto" w:fill="C4BC96" w:themeFill="background2" w:themeFillShade="BF"/>
            <w:vAlign w:val="center"/>
            <w:hideMark/>
          </w:tcPr>
          <w:p w:rsidR="002766A3" w:rsidRPr="002766A3" w:rsidRDefault="002766A3" w:rsidP="00521731">
            <w:pPr>
              <w:spacing w:line="22" w:lineRule="atLeast"/>
              <w:rPr>
                <w:b/>
                <w:bCs/>
                <w:sz w:val="18"/>
                <w:szCs w:val="18"/>
              </w:rPr>
            </w:pPr>
            <w:r w:rsidRPr="002766A3">
              <w:rPr>
                <w:b/>
                <w:bCs/>
                <w:sz w:val="18"/>
                <w:szCs w:val="18"/>
              </w:rPr>
              <w:t>Lp.</w:t>
            </w:r>
          </w:p>
        </w:tc>
        <w:tc>
          <w:tcPr>
            <w:tcW w:w="2350" w:type="pct"/>
            <w:shd w:val="clear" w:color="auto" w:fill="C4BC96" w:themeFill="background2" w:themeFillShade="BF"/>
            <w:vAlign w:val="center"/>
            <w:hideMark/>
          </w:tcPr>
          <w:p w:rsidR="002766A3" w:rsidRPr="002766A3" w:rsidRDefault="002766A3" w:rsidP="00521731">
            <w:pPr>
              <w:spacing w:line="22" w:lineRule="atLeast"/>
              <w:rPr>
                <w:b/>
                <w:bCs/>
                <w:sz w:val="18"/>
                <w:szCs w:val="18"/>
              </w:rPr>
            </w:pPr>
            <w:r w:rsidRPr="002766A3">
              <w:rPr>
                <w:b/>
                <w:bCs/>
                <w:sz w:val="18"/>
                <w:szCs w:val="18"/>
              </w:rPr>
              <w:t>Tytuł</w:t>
            </w:r>
          </w:p>
        </w:tc>
        <w:tc>
          <w:tcPr>
            <w:tcW w:w="803" w:type="pct"/>
            <w:shd w:val="clear" w:color="auto" w:fill="C4BC96" w:themeFill="background2" w:themeFillShade="BF"/>
            <w:vAlign w:val="center"/>
            <w:hideMark/>
          </w:tcPr>
          <w:p w:rsidR="002766A3" w:rsidRPr="002766A3" w:rsidRDefault="002766A3" w:rsidP="002766A3">
            <w:pPr>
              <w:spacing w:line="22" w:lineRule="atLeast"/>
              <w:jc w:val="center"/>
              <w:rPr>
                <w:b/>
                <w:bCs/>
                <w:sz w:val="18"/>
                <w:szCs w:val="18"/>
              </w:rPr>
            </w:pPr>
            <w:r w:rsidRPr="002766A3">
              <w:rPr>
                <w:b/>
                <w:bCs/>
                <w:sz w:val="18"/>
                <w:szCs w:val="18"/>
              </w:rPr>
              <w:t>Miejsce publikacji</w:t>
            </w:r>
          </w:p>
        </w:tc>
        <w:tc>
          <w:tcPr>
            <w:tcW w:w="803" w:type="pct"/>
            <w:shd w:val="clear" w:color="auto" w:fill="C4BC96" w:themeFill="background2" w:themeFillShade="BF"/>
            <w:vAlign w:val="center"/>
            <w:hideMark/>
          </w:tcPr>
          <w:p w:rsidR="002766A3" w:rsidRPr="002766A3" w:rsidRDefault="002766A3" w:rsidP="002766A3">
            <w:pPr>
              <w:spacing w:line="22" w:lineRule="atLeast"/>
              <w:jc w:val="center"/>
              <w:rPr>
                <w:b/>
                <w:bCs/>
                <w:sz w:val="18"/>
                <w:szCs w:val="18"/>
              </w:rPr>
            </w:pPr>
            <w:r w:rsidRPr="002766A3">
              <w:rPr>
                <w:b/>
                <w:bCs/>
                <w:sz w:val="18"/>
                <w:szCs w:val="18"/>
              </w:rPr>
              <w:t>Oznaczenie Dziennika Urzędowego</w:t>
            </w:r>
          </w:p>
        </w:tc>
        <w:tc>
          <w:tcPr>
            <w:tcW w:w="801" w:type="pct"/>
            <w:shd w:val="clear" w:color="auto" w:fill="C4BC96" w:themeFill="background2" w:themeFillShade="BF"/>
            <w:vAlign w:val="center"/>
          </w:tcPr>
          <w:p w:rsidR="002766A3" w:rsidRPr="002766A3" w:rsidRDefault="002766A3" w:rsidP="002766A3">
            <w:pPr>
              <w:spacing w:line="22" w:lineRule="atLeast"/>
              <w:jc w:val="center"/>
              <w:rPr>
                <w:b/>
                <w:bCs/>
                <w:sz w:val="18"/>
                <w:szCs w:val="18"/>
              </w:rPr>
            </w:pPr>
            <w:r>
              <w:rPr>
                <w:b/>
                <w:bCs/>
                <w:sz w:val="18"/>
                <w:szCs w:val="18"/>
              </w:rPr>
              <w:t>Data publikacji</w:t>
            </w:r>
          </w:p>
        </w:tc>
      </w:tr>
      <w:tr w:rsidR="002766A3" w:rsidRPr="002766A3" w:rsidTr="002766A3">
        <w:trPr>
          <w:trHeight w:val="517"/>
        </w:trPr>
        <w:tc>
          <w:tcPr>
            <w:tcW w:w="243" w:type="pct"/>
            <w:vAlign w:val="center"/>
            <w:hideMark/>
          </w:tcPr>
          <w:p w:rsidR="002766A3" w:rsidRPr="002766A3" w:rsidRDefault="002766A3" w:rsidP="002766A3">
            <w:pPr>
              <w:pStyle w:val="Bezodstpw"/>
              <w:rPr>
                <w:sz w:val="18"/>
                <w:szCs w:val="18"/>
              </w:rPr>
            </w:pPr>
            <w:r w:rsidRPr="002766A3">
              <w:rPr>
                <w:sz w:val="18"/>
                <w:szCs w:val="18"/>
              </w:rPr>
              <w:t xml:space="preserve">1 </w:t>
            </w:r>
          </w:p>
        </w:tc>
        <w:tc>
          <w:tcPr>
            <w:tcW w:w="2350" w:type="pct"/>
            <w:vAlign w:val="center"/>
          </w:tcPr>
          <w:p w:rsidR="002766A3" w:rsidRPr="002766A3" w:rsidRDefault="002766A3" w:rsidP="002766A3">
            <w:pPr>
              <w:spacing w:line="22" w:lineRule="atLeast"/>
              <w:rPr>
                <w:sz w:val="18"/>
                <w:szCs w:val="18"/>
              </w:rPr>
            </w:pPr>
            <w:r w:rsidRPr="002766A3">
              <w:rPr>
                <w:sz w:val="18"/>
                <w:szCs w:val="18"/>
              </w:rPr>
              <w:t xml:space="preserve">DECYZJA KOMISJI z dnia 12 grudnia 2008 r. przyjmująca na mocy dyrektywy Rady 92/43/EWG drugi zaktualizowany wykaz terenów mających znaczenie dla Wspólnoty składających się na kontynentalny region biogeograficzny (notyfikowana </w:t>
            </w:r>
            <w:r w:rsidRPr="002766A3">
              <w:rPr>
                <w:sz w:val="18"/>
                <w:szCs w:val="18"/>
              </w:rPr>
              <w:lastRenderedPageBreak/>
              <w:t>jako dokument nr C(2008) 8039)(2009/93/WE)</w:t>
            </w:r>
          </w:p>
        </w:tc>
        <w:tc>
          <w:tcPr>
            <w:tcW w:w="803" w:type="pct"/>
            <w:vAlign w:val="center"/>
          </w:tcPr>
          <w:p w:rsidR="002766A3" w:rsidRPr="002766A3" w:rsidRDefault="002766A3" w:rsidP="002766A3">
            <w:pPr>
              <w:spacing w:line="22" w:lineRule="atLeast"/>
              <w:jc w:val="center"/>
              <w:rPr>
                <w:sz w:val="18"/>
                <w:szCs w:val="18"/>
              </w:rPr>
            </w:pPr>
            <w:r w:rsidRPr="002766A3">
              <w:rPr>
                <w:sz w:val="18"/>
                <w:szCs w:val="18"/>
              </w:rPr>
              <w:lastRenderedPageBreak/>
              <w:t>Dziennik Urzędowy Unii Europejskiej</w:t>
            </w:r>
          </w:p>
        </w:tc>
        <w:tc>
          <w:tcPr>
            <w:tcW w:w="803" w:type="pct"/>
            <w:vAlign w:val="center"/>
          </w:tcPr>
          <w:p w:rsidR="002766A3" w:rsidRPr="002766A3" w:rsidRDefault="002766A3" w:rsidP="002766A3">
            <w:pPr>
              <w:spacing w:line="22" w:lineRule="atLeast"/>
              <w:jc w:val="center"/>
              <w:rPr>
                <w:sz w:val="18"/>
                <w:szCs w:val="18"/>
              </w:rPr>
            </w:pPr>
            <w:r w:rsidRPr="002766A3">
              <w:rPr>
                <w:sz w:val="18"/>
                <w:szCs w:val="18"/>
              </w:rPr>
              <w:t>L 43 str. 63</w:t>
            </w:r>
          </w:p>
        </w:tc>
        <w:tc>
          <w:tcPr>
            <w:tcW w:w="801" w:type="pct"/>
            <w:vAlign w:val="center"/>
          </w:tcPr>
          <w:p w:rsidR="002766A3" w:rsidRPr="002766A3" w:rsidRDefault="002766A3" w:rsidP="002766A3">
            <w:pPr>
              <w:spacing w:line="22" w:lineRule="atLeast"/>
              <w:jc w:val="center"/>
              <w:rPr>
                <w:sz w:val="18"/>
                <w:szCs w:val="18"/>
              </w:rPr>
            </w:pPr>
            <w:r w:rsidRPr="002766A3">
              <w:rPr>
                <w:sz w:val="18"/>
                <w:szCs w:val="18"/>
              </w:rPr>
              <w:t>2009-02-13</w:t>
            </w:r>
          </w:p>
        </w:tc>
      </w:tr>
    </w:tbl>
    <w:p w:rsidR="0026551C" w:rsidRPr="00521731" w:rsidRDefault="0026551C" w:rsidP="0026551C">
      <w:pPr>
        <w:spacing w:after="0" w:line="22" w:lineRule="atLeast"/>
        <w:rPr>
          <w:bCs/>
          <w:sz w:val="18"/>
          <w:szCs w:val="18"/>
        </w:rPr>
      </w:pPr>
      <w:r w:rsidRPr="00521731">
        <w:rPr>
          <w:bCs/>
          <w:sz w:val="18"/>
          <w:szCs w:val="18"/>
        </w:rPr>
        <w:lastRenderedPageBreak/>
        <w:t xml:space="preserve">Źródło: </w:t>
      </w:r>
      <w:hyperlink r:id="rId54" w:history="1">
        <w:r w:rsidRPr="00521731">
          <w:rPr>
            <w:rStyle w:val="Hipercze"/>
            <w:sz w:val="18"/>
            <w:szCs w:val="18"/>
          </w:rPr>
          <w:t>http://crfop.gdos.gov.pl/CRFOP/search.jsf</w:t>
        </w:r>
      </w:hyperlink>
    </w:p>
    <w:p w:rsidR="002F383E" w:rsidRDefault="002F383E" w:rsidP="002F383E">
      <w:pPr>
        <w:spacing w:after="0" w:line="22" w:lineRule="atLeast"/>
      </w:pPr>
    </w:p>
    <w:p w:rsidR="002F383E" w:rsidRPr="00B72D87" w:rsidRDefault="002F383E" w:rsidP="002F383E">
      <w:pPr>
        <w:spacing w:after="0" w:line="22" w:lineRule="atLeast"/>
        <w:rPr>
          <w:b/>
          <w:bCs/>
        </w:rPr>
      </w:pPr>
      <w:r w:rsidRPr="00B72D87">
        <w:rPr>
          <w:b/>
          <w:bCs/>
        </w:rPr>
        <w:t xml:space="preserve">Obszar Natura 2000 </w:t>
      </w:r>
      <w:proofErr w:type="spellStart"/>
      <w:r w:rsidRPr="00B72D87">
        <w:rPr>
          <w:b/>
        </w:rPr>
        <w:t>Młosino</w:t>
      </w:r>
      <w:proofErr w:type="spellEnd"/>
      <w:r w:rsidRPr="00B72D87">
        <w:rPr>
          <w:b/>
        </w:rPr>
        <w:t>-Lubnia</w:t>
      </w:r>
    </w:p>
    <w:p w:rsidR="002F383E" w:rsidRPr="00A83D95" w:rsidRDefault="002F383E" w:rsidP="002F383E">
      <w:pPr>
        <w:spacing w:after="0" w:line="22" w:lineRule="atLeast"/>
      </w:pPr>
      <w:r w:rsidRPr="00A83D95">
        <w:t>Data wyznaczenia: 2008-02-05</w:t>
      </w:r>
    </w:p>
    <w:p w:rsidR="002F383E" w:rsidRPr="00A83D95" w:rsidRDefault="002F383E" w:rsidP="002F383E">
      <w:pPr>
        <w:spacing w:after="0" w:line="22" w:lineRule="atLeast"/>
      </w:pPr>
      <w:r w:rsidRPr="00A83D95">
        <w:t>Kod obszaru: PLH220077</w:t>
      </w:r>
    </w:p>
    <w:p w:rsidR="002F383E" w:rsidRPr="00A83D95" w:rsidRDefault="002F383E" w:rsidP="002F383E">
      <w:pPr>
        <w:spacing w:after="0" w:line="22" w:lineRule="atLeast"/>
      </w:pPr>
      <w:r w:rsidRPr="00A83D95">
        <w:t>Rodzaj ochrony: Dyrektywa siedliskowa</w:t>
      </w:r>
    </w:p>
    <w:p w:rsidR="002F383E" w:rsidRDefault="002F383E" w:rsidP="002F383E">
      <w:pPr>
        <w:spacing w:after="0" w:line="22" w:lineRule="atLeast"/>
      </w:pPr>
      <w:r w:rsidRPr="00A83D95">
        <w:t>Powierzchnia [ha]: 2469,4900</w:t>
      </w:r>
    </w:p>
    <w:p w:rsidR="002F383E" w:rsidRPr="00A83D95" w:rsidRDefault="002F383E" w:rsidP="002F383E">
      <w:pPr>
        <w:spacing w:after="0" w:line="22" w:lineRule="atLeast"/>
      </w:pPr>
      <w:r w:rsidRPr="00A83D95">
        <w:t>Województwa, w których znajduje się obiekt: pomorskie</w:t>
      </w:r>
    </w:p>
    <w:p w:rsidR="002F383E" w:rsidRPr="00A83D95" w:rsidRDefault="002F383E" w:rsidP="002F383E">
      <w:pPr>
        <w:spacing w:after="0" w:line="22" w:lineRule="atLeast"/>
      </w:pPr>
      <w:r w:rsidRPr="00A83D95">
        <w:t>Powiaty: kościerski, chojnicki</w:t>
      </w:r>
    </w:p>
    <w:p w:rsidR="002F383E" w:rsidRDefault="002F383E" w:rsidP="002F383E">
      <w:pPr>
        <w:spacing w:after="0" w:line="22" w:lineRule="atLeast"/>
      </w:pPr>
      <w:r w:rsidRPr="00A83D95">
        <w:t>Gminy: Brusy - obszar wiejski, Dziemiany, Karsin</w:t>
      </w:r>
    </w:p>
    <w:p w:rsidR="002F383E" w:rsidRPr="00A83D95" w:rsidRDefault="002F383E" w:rsidP="002F383E">
      <w:pPr>
        <w:spacing w:after="0" w:line="22" w:lineRule="atLeast"/>
      </w:pPr>
      <w:r w:rsidRPr="00A83D95">
        <w:t xml:space="preserve">Nazwa sprawującego nadzór: Regionalna Dyrekcja Ochrony Środowiska w Gdańsku </w:t>
      </w:r>
    </w:p>
    <w:p w:rsidR="002F383E" w:rsidRPr="00A83D95" w:rsidRDefault="002F383E" w:rsidP="002F383E">
      <w:pPr>
        <w:spacing w:after="0" w:line="22" w:lineRule="atLeast"/>
      </w:pPr>
    </w:p>
    <w:p w:rsidR="00521731" w:rsidRPr="00521731" w:rsidRDefault="00521731" w:rsidP="00F00716">
      <w:pPr>
        <w:pStyle w:val="Legenda"/>
        <w:keepNext/>
        <w:ind w:left="993" w:hanging="993"/>
        <w:rPr>
          <w:color w:val="auto"/>
          <w:sz w:val="22"/>
          <w:szCs w:val="22"/>
        </w:rPr>
      </w:pPr>
      <w:bookmarkStart w:id="94" w:name="_Toc462220366"/>
      <w:r w:rsidRPr="00521731">
        <w:rPr>
          <w:color w:val="auto"/>
          <w:sz w:val="22"/>
          <w:szCs w:val="22"/>
        </w:rPr>
        <w:t xml:space="preserve">Tabela </w:t>
      </w:r>
      <w:r w:rsidRPr="00521731">
        <w:rPr>
          <w:color w:val="auto"/>
          <w:sz w:val="22"/>
          <w:szCs w:val="22"/>
        </w:rPr>
        <w:fldChar w:fldCharType="begin"/>
      </w:r>
      <w:r w:rsidRPr="00521731">
        <w:rPr>
          <w:color w:val="auto"/>
          <w:sz w:val="22"/>
          <w:szCs w:val="22"/>
        </w:rPr>
        <w:instrText xml:space="preserve"> SEQ Tabela \* ARABIC </w:instrText>
      </w:r>
      <w:r w:rsidRPr="00521731">
        <w:rPr>
          <w:color w:val="auto"/>
          <w:sz w:val="22"/>
          <w:szCs w:val="22"/>
        </w:rPr>
        <w:fldChar w:fldCharType="separate"/>
      </w:r>
      <w:r w:rsidR="004874EC">
        <w:rPr>
          <w:noProof/>
          <w:color w:val="auto"/>
          <w:sz w:val="22"/>
          <w:szCs w:val="22"/>
        </w:rPr>
        <w:t>34</w:t>
      </w:r>
      <w:r w:rsidRPr="00521731">
        <w:rPr>
          <w:color w:val="auto"/>
          <w:sz w:val="22"/>
          <w:szCs w:val="22"/>
        </w:rPr>
        <w:fldChar w:fldCharType="end"/>
      </w:r>
      <w:r w:rsidRPr="00521731">
        <w:rPr>
          <w:color w:val="auto"/>
          <w:sz w:val="22"/>
          <w:szCs w:val="22"/>
        </w:rPr>
        <w:t xml:space="preserve"> Dane aktu prawnego o utworzeniu, ustanowieniu lub wyznaczeniu obszaru Natura 2000 </w:t>
      </w:r>
      <w:proofErr w:type="spellStart"/>
      <w:r w:rsidRPr="00521731">
        <w:rPr>
          <w:color w:val="auto"/>
          <w:sz w:val="22"/>
          <w:szCs w:val="22"/>
        </w:rPr>
        <w:t>Młosino</w:t>
      </w:r>
      <w:proofErr w:type="spellEnd"/>
      <w:r w:rsidRPr="00521731">
        <w:rPr>
          <w:color w:val="auto"/>
          <w:sz w:val="22"/>
          <w:szCs w:val="22"/>
        </w:rPr>
        <w:t>-Lubnia</w:t>
      </w:r>
      <w:bookmarkEnd w:id="94"/>
    </w:p>
    <w:tbl>
      <w:tblPr>
        <w:tblStyle w:val="Tabela-Siatka"/>
        <w:tblW w:w="5000" w:type="pct"/>
        <w:tblLook w:val="04A0" w:firstRow="1" w:lastRow="0" w:firstColumn="1" w:lastColumn="0" w:noHBand="0" w:noVBand="1"/>
      </w:tblPr>
      <w:tblGrid>
        <w:gridCol w:w="446"/>
        <w:gridCol w:w="4709"/>
        <w:gridCol w:w="1356"/>
        <w:gridCol w:w="1397"/>
        <w:gridCol w:w="1095"/>
      </w:tblGrid>
      <w:tr w:rsidR="002F383E" w:rsidRPr="00521731" w:rsidTr="00521731">
        <w:trPr>
          <w:trHeight w:val="729"/>
        </w:trPr>
        <w:tc>
          <w:tcPr>
            <w:tcW w:w="248" w:type="pct"/>
            <w:shd w:val="clear" w:color="auto" w:fill="C4BC96" w:themeFill="background2" w:themeFillShade="BF"/>
            <w:vAlign w:val="center"/>
            <w:hideMark/>
          </w:tcPr>
          <w:p w:rsidR="002F383E" w:rsidRPr="00521731" w:rsidRDefault="00521731" w:rsidP="00521731">
            <w:pPr>
              <w:spacing w:line="22" w:lineRule="atLeast"/>
              <w:rPr>
                <w:b/>
                <w:bCs/>
                <w:sz w:val="18"/>
                <w:szCs w:val="18"/>
              </w:rPr>
            </w:pPr>
            <w:r w:rsidRPr="00521731">
              <w:rPr>
                <w:b/>
                <w:bCs/>
                <w:sz w:val="18"/>
                <w:szCs w:val="18"/>
              </w:rPr>
              <w:t>L</w:t>
            </w:r>
            <w:r w:rsidR="002F383E" w:rsidRPr="00521731">
              <w:rPr>
                <w:b/>
                <w:bCs/>
                <w:sz w:val="18"/>
                <w:szCs w:val="18"/>
              </w:rPr>
              <w:t>p.</w:t>
            </w:r>
          </w:p>
        </w:tc>
        <w:tc>
          <w:tcPr>
            <w:tcW w:w="2614" w:type="pct"/>
            <w:shd w:val="clear" w:color="auto" w:fill="C4BC96" w:themeFill="background2" w:themeFillShade="BF"/>
            <w:vAlign w:val="center"/>
            <w:hideMark/>
          </w:tcPr>
          <w:p w:rsidR="002F383E" w:rsidRPr="00521731" w:rsidRDefault="002F383E" w:rsidP="00521731">
            <w:pPr>
              <w:spacing w:line="22" w:lineRule="atLeast"/>
              <w:rPr>
                <w:b/>
                <w:bCs/>
                <w:sz w:val="18"/>
                <w:szCs w:val="18"/>
              </w:rPr>
            </w:pPr>
            <w:r w:rsidRPr="00521731">
              <w:rPr>
                <w:b/>
                <w:bCs/>
                <w:sz w:val="18"/>
                <w:szCs w:val="18"/>
              </w:rPr>
              <w:t>Tytuł</w:t>
            </w:r>
          </w:p>
        </w:tc>
        <w:tc>
          <w:tcPr>
            <w:tcW w:w="753" w:type="pct"/>
            <w:shd w:val="clear" w:color="auto" w:fill="C4BC96" w:themeFill="background2" w:themeFillShade="BF"/>
            <w:vAlign w:val="center"/>
            <w:hideMark/>
          </w:tcPr>
          <w:p w:rsidR="002F383E" w:rsidRPr="00521731" w:rsidRDefault="002F383E" w:rsidP="00521731">
            <w:pPr>
              <w:spacing w:line="22" w:lineRule="atLeast"/>
              <w:rPr>
                <w:b/>
                <w:bCs/>
                <w:sz w:val="18"/>
                <w:szCs w:val="18"/>
              </w:rPr>
            </w:pPr>
            <w:r w:rsidRPr="00521731">
              <w:rPr>
                <w:b/>
                <w:bCs/>
                <w:sz w:val="18"/>
                <w:szCs w:val="18"/>
              </w:rPr>
              <w:t>Miejsce publikacji</w:t>
            </w:r>
          </w:p>
        </w:tc>
        <w:tc>
          <w:tcPr>
            <w:tcW w:w="776" w:type="pct"/>
            <w:shd w:val="clear" w:color="auto" w:fill="C4BC96" w:themeFill="background2" w:themeFillShade="BF"/>
            <w:vAlign w:val="center"/>
            <w:hideMark/>
          </w:tcPr>
          <w:p w:rsidR="002F383E" w:rsidRPr="00521731" w:rsidRDefault="002F383E" w:rsidP="00521731">
            <w:pPr>
              <w:spacing w:line="22" w:lineRule="atLeast"/>
              <w:jc w:val="center"/>
              <w:rPr>
                <w:b/>
                <w:bCs/>
                <w:sz w:val="18"/>
                <w:szCs w:val="18"/>
              </w:rPr>
            </w:pPr>
            <w:r w:rsidRPr="00521731">
              <w:rPr>
                <w:b/>
                <w:bCs/>
                <w:sz w:val="18"/>
                <w:szCs w:val="18"/>
              </w:rPr>
              <w:t>Oznaczenie Dziennika Urzędowego</w:t>
            </w:r>
          </w:p>
        </w:tc>
        <w:tc>
          <w:tcPr>
            <w:tcW w:w="608" w:type="pct"/>
            <w:shd w:val="clear" w:color="auto" w:fill="C4BC96" w:themeFill="background2" w:themeFillShade="BF"/>
            <w:vAlign w:val="center"/>
            <w:hideMark/>
          </w:tcPr>
          <w:p w:rsidR="002F383E" w:rsidRPr="00521731" w:rsidRDefault="002F383E" w:rsidP="00521731">
            <w:pPr>
              <w:spacing w:line="22" w:lineRule="atLeast"/>
              <w:jc w:val="center"/>
              <w:rPr>
                <w:b/>
                <w:bCs/>
                <w:sz w:val="18"/>
                <w:szCs w:val="18"/>
              </w:rPr>
            </w:pPr>
            <w:r w:rsidRPr="00521731">
              <w:rPr>
                <w:b/>
                <w:bCs/>
                <w:sz w:val="18"/>
                <w:szCs w:val="18"/>
              </w:rPr>
              <w:t>Data publikacji</w:t>
            </w:r>
          </w:p>
        </w:tc>
      </w:tr>
      <w:tr w:rsidR="002F383E" w:rsidRPr="00521731" w:rsidTr="00521731">
        <w:trPr>
          <w:trHeight w:val="1206"/>
        </w:trPr>
        <w:tc>
          <w:tcPr>
            <w:tcW w:w="248" w:type="pct"/>
            <w:vAlign w:val="center"/>
            <w:hideMark/>
          </w:tcPr>
          <w:p w:rsidR="002F383E" w:rsidRPr="00521731" w:rsidRDefault="002F383E" w:rsidP="00521731">
            <w:pPr>
              <w:spacing w:line="22" w:lineRule="atLeast"/>
              <w:rPr>
                <w:sz w:val="18"/>
                <w:szCs w:val="18"/>
              </w:rPr>
            </w:pPr>
            <w:r w:rsidRPr="00521731">
              <w:rPr>
                <w:sz w:val="18"/>
                <w:szCs w:val="18"/>
              </w:rPr>
              <w:t xml:space="preserve">1 </w:t>
            </w:r>
          </w:p>
        </w:tc>
        <w:tc>
          <w:tcPr>
            <w:tcW w:w="2614" w:type="pct"/>
            <w:vAlign w:val="center"/>
            <w:hideMark/>
          </w:tcPr>
          <w:p w:rsidR="002F383E" w:rsidRPr="00521731" w:rsidRDefault="002F383E" w:rsidP="00521731">
            <w:pPr>
              <w:spacing w:line="22" w:lineRule="atLeast"/>
              <w:rPr>
                <w:sz w:val="18"/>
                <w:szCs w:val="18"/>
              </w:rPr>
            </w:pPr>
            <w:r w:rsidRPr="00521731">
              <w:rPr>
                <w:sz w:val="18"/>
                <w:szCs w:val="18"/>
              </w:rPr>
              <w:t>DECYZJA KOMISJI z dnia 13 listopada 2007 r. przyjmująca, na mocy dyrektywy Rady 92/43/EWG, pierwszy zaktualizowany wykaz terenów mających znaczenie dla Wspólnoty, składających się na kontynentalny region biogeograficzny (notyfikowana jako dokument C(2007)5043)(2008/25/WE)</w:t>
            </w:r>
          </w:p>
        </w:tc>
        <w:tc>
          <w:tcPr>
            <w:tcW w:w="753" w:type="pct"/>
            <w:vAlign w:val="center"/>
            <w:hideMark/>
          </w:tcPr>
          <w:p w:rsidR="002F383E" w:rsidRPr="00521731" w:rsidRDefault="002F383E" w:rsidP="00521731">
            <w:pPr>
              <w:spacing w:line="22" w:lineRule="atLeast"/>
              <w:rPr>
                <w:sz w:val="18"/>
                <w:szCs w:val="18"/>
              </w:rPr>
            </w:pPr>
            <w:r w:rsidRPr="00521731">
              <w:rPr>
                <w:sz w:val="18"/>
                <w:szCs w:val="18"/>
              </w:rPr>
              <w:t>Dziennik Urzędowy Unii Europejskiej</w:t>
            </w:r>
          </w:p>
        </w:tc>
        <w:tc>
          <w:tcPr>
            <w:tcW w:w="776" w:type="pct"/>
            <w:vAlign w:val="center"/>
            <w:hideMark/>
          </w:tcPr>
          <w:p w:rsidR="002F383E" w:rsidRPr="00521731" w:rsidRDefault="002F383E" w:rsidP="00521731">
            <w:pPr>
              <w:spacing w:line="22" w:lineRule="atLeast"/>
              <w:jc w:val="center"/>
              <w:rPr>
                <w:sz w:val="18"/>
                <w:szCs w:val="18"/>
              </w:rPr>
            </w:pPr>
            <w:r w:rsidRPr="00521731">
              <w:rPr>
                <w:sz w:val="18"/>
                <w:szCs w:val="18"/>
              </w:rPr>
              <w:t>L 12 str.383</w:t>
            </w:r>
          </w:p>
        </w:tc>
        <w:tc>
          <w:tcPr>
            <w:tcW w:w="608" w:type="pct"/>
            <w:vAlign w:val="center"/>
            <w:hideMark/>
          </w:tcPr>
          <w:p w:rsidR="002F383E" w:rsidRPr="00521731" w:rsidRDefault="002F383E" w:rsidP="00521731">
            <w:pPr>
              <w:spacing w:line="22" w:lineRule="atLeast"/>
              <w:jc w:val="center"/>
              <w:rPr>
                <w:sz w:val="18"/>
                <w:szCs w:val="18"/>
              </w:rPr>
            </w:pPr>
            <w:r w:rsidRPr="00521731">
              <w:rPr>
                <w:sz w:val="18"/>
                <w:szCs w:val="18"/>
              </w:rPr>
              <w:t>2008-01-15</w:t>
            </w:r>
          </w:p>
        </w:tc>
      </w:tr>
    </w:tbl>
    <w:p w:rsidR="002F383E" w:rsidRPr="00A83D95" w:rsidRDefault="002F383E" w:rsidP="002F383E">
      <w:pPr>
        <w:spacing w:after="0" w:line="22" w:lineRule="atLeast"/>
      </w:pPr>
    </w:p>
    <w:p w:rsidR="00521731" w:rsidRPr="00521731" w:rsidRDefault="00521731" w:rsidP="00521731">
      <w:pPr>
        <w:spacing w:after="0" w:line="22" w:lineRule="atLeast"/>
        <w:rPr>
          <w:bCs/>
          <w:sz w:val="18"/>
          <w:szCs w:val="18"/>
        </w:rPr>
      </w:pPr>
      <w:r w:rsidRPr="00521731">
        <w:rPr>
          <w:bCs/>
          <w:sz w:val="18"/>
          <w:szCs w:val="18"/>
        </w:rPr>
        <w:t xml:space="preserve">Źródło: </w:t>
      </w:r>
      <w:hyperlink r:id="rId55" w:history="1">
        <w:r w:rsidRPr="00521731">
          <w:rPr>
            <w:rStyle w:val="Hipercze"/>
            <w:sz w:val="18"/>
            <w:szCs w:val="18"/>
          </w:rPr>
          <w:t>http://crfop.gdos.gov.pl/CRFOP/search.jsf</w:t>
        </w:r>
      </w:hyperlink>
    </w:p>
    <w:p w:rsidR="002F383E" w:rsidRPr="00521731" w:rsidRDefault="002F383E" w:rsidP="002F383E">
      <w:pPr>
        <w:spacing w:after="0" w:line="22" w:lineRule="atLeast"/>
        <w:rPr>
          <w:sz w:val="18"/>
          <w:szCs w:val="18"/>
        </w:rPr>
      </w:pPr>
    </w:p>
    <w:p w:rsidR="002F383E" w:rsidRPr="00A83D95" w:rsidRDefault="002F383E" w:rsidP="002F383E">
      <w:pPr>
        <w:spacing w:after="0" w:line="22" w:lineRule="atLeast"/>
      </w:pPr>
    </w:p>
    <w:p w:rsidR="002F383E" w:rsidRPr="00B72D87" w:rsidRDefault="002F383E" w:rsidP="00521731">
      <w:pPr>
        <w:spacing w:after="0" w:line="264" w:lineRule="auto"/>
        <w:jc w:val="both"/>
        <w:rPr>
          <w:b/>
          <w:bCs/>
        </w:rPr>
      </w:pPr>
      <w:r w:rsidRPr="00B72D87">
        <w:rPr>
          <w:b/>
          <w:bCs/>
        </w:rPr>
        <w:t xml:space="preserve">Obszar Natura 2000 </w:t>
      </w:r>
      <w:r w:rsidRPr="00B72D87">
        <w:rPr>
          <w:b/>
        </w:rPr>
        <w:t>Bory Tucholskie</w:t>
      </w:r>
    </w:p>
    <w:p w:rsidR="002F383E" w:rsidRPr="00A83D95" w:rsidRDefault="002F383E" w:rsidP="00521731">
      <w:pPr>
        <w:spacing w:after="0" w:line="264" w:lineRule="auto"/>
        <w:jc w:val="both"/>
      </w:pPr>
      <w:r w:rsidRPr="00A83D95">
        <w:t>Data wyznaczenia: 2008-11-21</w:t>
      </w:r>
    </w:p>
    <w:p w:rsidR="002F383E" w:rsidRPr="00A83D95" w:rsidRDefault="002F383E" w:rsidP="00521731">
      <w:pPr>
        <w:spacing w:after="0" w:line="264" w:lineRule="auto"/>
        <w:jc w:val="both"/>
      </w:pPr>
      <w:r w:rsidRPr="00A83D95">
        <w:t>Kod obszaru: PLB220009</w:t>
      </w:r>
    </w:p>
    <w:p w:rsidR="002F383E" w:rsidRPr="00A83D95" w:rsidRDefault="002F383E" w:rsidP="00521731">
      <w:pPr>
        <w:spacing w:after="0" w:line="264" w:lineRule="auto"/>
        <w:jc w:val="both"/>
      </w:pPr>
      <w:r w:rsidRPr="00A83D95">
        <w:t>Rodzaj ochrony: Dyrektywa ptasia</w:t>
      </w:r>
    </w:p>
    <w:p w:rsidR="002F383E" w:rsidRPr="00A83D95" w:rsidRDefault="002F383E" w:rsidP="00521731">
      <w:pPr>
        <w:spacing w:after="0" w:line="264" w:lineRule="auto"/>
        <w:jc w:val="both"/>
      </w:pPr>
      <w:r w:rsidRPr="00A83D95">
        <w:t>Powierzchnia [ha]: 322535,9000</w:t>
      </w:r>
    </w:p>
    <w:p w:rsidR="002F383E" w:rsidRPr="00A83D95" w:rsidRDefault="002F383E" w:rsidP="00521731">
      <w:pPr>
        <w:spacing w:after="0" w:line="264" w:lineRule="auto"/>
        <w:jc w:val="both"/>
      </w:pPr>
      <w:r w:rsidRPr="00A83D95">
        <w:t>Województwa, w których znajduje się obiekt: kujawsko-pomorskie, pomorskie</w:t>
      </w:r>
    </w:p>
    <w:p w:rsidR="002F383E" w:rsidRPr="00A83D95" w:rsidRDefault="002F383E" w:rsidP="00521731">
      <w:pPr>
        <w:spacing w:after="0" w:line="264" w:lineRule="auto"/>
        <w:jc w:val="both"/>
      </w:pPr>
      <w:r w:rsidRPr="00A83D95">
        <w:t>Powiaty: kościerski, świecki, tucholski, bytowski, starogardzki, chojnicki</w:t>
      </w:r>
    </w:p>
    <w:p w:rsidR="002F383E" w:rsidRPr="00A83D95" w:rsidRDefault="002F383E" w:rsidP="00F37A98">
      <w:pPr>
        <w:spacing w:after="0" w:line="264" w:lineRule="auto"/>
        <w:jc w:val="both"/>
      </w:pPr>
      <w:r w:rsidRPr="00A83D95">
        <w:t>Gminy: Osieczna, Parchowo, Cekcyn, Kościerzyna, Lipnica, Warlubie, Lubichowo, Zblewo, Nowe - obszar wiejski, Lniano, Kaliska, Skórcz (gm. miejska), Lipusz, Stara Kiszewa, Czersk - miasto, Karsin, Tuchola - obszar wiejski, Czarna Woda, Bytów - obszar wiejski, Brusy - miasto, Chojnice (gm. miejska), Gostycyn, Smętowo Graniczne, Drzycim, Tuchola - miasto, Kęsowo, Jeżewo, Osiek, Lubiewo, Skórcz, Brusy - obszar wiejski, Studzienice, Czersk - obszar wiejski, Kościerzyna (gm. miejska), Dziemiany, Konarzyny, Osie, Chojnice, Śliwice</w:t>
      </w:r>
    </w:p>
    <w:p w:rsidR="002F383E" w:rsidRPr="00A83D95" w:rsidRDefault="002F383E" w:rsidP="00F37A98">
      <w:pPr>
        <w:spacing w:after="0" w:line="264" w:lineRule="auto"/>
        <w:jc w:val="both"/>
      </w:pPr>
      <w:r w:rsidRPr="00A83D95">
        <w:t xml:space="preserve">Nazwa sprawującego nadzór: Regionalna Dyrekcja Ochrony Środowiska w Gdańsku </w:t>
      </w:r>
    </w:p>
    <w:p w:rsidR="00F37A98" w:rsidRDefault="00F37A98" w:rsidP="00F37A98">
      <w:pPr>
        <w:pStyle w:val="Legenda"/>
        <w:keepNext/>
        <w:spacing w:after="0" w:line="264" w:lineRule="auto"/>
        <w:rPr>
          <w:color w:val="auto"/>
          <w:sz w:val="22"/>
          <w:szCs w:val="22"/>
        </w:rPr>
      </w:pPr>
    </w:p>
    <w:p w:rsidR="002C393C" w:rsidRPr="002C393C" w:rsidRDefault="002C393C" w:rsidP="00F37A98">
      <w:pPr>
        <w:pStyle w:val="Legenda"/>
        <w:keepNext/>
        <w:spacing w:after="0" w:line="264" w:lineRule="auto"/>
        <w:rPr>
          <w:color w:val="auto"/>
          <w:sz w:val="22"/>
          <w:szCs w:val="22"/>
        </w:rPr>
      </w:pPr>
      <w:bookmarkStart w:id="95" w:name="_Toc462220367"/>
      <w:r w:rsidRPr="002C393C">
        <w:rPr>
          <w:color w:val="auto"/>
          <w:sz w:val="22"/>
          <w:szCs w:val="22"/>
        </w:rPr>
        <w:t xml:space="preserve">Tabela </w:t>
      </w:r>
      <w:r w:rsidRPr="002C393C">
        <w:rPr>
          <w:color w:val="auto"/>
          <w:sz w:val="22"/>
          <w:szCs w:val="22"/>
        </w:rPr>
        <w:fldChar w:fldCharType="begin"/>
      </w:r>
      <w:r w:rsidRPr="002C393C">
        <w:rPr>
          <w:color w:val="auto"/>
          <w:sz w:val="22"/>
          <w:szCs w:val="22"/>
        </w:rPr>
        <w:instrText xml:space="preserve"> SEQ Tabela \* ARABIC </w:instrText>
      </w:r>
      <w:r w:rsidRPr="002C393C">
        <w:rPr>
          <w:color w:val="auto"/>
          <w:sz w:val="22"/>
          <w:szCs w:val="22"/>
        </w:rPr>
        <w:fldChar w:fldCharType="separate"/>
      </w:r>
      <w:r w:rsidR="004874EC">
        <w:rPr>
          <w:noProof/>
          <w:color w:val="auto"/>
          <w:sz w:val="22"/>
          <w:szCs w:val="22"/>
        </w:rPr>
        <w:t>35</w:t>
      </w:r>
      <w:r w:rsidRPr="002C393C">
        <w:rPr>
          <w:color w:val="auto"/>
          <w:sz w:val="22"/>
          <w:szCs w:val="22"/>
        </w:rPr>
        <w:fldChar w:fldCharType="end"/>
      </w:r>
      <w:r w:rsidRPr="002C393C">
        <w:rPr>
          <w:color w:val="auto"/>
          <w:sz w:val="22"/>
          <w:szCs w:val="22"/>
        </w:rPr>
        <w:t xml:space="preserve"> Dane aktu prawnego o utworzeniu, ustanowieniu lub wyznaczeniu obszaru </w:t>
      </w:r>
      <w:r w:rsidRPr="002C393C">
        <w:rPr>
          <w:bCs w:val="0"/>
          <w:color w:val="auto"/>
          <w:sz w:val="22"/>
          <w:szCs w:val="22"/>
        </w:rPr>
        <w:t xml:space="preserve">Natura 2000 </w:t>
      </w:r>
      <w:r w:rsidRPr="002C393C">
        <w:rPr>
          <w:color w:val="auto"/>
          <w:sz w:val="22"/>
          <w:szCs w:val="22"/>
        </w:rPr>
        <w:t>Bory Tucholskie</w:t>
      </w:r>
      <w:bookmarkEnd w:id="95"/>
    </w:p>
    <w:tbl>
      <w:tblPr>
        <w:tblStyle w:val="Tabela-Siatka"/>
        <w:tblW w:w="5000" w:type="pct"/>
        <w:tblLook w:val="04A0" w:firstRow="1" w:lastRow="0" w:firstColumn="1" w:lastColumn="0" w:noHBand="0" w:noVBand="1"/>
      </w:tblPr>
      <w:tblGrid>
        <w:gridCol w:w="447"/>
        <w:gridCol w:w="4219"/>
        <w:gridCol w:w="1208"/>
        <w:gridCol w:w="2022"/>
        <w:gridCol w:w="1107"/>
      </w:tblGrid>
      <w:tr w:rsidR="00521731" w:rsidRPr="00A83D95" w:rsidTr="002C393C">
        <w:trPr>
          <w:trHeight w:val="607"/>
        </w:trPr>
        <w:tc>
          <w:tcPr>
            <w:tcW w:w="248" w:type="pct"/>
            <w:shd w:val="clear" w:color="auto" w:fill="C4BC96" w:themeFill="background2" w:themeFillShade="BF"/>
            <w:vAlign w:val="center"/>
            <w:hideMark/>
          </w:tcPr>
          <w:p w:rsidR="00521731" w:rsidRPr="00521731" w:rsidRDefault="00521731" w:rsidP="00521731">
            <w:pPr>
              <w:spacing w:line="22" w:lineRule="atLeast"/>
              <w:rPr>
                <w:b/>
                <w:bCs/>
                <w:sz w:val="18"/>
                <w:szCs w:val="18"/>
              </w:rPr>
            </w:pPr>
            <w:r w:rsidRPr="00521731">
              <w:rPr>
                <w:b/>
                <w:bCs/>
                <w:sz w:val="18"/>
                <w:szCs w:val="18"/>
              </w:rPr>
              <w:t>Lp.</w:t>
            </w:r>
          </w:p>
        </w:tc>
        <w:tc>
          <w:tcPr>
            <w:tcW w:w="2343" w:type="pct"/>
            <w:shd w:val="clear" w:color="auto" w:fill="C4BC96" w:themeFill="background2" w:themeFillShade="BF"/>
            <w:vAlign w:val="center"/>
            <w:hideMark/>
          </w:tcPr>
          <w:p w:rsidR="00521731" w:rsidRPr="00521731" w:rsidRDefault="00521731" w:rsidP="00521731">
            <w:pPr>
              <w:spacing w:line="22" w:lineRule="atLeast"/>
              <w:rPr>
                <w:b/>
                <w:bCs/>
                <w:sz w:val="18"/>
                <w:szCs w:val="18"/>
              </w:rPr>
            </w:pPr>
            <w:r w:rsidRPr="00521731">
              <w:rPr>
                <w:b/>
                <w:bCs/>
                <w:sz w:val="18"/>
                <w:szCs w:val="18"/>
              </w:rPr>
              <w:t>Tytuł</w:t>
            </w:r>
          </w:p>
        </w:tc>
        <w:tc>
          <w:tcPr>
            <w:tcW w:w="671" w:type="pct"/>
            <w:shd w:val="clear" w:color="auto" w:fill="C4BC96" w:themeFill="background2" w:themeFillShade="BF"/>
            <w:vAlign w:val="center"/>
            <w:hideMark/>
          </w:tcPr>
          <w:p w:rsidR="00521731" w:rsidRPr="00521731" w:rsidRDefault="00521731" w:rsidP="00521731">
            <w:pPr>
              <w:spacing w:line="22" w:lineRule="atLeast"/>
              <w:rPr>
                <w:b/>
                <w:bCs/>
                <w:sz w:val="18"/>
                <w:szCs w:val="18"/>
              </w:rPr>
            </w:pPr>
            <w:r w:rsidRPr="00521731">
              <w:rPr>
                <w:b/>
                <w:bCs/>
                <w:sz w:val="18"/>
                <w:szCs w:val="18"/>
              </w:rPr>
              <w:t>Miejsce publikacji</w:t>
            </w:r>
          </w:p>
        </w:tc>
        <w:tc>
          <w:tcPr>
            <w:tcW w:w="1123" w:type="pct"/>
            <w:shd w:val="clear" w:color="auto" w:fill="C4BC96" w:themeFill="background2" w:themeFillShade="BF"/>
            <w:vAlign w:val="center"/>
            <w:hideMark/>
          </w:tcPr>
          <w:p w:rsidR="00521731" w:rsidRPr="00521731" w:rsidRDefault="00521731" w:rsidP="00521731">
            <w:pPr>
              <w:spacing w:line="22" w:lineRule="atLeast"/>
              <w:jc w:val="center"/>
              <w:rPr>
                <w:b/>
                <w:bCs/>
                <w:sz w:val="18"/>
                <w:szCs w:val="18"/>
              </w:rPr>
            </w:pPr>
            <w:r w:rsidRPr="00521731">
              <w:rPr>
                <w:b/>
                <w:bCs/>
                <w:sz w:val="18"/>
                <w:szCs w:val="18"/>
              </w:rPr>
              <w:t>Oznaczenie Dziennika Urzędowego</w:t>
            </w:r>
          </w:p>
        </w:tc>
        <w:tc>
          <w:tcPr>
            <w:tcW w:w="615" w:type="pct"/>
            <w:shd w:val="clear" w:color="auto" w:fill="C4BC96" w:themeFill="background2" w:themeFillShade="BF"/>
            <w:vAlign w:val="center"/>
            <w:hideMark/>
          </w:tcPr>
          <w:p w:rsidR="00521731" w:rsidRPr="00521731" w:rsidRDefault="00521731" w:rsidP="00521731">
            <w:pPr>
              <w:spacing w:line="22" w:lineRule="atLeast"/>
              <w:jc w:val="center"/>
              <w:rPr>
                <w:b/>
                <w:bCs/>
                <w:sz w:val="18"/>
                <w:szCs w:val="18"/>
              </w:rPr>
            </w:pPr>
            <w:r w:rsidRPr="00521731">
              <w:rPr>
                <w:b/>
                <w:bCs/>
                <w:sz w:val="18"/>
                <w:szCs w:val="18"/>
              </w:rPr>
              <w:t>Data publikacji</w:t>
            </w:r>
          </w:p>
        </w:tc>
      </w:tr>
      <w:tr w:rsidR="002F383E" w:rsidRPr="00A83D95" w:rsidTr="00521731">
        <w:trPr>
          <w:trHeight w:val="814"/>
        </w:trPr>
        <w:tc>
          <w:tcPr>
            <w:tcW w:w="248" w:type="pct"/>
            <w:vAlign w:val="center"/>
            <w:hideMark/>
          </w:tcPr>
          <w:p w:rsidR="002F383E" w:rsidRPr="00521731" w:rsidRDefault="002F383E" w:rsidP="00521731">
            <w:pPr>
              <w:spacing w:line="22" w:lineRule="atLeast"/>
              <w:rPr>
                <w:sz w:val="18"/>
                <w:szCs w:val="18"/>
              </w:rPr>
            </w:pPr>
            <w:r w:rsidRPr="00521731">
              <w:rPr>
                <w:sz w:val="18"/>
                <w:szCs w:val="18"/>
              </w:rPr>
              <w:t xml:space="preserve">1 </w:t>
            </w:r>
          </w:p>
        </w:tc>
        <w:tc>
          <w:tcPr>
            <w:tcW w:w="2343" w:type="pct"/>
            <w:vAlign w:val="center"/>
            <w:hideMark/>
          </w:tcPr>
          <w:p w:rsidR="002F383E" w:rsidRPr="00521731" w:rsidRDefault="002F383E" w:rsidP="00521731">
            <w:pPr>
              <w:spacing w:line="22" w:lineRule="atLeast"/>
              <w:rPr>
                <w:sz w:val="18"/>
                <w:szCs w:val="18"/>
              </w:rPr>
            </w:pPr>
            <w:r w:rsidRPr="00521731">
              <w:rPr>
                <w:sz w:val="18"/>
                <w:szCs w:val="18"/>
              </w:rPr>
              <w:t>rozporządzenie Ministra Środowiska z dnia 27.10.2008 r. zmieniające rozporządzenie w sprawie obszarów specjalnej ochrony ptaków Natura 2000</w:t>
            </w:r>
          </w:p>
        </w:tc>
        <w:tc>
          <w:tcPr>
            <w:tcW w:w="671" w:type="pct"/>
            <w:vAlign w:val="center"/>
            <w:hideMark/>
          </w:tcPr>
          <w:p w:rsidR="002F383E" w:rsidRPr="00521731" w:rsidRDefault="002F383E" w:rsidP="00521731">
            <w:pPr>
              <w:spacing w:line="22" w:lineRule="atLeast"/>
              <w:rPr>
                <w:sz w:val="18"/>
                <w:szCs w:val="18"/>
              </w:rPr>
            </w:pPr>
            <w:r w:rsidRPr="00521731">
              <w:rPr>
                <w:sz w:val="18"/>
                <w:szCs w:val="18"/>
              </w:rPr>
              <w:t>Dziennik Urzędowy</w:t>
            </w:r>
          </w:p>
        </w:tc>
        <w:tc>
          <w:tcPr>
            <w:tcW w:w="1123" w:type="pct"/>
            <w:vAlign w:val="center"/>
            <w:hideMark/>
          </w:tcPr>
          <w:p w:rsidR="002F383E" w:rsidRPr="00521731" w:rsidRDefault="002F383E" w:rsidP="00521731">
            <w:pPr>
              <w:spacing w:line="22" w:lineRule="atLeast"/>
              <w:jc w:val="center"/>
              <w:rPr>
                <w:sz w:val="18"/>
                <w:szCs w:val="18"/>
              </w:rPr>
            </w:pPr>
            <w:r w:rsidRPr="00521731">
              <w:rPr>
                <w:sz w:val="18"/>
                <w:szCs w:val="18"/>
              </w:rPr>
              <w:t>Dz.U.08.198.1226</w:t>
            </w:r>
          </w:p>
        </w:tc>
        <w:tc>
          <w:tcPr>
            <w:tcW w:w="615" w:type="pct"/>
            <w:vAlign w:val="center"/>
            <w:hideMark/>
          </w:tcPr>
          <w:p w:rsidR="002F383E" w:rsidRPr="00521731" w:rsidRDefault="002F383E" w:rsidP="00521731">
            <w:pPr>
              <w:spacing w:line="22" w:lineRule="atLeast"/>
              <w:jc w:val="center"/>
              <w:rPr>
                <w:sz w:val="18"/>
                <w:szCs w:val="18"/>
              </w:rPr>
            </w:pPr>
            <w:r w:rsidRPr="00521731">
              <w:rPr>
                <w:sz w:val="18"/>
                <w:szCs w:val="18"/>
              </w:rPr>
              <w:t>2008-11-06</w:t>
            </w:r>
          </w:p>
        </w:tc>
      </w:tr>
      <w:tr w:rsidR="002F383E" w:rsidRPr="00A83D95" w:rsidTr="00521731">
        <w:tc>
          <w:tcPr>
            <w:tcW w:w="248" w:type="pct"/>
            <w:hideMark/>
          </w:tcPr>
          <w:p w:rsidR="002F383E" w:rsidRPr="00A83D95" w:rsidRDefault="002F383E" w:rsidP="002F383E">
            <w:pPr>
              <w:spacing w:line="22" w:lineRule="atLeast"/>
            </w:pPr>
          </w:p>
        </w:tc>
        <w:tc>
          <w:tcPr>
            <w:tcW w:w="2343" w:type="pct"/>
            <w:hideMark/>
          </w:tcPr>
          <w:p w:rsidR="002F383E" w:rsidRPr="00A83D95" w:rsidRDefault="002F383E" w:rsidP="002F383E">
            <w:pPr>
              <w:spacing w:line="22" w:lineRule="atLeast"/>
            </w:pPr>
          </w:p>
        </w:tc>
        <w:tc>
          <w:tcPr>
            <w:tcW w:w="671" w:type="pct"/>
            <w:hideMark/>
          </w:tcPr>
          <w:p w:rsidR="002F383E" w:rsidRPr="00A83D95" w:rsidRDefault="002F383E" w:rsidP="002F383E">
            <w:pPr>
              <w:spacing w:line="22" w:lineRule="atLeast"/>
            </w:pPr>
          </w:p>
        </w:tc>
        <w:tc>
          <w:tcPr>
            <w:tcW w:w="1123" w:type="pct"/>
            <w:hideMark/>
          </w:tcPr>
          <w:p w:rsidR="002F383E" w:rsidRPr="00A83D95" w:rsidRDefault="002F383E" w:rsidP="002F383E">
            <w:pPr>
              <w:spacing w:line="22" w:lineRule="atLeast"/>
            </w:pPr>
          </w:p>
        </w:tc>
        <w:tc>
          <w:tcPr>
            <w:tcW w:w="615" w:type="pct"/>
            <w:hideMark/>
          </w:tcPr>
          <w:p w:rsidR="002F383E" w:rsidRPr="00A83D95" w:rsidRDefault="002F383E" w:rsidP="002F383E">
            <w:pPr>
              <w:spacing w:line="22" w:lineRule="atLeast"/>
            </w:pPr>
          </w:p>
        </w:tc>
      </w:tr>
    </w:tbl>
    <w:p w:rsidR="002C393C" w:rsidRPr="00521731" w:rsidRDefault="002C393C" w:rsidP="002C393C">
      <w:pPr>
        <w:spacing w:after="0" w:line="22" w:lineRule="atLeast"/>
        <w:rPr>
          <w:bCs/>
          <w:sz w:val="18"/>
          <w:szCs w:val="18"/>
        </w:rPr>
      </w:pPr>
      <w:r w:rsidRPr="00521731">
        <w:rPr>
          <w:bCs/>
          <w:sz w:val="18"/>
          <w:szCs w:val="18"/>
        </w:rPr>
        <w:t xml:space="preserve">Źródło: </w:t>
      </w:r>
      <w:hyperlink r:id="rId56" w:history="1">
        <w:r w:rsidRPr="00521731">
          <w:rPr>
            <w:rStyle w:val="Hipercze"/>
            <w:sz w:val="18"/>
            <w:szCs w:val="18"/>
          </w:rPr>
          <w:t>http://crfop.gdos.gov.pl/CRFOP/search.jsf</w:t>
        </w:r>
      </w:hyperlink>
    </w:p>
    <w:p w:rsidR="002F383E" w:rsidRPr="00A83D95" w:rsidRDefault="002F383E" w:rsidP="002C393C">
      <w:pPr>
        <w:spacing w:after="0" w:line="264" w:lineRule="auto"/>
        <w:jc w:val="both"/>
      </w:pPr>
      <w:r w:rsidRPr="002C393C">
        <w:rPr>
          <w:b/>
          <w:bCs/>
        </w:rPr>
        <w:lastRenderedPageBreak/>
        <w:t>Pomnik przyrody</w:t>
      </w:r>
      <w:r w:rsidR="002C393C">
        <w:rPr>
          <w:b/>
          <w:bCs/>
        </w:rPr>
        <w:t xml:space="preserve"> </w:t>
      </w:r>
      <w:r w:rsidRPr="002C393C">
        <w:rPr>
          <w:b/>
        </w:rPr>
        <w:t>Adam</w:t>
      </w:r>
    </w:p>
    <w:p w:rsidR="002F383E" w:rsidRPr="00A83D95" w:rsidRDefault="002F383E" w:rsidP="002C393C">
      <w:pPr>
        <w:spacing w:after="0" w:line="264" w:lineRule="auto"/>
        <w:jc w:val="both"/>
      </w:pPr>
      <w:r w:rsidRPr="00A83D95">
        <w:t>Data ustanowienia: 1970-04-22</w:t>
      </w:r>
    </w:p>
    <w:p w:rsidR="002F383E" w:rsidRPr="00A83D95" w:rsidRDefault="002F383E" w:rsidP="002C393C">
      <w:pPr>
        <w:spacing w:after="0" w:line="264" w:lineRule="auto"/>
        <w:jc w:val="both"/>
      </w:pPr>
      <w:r w:rsidRPr="00A83D95">
        <w:t>Typ pomnika: Pojedynczy</w:t>
      </w:r>
    </w:p>
    <w:p w:rsidR="002F383E" w:rsidRDefault="002F383E" w:rsidP="002C393C">
      <w:pPr>
        <w:spacing w:after="0" w:line="264" w:lineRule="auto"/>
        <w:jc w:val="both"/>
      </w:pPr>
      <w:r w:rsidRPr="00A83D95">
        <w:t xml:space="preserve">Rodzaj tworu: drzewo </w:t>
      </w:r>
    </w:p>
    <w:p w:rsidR="002C393C" w:rsidRPr="00A83D95" w:rsidRDefault="002C393C" w:rsidP="002C393C">
      <w:pPr>
        <w:spacing w:after="0" w:line="264" w:lineRule="auto"/>
        <w:jc w:val="both"/>
      </w:pPr>
      <w:r w:rsidRPr="002C393C">
        <w:rPr>
          <w:bCs/>
        </w:rPr>
        <w:t>Położenie:</w:t>
      </w:r>
      <w:r>
        <w:rPr>
          <w:bCs/>
        </w:rPr>
        <w:t xml:space="preserve"> </w:t>
      </w:r>
      <w:r w:rsidRPr="00A83D95">
        <w:t>Powiaty: kościerski</w:t>
      </w:r>
      <w:r>
        <w:t>, G</w:t>
      </w:r>
      <w:r w:rsidRPr="00A83D95">
        <w:t>miny: Karsin</w:t>
      </w:r>
    </w:p>
    <w:p w:rsidR="002C393C" w:rsidRPr="00A83D95" w:rsidRDefault="002C393C" w:rsidP="002C393C">
      <w:pPr>
        <w:spacing w:after="0" w:line="264" w:lineRule="auto"/>
        <w:jc w:val="both"/>
      </w:pPr>
      <w:r w:rsidRPr="00A83D95">
        <w:t>Tekstowy opis granic: Cisewie. park wiejski przy DPS</w:t>
      </w:r>
    </w:p>
    <w:p w:rsidR="002C393C" w:rsidRPr="00A83D95" w:rsidRDefault="002C393C" w:rsidP="002C393C">
      <w:pPr>
        <w:spacing w:after="0" w:line="264" w:lineRule="auto"/>
        <w:jc w:val="both"/>
      </w:pPr>
      <w:r w:rsidRPr="00A83D95">
        <w:t xml:space="preserve">Nazwa sprawującego nadzór: Państw. Dom Pomocy Społ. Cisewie </w:t>
      </w:r>
    </w:p>
    <w:p w:rsidR="002C393C" w:rsidRPr="00A83D95" w:rsidRDefault="002C393C" w:rsidP="002C393C">
      <w:pPr>
        <w:spacing w:after="0" w:line="22" w:lineRule="atLeast"/>
      </w:pPr>
    </w:p>
    <w:p w:rsidR="002C393C" w:rsidRPr="002C393C" w:rsidRDefault="002C393C" w:rsidP="00F00716">
      <w:pPr>
        <w:spacing w:after="0" w:line="22" w:lineRule="atLeast"/>
        <w:ind w:left="851" w:hanging="851"/>
        <w:rPr>
          <w:b/>
        </w:rPr>
      </w:pPr>
      <w:bookmarkStart w:id="96" w:name="_Toc462220368"/>
      <w:r w:rsidRPr="002C393C">
        <w:rPr>
          <w:b/>
        </w:rPr>
        <w:t xml:space="preserve">Tabela </w:t>
      </w:r>
      <w:r w:rsidRPr="002C393C">
        <w:rPr>
          <w:b/>
        </w:rPr>
        <w:fldChar w:fldCharType="begin"/>
      </w:r>
      <w:r w:rsidRPr="002C393C">
        <w:rPr>
          <w:b/>
        </w:rPr>
        <w:instrText xml:space="preserve"> SEQ Tabela \* ARABIC </w:instrText>
      </w:r>
      <w:r w:rsidRPr="002C393C">
        <w:rPr>
          <w:b/>
        </w:rPr>
        <w:fldChar w:fldCharType="separate"/>
      </w:r>
      <w:r w:rsidR="004874EC">
        <w:rPr>
          <w:b/>
          <w:noProof/>
        </w:rPr>
        <w:t>36</w:t>
      </w:r>
      <w:r w:rsidRPr="002C393C">
        <w:rPr>
          <w:b/>
        </w:rPr>
        <w:fldChar w:fldCharType="end"/>
      </w:r>
      <w:r w:rsidRPr="002C393C">
        <w:rPr>
          <w:b/>
        </w:rPr>
        <w:t xml:space="preserve"> Dane aktu prawnego o utworzeniu, ustanowieniu lub wyznaczeniu </w:t>
      </w:r>
      <w:r w:rsidRPr="002C393C">
        <w:rPr>
          <w:b/>
          <w:bCs/>
        </w:rPr>
        <w:t xml:space="preserve">pomnika przyrody </w:t>
      </w:r>
      <w:r w:rsidRPr="002C393C">
        <w:rPr>
          <w:b/>
        </w:rPr>
        <w:t>Adam</w:t>
      </w:r>
      <w:bookmarkEnd w:id="96"/>
    </w:p>
    <w:tbl>
      <w:tblPr>
        <w:tblStyle w:val="Tabela-Siatka"/>
        <w:tblW w:w="5000" w:type="pct"/>
        <w:tblLook w:val="04A0" w:firstRow="1" w:lastRow="0" w:firstColumn="1" w:lastColumn="0" w:noHBand="0" w:noVBand="1"/>
      </w:tblPr>
      <w:tblGrid>
        <w:gridCol w:w="534"/>
        <w:gridCol w:w="5530"/>
        <w:gridCol w:w="2939"/>
      </w:tblGrid>
      <w:tr w:rsidR="002C393C" w:rsidRPr="002C393C" w:rsidTr="002C393C">
        <w:trPr>
          <w:trHeight w:val="384"/>
        </w:trPr>
        <w:tc>
          <w:tcPr>
            <w:tcW w:w="297" w:type="pct"/>
            <w:shd w:val="clear" w:color="auto" w:fill="C4BC96" w:themeFill="background2" w:themeFillShade="BF"/>
            <w:vAlign w:val="center"/>
            <w:hideMark/>
          </w:tcPr>
          <w:p w:rsidR="002C393C" w:rsidRPr="002C393C" w:rsidRDefault="002C393C" w:rsidP="002C393C">
            <w:pPr>
              <w:spacing w:line="22" w:lineRule="atLeast"/>
              <w:rPr>
                <w:b/>
                <w:bCs/>
                <w:sz w:val="18"/>
                <w:szCs w:val="18"/>
              </w:rPr>
            </w:pPr>
            <w:r>
              <w:rPr>
                <w:b/>
                <w:bCs/>
                <w:sz w:val="18"/>
                <w:szCs w:val="18"/>
              </w:rPr>
              <w:t>L</w:t>
            </w:r>
            <w:r w:rsidRPr="002C393C">
              <w:rPr>
                <w:b/>
                <w:bCs/>
                <w:sz w:val="18"/>
                <w:szCs w:val="18"/>
              </w:rPr>
              <w:t>p.</w:t>
            </w:r>
          </w:p>
        </w:tc>
        <w:tc>
          <w:tcPr>
            <w:tcW w:w="3071" w:type="pct"/>
            <w:shd w:val="clear" w:color="auto" w:fill="C4BC96" w:themeFill="background2" w:themeFillShade="BF"/>
            <w:vAlign w:val="center"/>
            <w:hideMark/>
          </w:tcPr>
          <w:p w:rsidR="002C393C" w:rsidRPr="002C393C" w:rsidRDefault="002C393C" w:rsidP="002C393C">
            <w:pPr>
              <w:spacing w:line="22" w:lineRule="atLeast"/>
              <w:rPr>
                <w:b/>
                <w:bCs/>
                <w:sz w:val="18"/>
                <w:szCs w:val="18"/>
              </w:rPr>
            </w:pPr>
            <w:r w:rsidRPr="002C393C">
              <w:rPr>
                <w:b/>
                <w:bCs/>
                <w:sz w:val="18"/>
                <w:szCs w:val="18"/>
              </w:rPr>
              <w:t>Tytuł</w:t>
            </w:r>
          </w:p>
        </w:tc>
        <w:tc>
          <w:tcPr>
            <w:tcW w:w="1633" w:type="pct"/>
            <w:shd w:val="clear" w:color="auto" w:fill="C4BC96" w:themeFill="background2" w:themeFillShade="BF"/>
            <w:vAlign w:val="center"/>
            <w:hideMark/>
          </w:tcPr>
          <w:p w:rsidR="002C393C" w:rsidRPr="002C393C" w:rsidRDefault="002C393C" w:rsidP="002C393C">
            <w:pPr>
              <w:spacing w:line="22" w:lineRule="atLeast"/>
              <w:jc w:val="center"/>
              <w:rPr>
                <w:b/>
                <w:bCs/>
                <w:sz w:val="18"/>
                <w:szCs w:val="18"/>
              </w:rPr>
            </w:pPr>
            <w:r w:rsidRPr="002C393C">
              <w:rPr>
                <w:b/>
                <w:bCs/>
                <w:sz w:val="18"/>
                <w:szCs w:val="18"/>
              </w:rPr>
              <w:t>Data publikacji</w:t>
            </w:r>
          </w:p>
        </w:tc>
      </w:tr>
      <w:tr w:rsidR="002C393C" w:rsidRPr="002C393C" w:rsidTr="002C393C">
        <w:trPr>
          <w:trHeight w:val="401"/>
        </w:trPr>
        <w:tc>
          <w:tcPr>
            <w:tcW w:w="297" w:type="pct"/>
            <w:vAlign w:val="center"/>
            <w:hideMark/>
          </w:tcPr>
          <w:p w:rsidR="002C393C" w:rsidRPr="002C393C" w:rsidRDefault="002C393C" w:rsidP="002C393C">
            <w:pPr>
              <w:spacing w:line="22" w:lineRule="atLeast"/>
              <w:rPr>
                <w:sz w:val="18"/>
                <w:szCs w:val="18"/>
              </w:rPr>
            </w:pPr>
            <w:r w:rsidRPr="002C393C">
              <w:rPr>
                <w:sz w:val="18"/>
                <w:szCs w:val="18"/>
              </w:rPr>
              <w:t xml:space="preserve">1 </w:t>
            </w:r>
          </w:p>
        </w:tc>
        <w:tc>
          <w:tcPr>
            <w:tcW w:w="3071" w:type="pct"/>
            <w:vAlign w:val="center"/>
            <w:hideMark/>
          </w:tcPr>
          <w:p w:rsidR="002C393C" w:rsidRPr="002C393C" w:rsidRDefault="002C393C" w:rsidP="002C393C">
            <w:pPr>
              <w:spacing w:line="22" w:lineRule="atLeast"/>
              <w:rPr>
                <w:sz w:val="18"/>
                <w:szCs w:val="18"/>
              </w:rPr>
            </w:pPr>
            <w:r w:rsidRPr="002C393C">
              <w:rPr>
                <w:sz w:val="18"/>
                <w:szCs w:val="18"/>
              </w:rPr>
              <w:t xml:space="preserve">Decyzja nr 347 Prezydium WRN </w:t>
            </w:r>
            <w:proofErr w:type="spellStart"/>
            <w:r w:rsidRPr="002C393C">
              <w:rPr>
                <w:sz w:val="18"/>
                <w:szCs w:val="18"/>
              </w:rPr>
              <w:t>Wydz.RiL</w:t>
            </w:r>
            <w:proofErr w:type="spellEnd"/>
            <w:r w:rsidRPr="002C393C">
              <w:rPr>
                <w:sz w:val="18"/>
                <w:szCs w:val="18"/>
              </w:rPr>
              <w:t xml:space="preserve"> w Bydgoszczy w sprawie uznania za pomnik przyrody</w:t>
            </w:r>
          </w:p>
        </w:tc>
        <w:tc>
          <w:tcPr>
            <w:tcW w:w="1633" w:type="pct"/>
            <w:vAlign w:val="center"/>
            <w:hideMark/>
          </w:tcPr>
          <w:p w:rsidR="002C393C" w:rsidRPr="002C393C" w:rsidRDefault="002C393C" w:rsidP="002C393C">
            <w:pPr>
              <w:spacing w:line="22" w:lineRule="atLeast"/>
              <w:jc w:val="center"/>
              <w:rPr>
                <w:sz w:val="18"/>
                <w:szCs w:val="18"/>
              </w:rPr>
            </w:pPr>
            <w:r w:rsidRPr="002C393C">
              <w:rPr>
                <w:sz w:val="18"/>
                <w:szCs w:val="18"/>
              </w:rPr>
              <w:t>1970-04-22</w:t>
            </w:r>
          </w:p>
        </w:tc>
      </w:tr>
      <w:tr w:rsidR="002C393C" w:rsidRPr="002C393C" w:rsidTr="002C393C">
        <w:trPr>
          <w:trHeight w:val="17"/>
        </w:trPr>
        <w:tc>
          <w:tcPr>
            <w:tcW w:w="297" w:type="pct"/>
            <w:vAlign w:val="center"/>
            <w:hideMark/>
          </w:tcPr>
          <w:p w:rsidR="002C393C" w:rsidRPr="002C393C" w:rsidRDefault="002C393C" w:rsidP="002C393C">
            <w:pPr>
              <w:spacing w:line="22" w:lineRule="atLeast"/>
              <w:rPr>
                <w:sz w:val="18"/>
                <w:szCs w:val="18"/>
              </w:rPr>
            </w:pPr>
          </w:p>
        </w:tc>
        <w:tc>
          <w:tcPr>
            <w:tcW w:w="3071" w:type="pct"/>
            <w:vAlign w:val="center"/>
            <w:hideMark/>
          </w:tcPr>
          <w:p w:rsidR="002C393C" w:rsidRPr="002C393C" w:rsidRDefault="002C393C" w:rsidP="002C393C">
            <w:pPr>
              <w:spacing w:line="22" w:lineRule="atLeast"/>
              <w:rPr>
                <w:sz w:val="18"/>
                <w:szCs w:val="18"/>
              </w:rPr>
            </w:pPr>
          </w:p>
        </w:tc>
        <w:tc>
          <w:tcPr>
            <w:tcW w:w="1633" w:type="pct"/>
            <w:vAlign w:val="center"/>
            <w:hideMark/>
          </w:tcPr>
          <w:p w:rsidR="002C393C" w:rsidRPr="002C393C" w:rsidRDefault="002C393C" w:rsidP="002C393C">
            <w:pPr>
              <w:spacing w:line="22" w:lineRule="atLeast"/>
              <w:rPr>
                <w:sz w:val="18"/>
                <w:szCs w:val="18"/>
              </w:rPr>
            </w:pPr>
          </w:p>
        </w:tc>
      </w:tr>
    </w:tbl>
    <w:p w:rsidR="002C393C" w:rsidRPr="00521731" w:rsidRDefault="002C393C" w:rsidP="002C393C">
      <w:pPr>
        <w:spacing w:after="0" w:line="22" w:lineRule="atLeast"/>
        <w:rPr>
          <w:bCs/>
          <w:sz w:val="18"/>
          <w:szCs w:val="18"/>
        </w:rPr>
      </w:pPr>
      <w:r w:rsidRPr="00521731">
        <w:rPr>
          <w:bCs/>
          <w:sz w:val="18"/>
          <w:szCs w:val="18"/>
        </w:rPr>
        <w:t xml:space="preserve">Źródło: </w:t>
      </w:r>
      <w:hyperlink r:id="rId57" w:history="1">
        <w:r w:rsidRPr="00521731">
          <w:rPr>
            <w:rStyle w:val="Hipercze"/>
            <w:sz w:val="18"/>
            <w:szCs w:val="18"/>
          </w:rPr>
          <w:t>http://crfop.gdos.gov.pl/CRFOP/search.jsf</w:t>
        </w:r>
      </w:hyperlink>
    </w:p>
    <w:p w:rsidR="002C393C" w:rsidRPr="00A83D95" w:rsidRDefault="002C393C" w:rsidP="002F383E">
      <w:pPr>
        <w:spacing w:after="0" w:line="22" w:lineRule="atLeast"/>
      </w:pPr>
    </w:p>
    <w:p w:rsidR="002F383E" w:rsidRPr="00A83D95" w:rsidRDefault="002F383E" w:rsidP="002F383E">
      <w:pPr>
        <w:spacing w:after="0" w:line="22" w:lineRule="atLeast"/>
      </w:pPr>
    </w:p>
    <w:p w:rsidR="002F383E" w:rsidRPr="00A83D95" w:rsidRDefault="002F383E" w:rsidP="002C393C">
      <w:pPr>
        <w:spacing w:after="0" w:line="22" w:lineRule="atLeast"/>
      </w:pPr>
      <w:r w:rsidRPr="002C393C">
        <w:rPr>
          <w:b/>
          <w:bCs/>
        </w:rPr>
        <w:t>Pomnik przyrody</w:t>
      </w:r>
      <w:r w:rsidR="002C393C">
        <w:rPr>
          <w:b/>
          <w:bCs/>
        </w:rPr>
        <w:t xml:space="preserve"> </w:t>
      </w:r>
      <w:r w:rsidRPr="002C393C">
        <w:rPr>
          <w:b/>
        </w:rPr>
        <w:t>Ewa</w:t>
      </w:r>
    </w:p>
    <w:p w:rsidR="002F383E" w:rsidRPr="002C393C" w:rsidRDefault="002F383E" w:rsidP="002C393C">
      <w:pPr>
        <w:spacing w:after="0" w:line="264" w:lineRule="auto"/>
        <w:jc w:val="both"/>
      </w:pPr>
      <w:r w:rsidRPr="002C393C">
        <w:t>Data ustanowienia: 1970-04-22</w:t>
      </w:r>
    </w:p>
    <w:p w:rsidR="002F383E" w:rsidRPr="002C393C" w:rsidRDefault="002F383E" w:rsidP="002C393C">
      <w:pPr>
        <w:spacing w:after="0" w:line="264" w:lineRule="auto"/>
        <w:jc w:val="both"/>
      </w:pPr>
      <w:r w:rsidRPr="002C393C">
        <w:t>Typ pomnika: Pojedynczy</w:t>
      </w:r>
    </w:p>
    <w:p w:rsidR="002F383E" w:rsidRPr="002C393C" w:rsidRDefault="002F383E" w:rsidP="002C393C">
      <w:pPr>
        <w:spacing w:after="0" w:line="264" w:lineRule="auto"/>
        <w:jc w:val="both"/>
      </w:pPr>
      <w:r w:rsidRPr="002C393C">
        <w:t xml:space="preserve">Rodzaj tworu: drzewo </w:t>
      </w:r>
    </w:p>
    <w:p w:rsidR="002C393C" w:rsidRPr="002C393C" w:rsidRDefault="002C393C" w:rsidP="002C393C">
      <w:pPr>
        <w:spacing w:after="0" w:line="264" w:lineRule="auto"/>
        <w:jc w:val="both"/>
      </w:pPr>
      <w:r w:rsidRPr="002C393C">
        <w:rPr>
          <w:bCs/>
        </w:rPr>
        <w:t>Położenie: Po</w:t>
      </w:r>
      <w:r w:rsidRPr="002C393C">
        <w:t>wiaty: kościerski, Gminy: Karsin</w:t>
      </w:r>
    </w:p>
    <w:p w:rsidR="002C393C" w:rsidRPr="002C393C" w:rsidRDefault="002C393C" w:rsidP="002C393C">
      <w:pPr>
        <w:spacing w:after="0" w:line="264" w:lineRule="auto"/>
        <w:jc w:val="both"/>
      </w:pPr>
      <w:r w:rsidRPr="002C393C">
        <w:t>Tekstowy opis granic: Cisewie. park wiejski, przy ogrodzeniu z DPS</w:t>
      </w:r>
    </w:p>
    <w:p w:rsidR="002C393C" w:rsidRPr="002C393C" w:rsidRDefault="002C393C" w:rsidP="002C393C">
      <w:pPr>
        <w:spacing w:after="0" w:line="264" w:lineRule="auto"/>
        <w:jc w:val="both"/>
      </w:pPr>
      <w:r w:rsidRPr="002C393C">
        <w:t xml:space="preserve">Nazwa sprawującego nadzór: Państw. Dom Pomocy Społ. Cisewie </w:t>
      </w:r>
    </w:p>
    <w:p w:rsidR="002C393C" w:rsidRDefault="002C393C" w:rsidP="002C393C">
      <w:pPr>
        <w:spacing w:after="0" w:line="22" w:lineRule="atLeast"/>
      </w:pPr>
    </w:p>
    <w:p w:rsidR="002C393C" w:rsidRPr="002C393C" w:rsidRDefault="002C393C" w:rsidP="004874EC">
      <w:pPr>
        <w:pStyle w:val="Legenda"/>
        <w:keepNext/>
        <w:ind w:left="993" w:hanging="993"/>
        <w:rPr>
          <w:color w:val="auto"/>
          <w:sz w:val="22"/>
          <w:szCs w:val="22"/>
        </w:rPr>
      </w:pPr>
      <w:bookmarkStart w:id="97" w:name="_Toc462220369"/>
      <w:r w:rsidRPr="002C393C">
        <w:rPr>
          <w:color w:val="auto"/>
          <w:sz w:val="22"/>
          <w:szCs w:val="22"/>
        </w:rPr>
        <w:t xml:space="preserve">Tabela </w:t>
      </w:r>
      <w:r w:rsidRPr="002C393C">
        <w:rPr>
          <w:color w:val="auto"/>
          <w:sz w:val="22"/>
          <w:szCs w:val="22"/>
        </w:rPr>
        <w:fldChar w:fldCharType="begin"/>
      </w:r>
      <w:r w:rsidRPr="002C393C">
        <w:rPr>
          <w:color w:val="auto"/>
          <w:sz w:val="22"/>
          <w:szCs w:val="22"/>
        </w:rPr>
        <w:instrText xml:space="preserve"> SEQ Tabela \* ARABIC </w:instrText>
      </w:r>
      <w:r w:rsidRPr="002C393C">
        <w:rPr>
          <w:color w:val="auto"/>
          <w:sz w:val="22"/>
          <w:szCs w:val="22"/>
        </w:rPr>
        <w:fldChar w:fldCharType="separate"/>
      </w:r>
      <w:r w:rsidR="004874EC">
        <w:rPr>
          <w:noProof/>
          <w:color w:val="auto"/>
          <w:sz w:val="22"/>
          <w:szCs w:val="22"/>
        </w:rPr>
        <w:t>37</w:t>
      </w:r>
      <w:r w:rsidRPr="002C393C">
        <w:rPr>
          <w:color w:val="auto"/>
          <w:sz w:val="22"/>
          <w:szCs w:val="22"/>
        </w:rPr>
        <w:fldChar w:fldCharType="end"/>
      </w:r>
      <w:r w:rsidRPr="002C393C">
        <w:rPr>
          <w:color w:val="auto"/>
          <w:sz w:val="22"/>
          <w:szCs w:val="22"/>
        </w:rPr>
        <w:t xml:space="preserve"> Dane aktu prawnego o utworzeniu, ustanowieniu lub wyznaczeniu pomnika przyrody Ewa</w:t>
      </w:r>
      <w:bookmarkEnd w:id="97"/>
    </w:p>
    <w:tbl>
      <w:tblPr>
        <w:tblStyle w:val="Tabela-Siatka"/>
        <w:tblW w:w="5000" w:type="pct"/>
        <w:tblLook w:val="04A0" w:firstRow="1" w:lastRow="0" w:firstColumn="1" w:lastColumn="0" w:noHBand="0" w:noVBand="1"/>
      </w:tblPr>
      <w:tblGrid>
        <w:gridCol w:w="534"/>
        <w:gridCol w:w="5530"/>
        <w:gridCol w:w="2939"/>
      </w:tblGrid>
      <w:tr w:rsidR="002C393C" w:rsidRPr="002C393C" w:rsidTr="002C393C">
        <w:trPr>
          <w:trHeight w:val="384"/>
        </w:trPr>
        <w:tc>
          <w:tcPr>
            <w:tcW w:w="297" w:type="pct"/>
            <w:shd w:val="clear" w:color="auto" w:fill="C4BC96" w:themeFill="background2" w:themeFillShade="BF"/>
            <w:vAlign w:val="center"/>
            <w:hideMark/>
          </w:tcPr>
          <w:p w:rsidR="002C393C" w:rsidRPr="002C393C" w:rsidRDefault="002C393C" w:rsidP="00377006">
            <w:pPr>
              <w:spacing w:line="22" w:lineRule="atLeast"/>
              <w:rPr>
                <w:b/>
                <w:bCs/>
                <w:sz w:val="18"/>
                <w:szCs w:val="18"/>
              </w:rPr>
            </w:pPr>
            <w:r>
              <w:rPr>
                <w:b/>
                <w:bCs/>
                <w:sz w:val="18"/>
                <w:szCs w:val="18"/>
              </w:rPr>
              <w:t>L</w:t>
            </w:r>
            <w:r w:rsidRPr="002C393C">
              <w:rPr>
                <w:b/>
                <w:bCs/>
                <w:sz w:val="18"/>
                <w:szCs w:val="18"/>
              </w:rPr>
              <w:t>p.</w:t>
            </w:r>
          </w:p>
        </w:tc>
        <w:tc>
          <w:tcPr>
            <w:tcW w:w="3071" w:type="pct"/>
            <w:shd w:val="clear" w:color="auto" w:fill="C4BC96" w:themeFill="background2" w:themeFillShade="BF"/>
            <w:vAlign w:val="center"/>
            <w:hideMark/>
          </w:tcPr>
          <w:p w:rsidR="002C393C" w:rsidRPr="002C393C" w:rsidRDefault="002C393C" w:rsidP="00377006">
            <w:pPr>
              <w:spacing w:line="22" w:lineRule="atLeast"/>
              <w:rPr>
                <w:b/>
                <w:bCs/>
                <w:sz w:val="18"/>
                <w:szCs w:val="18"/>
              </w:rPr>
            </w:pPr>
            <w:r w:rsidRPr="002C393C">
              <w:rPr>
                <w:b/>
                <w:bCs/>
                <w:sz w:val="18"/>
                <w:szCs w:val="18"/>
              </w:rPr>
              <w:t>Tytuł</w:t>
            </w:r>
          </w:p>
        </w:tc>
        <w:tc>
          <w:tcPr>
            <w:tcW w:w="1632" w:type="pct"/>
            <w:shd w:val="clear" w:color="auto" w:fill="C4BC96" w:themeFill="background2" w:themeFillShade="BF"/>
            <w:vAlign w:val="center"/>
            <w:hideMark/>
          </w:tcPr>
          <w:p w:rsidR="002C393C" w:rsidRPr="002C393C" w:rsidRDefault="002C393C" w:rsidP="00377006">
            <w:pPr>
              <w:spacing w:line="22" w:lineRule="atLeast"/>
              <w:jc w:val="center"/>
              <w:rPr>
                <w:b/>
                <w:bCs/>
                <w:sz w:val="18"/>
                <w:szCs w:val="18"/>
              </w:rPr>
            </w:pPr>
            <w:r w:rsidRPr="002C393C">
              <w:rPr>
                <w:b/>
                <w:bCs/>
                <w:sz w:val="18"/>
                <w:szCs w:val="18"/>
              </w:rPr>
              <w:t>Data publikacji</w:t>
            </w:r>
          </w:p>
        </w:tc>
      </w:tr>
      <w:tr w:rsidR="002C393C" w:rsidRPr="002C393C" w:rsidTr="002C393C">
        <w:trPr>
          <w:trHeight w:val="401"/>
        </w:trPr>
        <w:tc>
          <w:tcPr>
            <w:tcW w:w="297" w:type="pct"/>
            <w:vAlign w:val="center"/>
            <w:hideMark/>
          </w:tcPr>
          <w:p w:rsidR="002C393C" w:rsidRPr="002C393C" w:rsidRDefault="002C393C" w:rsidP="00377006">
            <w:pPr>
              <w:spacing w:line="22" w:lineRule="atLeast"/>
              <w:rPr>
                <w:sz w:val="18"/>
                <w:szCs w:val="18"/>
              </w:rPr>
            </w:pPr>
            <w:r w:rsidRPr="002C393C">
              <w:rPr>
                <w:sz w:val="18"/>
                <w:szCs w:val="18"/>
              </w:rPr>
              <w:t xml:space="preserve">1 </w:t>
            </w:r>
          </w:p>
        </w:tc>
        <w:tc>
          <w:tcPr>
            <w:tcW w:w="3071" w:type="pct"/>
            <w:vAlign w:val="center"/>
            <w:hideMark/>
          </w:tcPr>
          <w:p w:rsidR="002C393C" w:rsidRPr="002C393C" w:rsidRDefault="002C393C" w:rsidP="00377006">
            <w:pPr>
              <w:spacing w:line="22" w:lineRule="atLeast"/>
              <w:rPr>
                <w:sz w:val="18"/>
                <w:szCs w:val="18"/>
              </w:rPr>
            </w:pPr>
            <w:r w:rsidRPr="002C393C">
              <w:rPr>
                <w:sz w:val="18"/>
                <w:szCs w:val="18"/>
              </w:rPr>
              <w:t xml:space="preserve">Decyzja nr 441 Prezydium WRN </w:t>
            </w:r>
            <w:proofErr w:type="spellStart"/>
            <w:r w:rsidRPr="002C393C">
              <w:rPr>
                <w:sz w:val="18"/>
                <w:szCs w:val="18"/>
              </w:rPr>
              <w:t>Wydz.RiL</w:t>
            </w:r>
            <w:proofErr w:type="spellEnd"/>
            <w:r w:rsidRPr="002C393C">
              <w:rPr>
                <w:sz w:val="18"/>
                <w:szCs w:val="18"/>
              </w:rPr>
              <w:t xml:space="preserve"> w Bydgoszczy w sprawie uznania za pomnik przyrody</w:t>
            </w:r>
          </w:p>
        </w:tc>
        <w:tc>
          <w:tcPr>
            <w:tcW w:w="1632" w:type="pct"/>
            <w:vAlign w:val="center"/>
            <w:hideMark/>
          </w:tcPr>
          <w:p w:rsidR="002C393C" w:rsidRPr="002C393C" w:rsidRDefault="002C393C" w:rsidP="00377006">
            <w:pPr>
              <w:spacing w:line="22" w:lineRule="atLeast"/>
              <w:jc w:val="center"/>
              <w:rPr>
                <w:sz w:val="18"/>
                <w:szCs w:val="18"/>
              </w:rPr>
            </w:pPr>
            <w:r w:rsidRPr="002C393C">
              <w:rPr>
                <w:sz w:val="18"/>
                <w:szCs w:val="18"/>
              </w:rPr>
              <w:t>1970-04-22</w:t>
            </w:r>
          </w:p>
        </w:tc>
      </w:tr>
      <w:tr w:rsidR="002C393C" w:rsidRPr="002C393C" w:rsidTr="002C393C">
        <w:trPr>
          <w:trHeight w:val="17"/>
        </w:trPr>
        <w:tc>
          <w:tcPr>
            <w:tcW w:w="297" w:type="pct"/>
            <w:vAlign w:val="center"/>
            <w:hideMark/>
          </w:tcPr>
          <w:p w:rsidR="002C393C" w:rsidRPr="002C393C" w:rsidRDefault="002C393C" w:rsidP="00377006">
            <w:pPr>
              <w:spacing w:line="22" w:lineRule="atLeast"/>
              <w:rPr>
                <w:sz w:val="18"/>
                <w:szCs w:val="18"/>
              </w:rPr>
            </w:pPr>
          </w:p>
        </w:tc>
        <w:tc>
          <w:tcPr>
            <w:tcW w:w="3071" w:type="pct"/>
            <w:vAlign w:val="center"/>
            <w:hideMark/>
          </w:tcPr>
          <w:p w:rsidR="002C393C" w:rsidRPr="002C393C" w:rsidRDefault="002C393C" w:rsidP="00377006">
            <w:pPr>
              <w:spacing w:line="22" w:lineRule="atLeast"/>
              <w:rPr>
                <w:sz w:val="18"/>
                <w:szCs w:val="18"/>
              </w:rPr>
            </w:pPr>
          </w:p>
        </w:tc>
        <w:tc>
          <w:tcPr>
            <w:tcW w:w="1632" w:type="pct"/>
            <w:vAlign w:val="center"/>
            <w:hideMark/>
          </w:tcPr>
          <w:p w:rsidR="002C393C" w:rsidRPr="002C393C" w:rsidRDefault="002C393C" w:rsidP="00377006">
            <w:pPr>
              <w:spacing w:line="22" w:lineRule="atLeast"/>
              <w:rPr>
                <w:sz w:val="18"/>
                <w:szCs w:val="18"/>
              </w:rPr>
            </w:pPr>
          </w:p>
        </w:tc>
      </w:tr>
    </w:tbl>
    <w:p w:rsidR="002C393C" w:rsidRDefault="002C393C" w:rsidP="002C393C">
      <w:pPr>
        <w:spacing w:after="0" w:line="22" w:lineRule="atLeast"/>
      </w:pPr>
      <w:r w:rsidRPr="00521731">
        <w:rPr>
          <w:bCs/>
          <w:sz w:val="18"/>
          <w:szCs w:val="18"/>
        </w:rPr>
        <w:t xml:space="preserve">Źródło: </w:t>
      </w:r>
      <w:hyperlink r:id="rId58" w:history="1">
        <w:r w:rsidRPr="00521731">
          <w:rPr>
            <w:rStyle w:val="Hipercze"/>
            <w:sz w:val="18"/>
            <w:szCs w:val="18"/>
          </w:rPr>
          <w:t>http://crfop.gdos.gov.pl/CRFOP/search.jsf</w:t>
        </w:r>
      </w:hyperlink>
    </w:p>
    <w:p w:rsidR="002C393C" w:rsidRPr="00A83D95" w:rsidRDefault="002C393C" w:rsidP="002C393C">
      <w:pPr>
        <w:spacing w:after="0" w:line="22" w:lineRule="atLeast"/>
      </w:pPr>
    </w:p>
    <w:p w:rsidR="002F383E" w:rsidRPr="00A83D95" w:rsidRDefault="002F383E" w:rsidP="002F383E">
      <w:pPr>
        <w:spacing w:after="0" w:line="22" w:lineRule="atLeast"/>
      </w:pPr>
    </w:p>
    <w:p w:rsidR="002F383E" w:rsidRPr="002C393C" w:rsidRDefault="002C393C" w:rsidP="002C393C">
      <w:pPr>
        <w:spacing w:after="0" w:line="22" w:lineRule="atLeast"/>
        <w:rPr>
          <w:b/>
          <w:bCs/>
        </w:rPr>
      </w:pPr>
      <w:r w:rsidRPr="002C393C">
        <w:rPr>
          <w:b/>
          <w:bCs/>
        </w:rPr>
        <w:t>P</w:t>
      </w:r>
      <w:r w:rsidR="002F383E" w:rsidRPr="002C393C">
        <w:rPr>
          <w:b/>
          <w:bCs/>
        </w:rPr>
        <w:t>omnik przyrody</w:t>
      </w:r>
    </w:p>
    <w:p w:rsidR="002F383E" w:rsidRPr="002C393C" w:rsidRDefault="002F383E" w:rsidP="002C393C">
      <w:pPr>
        <w:spacing w:after="0" w:line="264" w:lineRule="auto"/>
      </w:pPr>
      <w:r w:rsidRPr="002C393C">
        <w:t>Nazwa: Nie nadano nazwy</w:t>
      </w:r>
    </w:p>
    <w:p w:rsidR="002F383E" w:rsidRPr="002C393C" w:rsidRDefault="002F383E" w:rsidP="002C393C">
      <w:pPr>
        <w:spacing w:after="0" w:line="264" w:lineRule="auto"/>
      </w:pPr>
      <w:r w:rsidRPr="002C393C">
        <w:t>Data ustanowienia: 1986-12-13</w:t>
      </w:r>
    </w:p>
    <w:p w:rsidR="002F383E" w:rsidRPr="002C393C" w:rsidRDefault="002F383E" w:rsidP="002C393C">
      <w:pPr>
        <w:spacing w:after="0" w:line="264" w:lineRule="auto"/>
      </w:pPr>
      <w:r w:rsidRPr="002C393C">
        <w:t>Typ pomnika: Skupisko</w:t>
      </w:r>
    </w:p>
    <w:p w:rsidR="002F383E" w:rsidRPr="002C393C" w:rsidRDefault="002C393C" w:rsidP="002C393C">
      <w:pPr>
        <w:spacing w:after="0" w:line="264" w:lineRule="auto"/>
      </w:pPr>
      <w:r w:rsidRPr="002C393C">
        <w:t>Opis pomnika: grupa 2 kasztanowców białych; 2: od 2 m w formie piątki</w:t>
      </w:r>
    </w:p>
    <w:p w:rsidR="002C393C" w:rsidRPr="002C393C" w:rsidRDefault="002C393C" w:rsidP="002C393C">
      <w:pPr>
        <w:spacing w:after="0" w:line="264" w:lineRule="auto"/>
      </w:pPr>
      <w:r w:rsidRPr="002C393C">
        <w:rPr>
          <w:bCs/>
        </w:rPr>
        <w:t xml:space="preserve">Położenie: </w:t>
      </w:r>
      <w:r w:rsidRPr="002C393C">
        <w:t>Powiaty: kościerski; Gminy: Karsin</w:t>
      </w:r>
    </w:p>
    <w:p w:rsidR="002C393C" w:rsidRPr="002C393C" w:rsidRDefault="002C393C" w:rsidP="002C393C">
      <w:pPr>
        <w:spacing w:after="0" w:line="264" w:lineRule="auto"/>
      </w:pPr>
      <w:r w:rsidRPr="002C393C">
        <w:t>Tekstowy opis granic: Karsin, przed szkołą podstawową</w:t>
      </w:r>
    </w:p>
    <w:p w:rsidR="002C393C" w:rsidRPr="002C393C" w:rsidRDefault="002C393C" w:rsidP="002C393C">
      <w:pPr>
        <w:spacing w:after="0" w:line="264" w:lineRule="auto"/>
      </w:pPr>
      <w:r w:rsidRPr="002C393C">
        <w:t xml:space="preserve">Nazwa sprawującego nadzór: Zbiorcza Szkoła Gminna Karsin </w:t>
      </w:r>
    </w:p>
    <w:p w:rsidR="002F383E" w:rsidRPr="00A83D95" w:rsidRDefault="002F383E" w:rsidP="002C393C">
      <w:pPr>
        <w:spacing w:after="0" w:line="22" w:lineRule="atLeast"/>
        <w:ind w:left="720"/>
      </w:pPr>
    </w:p>
    <w:p w:rsidR="002C393C" w:rsidRPr="002C393C" w:rsidRDefault="002C393C" w:rsidP="002C393C">
      <w:pPr>
        <w:pStyle w:val="Legenda"/>
        <w:keepNext/>
        <w:rPr>
          <w:color w:val="auto"/>
          <w:sz w:val="22"/>
          <w:szCs w:val="22"/>
        </w:rPr>
      </w:pPr>
      <w:bookmarkStart w:id="98" w:name="_Toc462220370"/>
      <w:r w:rsidRPr="002C393C">
        <w:rPr>
          <w:color w:val="auto"/>
          <w:sz w:val="22"/>
          <w:szCs w:val="22"/>
        </w:rPr>
        <w:t xml:space="preserve">Tabela </w:t>
      </w:r>
      <w:r w:rsidRPr="002C393C">
        <w:rPr>
          <w:color w:val="auto"/>
          <w:sz w:val="22"/>
          <w:szCs w:val="22"/>
        </w:rPr>
        <w:fldChar w:fldCharType="begin"/>
      </w:r>
      <w:r w:rsidRPr="002C393C">
        <w:rPr>
          <w:color w:val="auto"/>
          <w:sz w:val="22"/>
          <w:szCs w:val="22"/>
        </w:rPr>
        <w:instrText xml:space="preserve"> SEQ Tabela \* ARABIC </w:instrText>
      </w:r>
      <w:r w:rsidRPr="002C393C">
        <w:rPr>
          <w:color w:val="auto"/>
          <w:sz w:val="22"/>
          <w:szCs w:val="22"/>
        </w:rPr>
        <w:fldChar w:fldCharType="separate"/>
      </w:r>
      <w:r w:rsidR="004874EC">
        <w:rPr>
          <w:noProof/>
          <w:color w:val="auto"/>
          <w:sz w:val="22"/>
          <w:szCs w:val="22"/>
        </w:rPr>
        <w:t>38</w:t>
      </w:r>
      <w:r w:rsidRPr="002C393C">
        <w:rPr>
          <w:color w:val="auto"/>
          <w:sz w:val="22"/>
          <w:szCs w:val="22"/>
        </w:rPr>
        <w:fldChar w:fldCharType="end"/>
      </w:r>
      <w:r w:rsidRPr="002C393C">
        <w:rPr>
          <w:color w:val="auto"/>
          <w:sz w:val="22"/>
          <w:szCs w:val="22"/>
        </w:rPr>
        <w:t xml:space="preserve"> Dane aktu prawnego o utworzeniu, ustanowieniu lub wyznaczeniu pomnika przyrody</w:t>
      </w:r>
      <w:bookmarkEnd w:id="98"/>
    </w:p>
    <w:tbl>
      <w:tblPr>
        <w:tblStyle w:val="Tabela-Siatka"/>
        <w:tblW w:w="5000" w:type="pct"/>
        <w:tblLook w:val="04A0" w:firstRow="1" w:lastRow="0" w:firstColumn="1" w:lastColumn="0" w:noHBand="0" w:noVBand="1"/>
      </w:tblPr>
      <w:tblGrid>
        <w:gridCol w:w="437"/>
        <w:gridCol w:w="4237"/>
        <w:gridCol w:w="1397"/>
        <w:gridCol w:w="1837"/>
        <w:gridCol w:w="1095"/>
      </w:tblGrid>
      <w:tr w:rsidR="002F383E" w:rsidRPr="002C393C" w:rsidTr="002C393C">
        <w:trPr>
          <w:trHeight w:val="825"/>
        </w:trPr>
        <w:tc>
          <w:tcPr>
            <w:tcW w:w="227" w:type="pct"/>
            <w:shd w:val="clear" w:color="auto" w:fill="C4BC96" w:themeFill="background2" w:themeFillShade="BF"/>
            <w:vAlign w:val="center"/>
            <w:hideMark/>
          </w:tcPr>
          <w:p w:rsidR="002F383E" w:rsidRPr="002C393C" w:rsidRDefault="002C393C" w:rsidP="002C393C">
            <w:pPr>
              <w:spacing w:line="22" w:lineRule="atLeast"/>
              <w:rPr>
                <w:b/>
                <w:bCs/>
                <w:sz w:val="18"/>
                <w:szCs w:val="18"/>
              </w:rPr>
            </w:pPr>
            <w:r>
              <w:rPr>
                <w:b/>
                <w:bCs/>
                <w:sz w:val="18"/>
                <w:szCs w:val="18"/>
              </w:rPr>
              <w:t>L</w:t>
            </w:r>
            <w:r w:rsidR="002F383E" w:rsidRPr="002C393C">
              <w:rPr>
                <w:b/>
                <w:bCs/>
                <w:sz w:val="18"/>
                <w:szCs w:val="18"/>
              </w:rPr>
              <w:t>p.</w:t>
            </w:r>
          </w:p>
        </w:tc>
        <w:tc>
          <w:tcPr>
            <w:tcW w:w="2357" w:type="pct"/>
            <w:shd w:val="clear" w:color="auto" w:fill="C4BC96" w:themeFill="background2" w:themeFillShade="BF"/>
            <w:vAlign w:val="center"/>
            <w:hideMark/>
          </w:tcPr>
          <w:p w:rsidR="002F383E" w:rsidRPr="002C393C" w:rsidRDefault="002F383E" w:rsidP="002C393C">
            <w:pPr>
              <w:spacing w:line="22" w:lineRule="atLeast"/>
              <w:rPr>
                <w:b/>
                <w:bCs/>
                <w:sz w:val="18"/>
                <w:szCs w:val="18"/>
              </w:rPr>
            </w:pPr>
            <w:r w:rsidRPr="002C393C">
              <w:rPr>
                <w:b/>
                <w:bCs/>
                <w:sz w:val="18"/>
                <w:szCs w:val="18"/>
              </w:rPr>
              <w:t>Tytuł</w:t>
            </w:r>
          </w:p>
        </w:tc>
        <w:tc>
          <w:tcPr>
            <w:tcW w:w="780" w:type="pct"/>
            <w:shd w:val="clear" w:color="auto" w:fill="C4BC96" w:themeFill="background2" w:themeFillShade="BF"/>
            <w:vAlign w:val="center"/>
            <w:hideMark/>
          </w:tcPr>
          <w:p w:rsidR="002F383E" w:rsidRPr="002C393C" w:rsidRDefault="002F383E" w:rsidP="002C393C">
            <w:pPr>
              <w:spacing w:line="22" w:lineRule="atLeast"/>
              <w:rPr>
                <w:b/>
                <w:bCs/>
                <w:sz w:val="18"/>
                <w:szCs w:val="18"/>
              </w:rPr>
            </w:pPr>
            <w:r w:rsidRPr="002C393C">
              <w:rPr>
                <w:b/>
                <w:bCs/>
                <w:sz w:val="18"/>
                <w:szCs w:val="18"/>
              </w:rPr>
              <w:t>Miejsce publikacji</w:t>
            </w:r>
          </w:p>
        </w:tc>
        <w:tc>
          <w:tcPr>
            <w:tcW w:w="1024" w:type="pct"/>
            <w:shd w:val="clear" w:color="auto" w:fill="C4BC96" w:themeFill="background2" w:themeFillShade="BF"/>
            <w:vAlign w:val="center"/>
            <w:hideMark/>
          </w:tcPr>
          <w:p w:rsidR="002F383E" w:rsidRPr="002C393C" w:rsidRDefault="002F383E" w:rsidP="002C393C">
            <w:pPr>
              <w:spacing w:line="22" w:lineRule="atLeast"/>
              <w:jc w:val="center"/>
              <w:rPr>
                <w:b/>
                <w:bCs/>
                <w:sz w:val="18"/>
                <w:szCs w:val="18"/>
              </w:rPr>
            </w:pPr>
            <w:r w:rsidRPr="002C393C">
              <w:rPr>
                <w:b/>
                <w:bCs/>
                <w:sz w:val="18"/>
                <w:szCs w:val="18"/>
              </w:rPr>
              <w:t>Oznaczenie Dziennika Urzędowego</w:t>
            </w:r>
          </w:p>
        </w:tc>
        <w:tc>
          <w:tcPr>
            <w:tcW w:w="612" w:type="pct"/>
            <w:shd w:val="clear" w:color="auto" w:fill="C4BC96" w:themeFill="background2" w:themeFillShade="BF"/>
            <w:vAlign w:val="center"/>
            <w:hideMark/>
          </w:tcPr>
          <w:p w:rsidR="002F383E" w:rsidRPr="002C393C" w:rsidRDefault="002F383E" w:rsidP="002C393C">
            <w:pPr>
              <w:spacing w:line="22" w:lineRule="atLeast"/>
              <w:jc w:val="center"/>
              <w:rPr>
                <w:b/>
                <w:bCs/>
                <w:sz w:val="18"/>
                <w:szCs w:val="18"/>
              </w:rPr>
            </w:pPr>
            <w:r w:rsidRPr="002C393C">
              <w:rPr>
                <w:b/>
                <w:bCs/>
                <w:sz w:val="18"/>
                <w:szCs w:val="18"/>
              </w:rPr>
              <w:t>Data publikacji</w:t>
            </w:r>
          </w:p>
        </w:tc>
      </w:tr>
      <w:tr w:rsidR="002F383E" w:rsidRPr="002C393C" w:rsidTr="002C393C">
        <w:trPr>
          <w:trHeight w:val="825"/>
        </w:trPr>
        <w:tc>
          <w:tcPr>
            <w:tcW w:w="227" w:type="pct"/>
            <w:vAlign w:val="center"/>
            <w:hideMark/>
          </w:tcPr>
          <w:p w:rsidR="002F383E" w:rsidRPr="002C393C" w:rsidRDefault="002F383E" w:rsidP="002C393C">
            <w:pPr>
              <w:spacing w:line="22" w:lineRule="atLeast"/>
              <w:rPr>
                <w:sz w:val="18"/>
                <w:szCs w:val="18"/>
              </w:rPr>
            </w:pPr>
            <w:r w:rsidRPr="002C393C">
              <w:rPr>
                <w:sz w:val="18"/>
                <w:szCs w:val="18"/>
              </w:rPr>
              <w:t xml:space="preserve">1 </w:t>
            </w:r>
          </w:p>
        </w:tc>
        <w:tc>
          <w:tcPr>
            <w:tcW w:w="2357" w:type="pct"/>
            <w:vAlign w:val="center"/>
            <w:hideMark/>
          </w:tcPr>
          <w:p w:rsidR="002F383E" w:rsidRPr="002C393C" w:rsidRDefault="002F383E" w:rsidP="002C393C">
            <w:pPr>
              <w:spacing w:line="22" w:lineRule="atLeast"/>
              <w:rPr>
                <w:sz w:val="18"/>
                <w:szCs w:val="18"/>
              </w:rPr>
            </w:pPr>
            <w:r w:rsidRPr="002C393C">
              <w:rPr>
                <w:sz w:val="18"/>
                <w:szCs w:val="18"/>
              </w:rPr>
              <w:t>Zarządzenie nr 42/86 Wojewody Gdańskiego z dnia 25 listopada 1986 r. w sprawie uznania za pomniki przyrody niektórych drzew i głazów w województwie gdańskim</w:t>
            </w:r>
          </w:p>
        </w:tc>
        <w:tc>
          <w:tcPr>
            <w:tcW w:w="780" w:type="pct"/>
            <w:vAlign w:val="center"/>
            <w:hideMark/>
          </w:tcPr>
          <w:p w:rsidR="002F383E" w:rsidRPr="002C393C" w:rsidRDefault="002F383E" w:rsidP="002C393C">
            <w:pPr>
              <w:spacing w:line="22" w:lineRule="atLeast"/>
              <w:rPr>
                <w:sz w:val="18"/>
                <w:szCs w:val="18"/>
              </w:rPr>
            </w:pPr>
            <w:r w:rsidRPr="002C393C">
              <w:rPr>
                <w:sz w:val="18"/>
                <w:szCs w:val="18"/>
              </w:rPr>
              <w:t>Dz. Urz. Woj. Gdańskiego</w:t>
            </w:r>
          </w:p>
        </w:tc>
        <w:tc>
          <w:tcPr>
            <w:tcW w:w="1024" w:type="pct"/>
            <w:vAlign w:val="center"/>
            <w:hideMark/>
          </w:tcPr>
          <w:p w:rsidR="002F383E" w:rsidRPr="002C393C" w:rsidRDefault="002F383E" w:rsidP="002C393C">
            <w:pPr>
              <w:spacing w:line="22" w:lineRule="atLeast"/>
              <w:jc w:val="center"/>
              <w:rPr>
                <w:sz w:val="18"/>
                <w:szCs w:val="18"/>
              </w:rPr>
            </w:pPr>
            <w:r w:rsidRPr="002C393C">
              <w:rPr>
                <w:sz w:val="18"/>
                <w:szCs w:val="18"/>
              </w:rPr>
              <w:t>Dz. Urz. WG Nr 16 poz. 149 z dn. 28.11.1986</w:t>
            </w:r>
          </w:p>
        </w:tc>
        <w:tc>
          <w:tcPr>
            <w:tcW w:w="612" w:type="pct"/>
            <w:vAlign w:val="center"/>
            <w:hideMark/>
          </w:tcPr>
          <w:p w:rsidR="002F383E" w:rsidRPr="002C393C" w:rsidRDefault="002F383E" w:rsidP="002C393C">
            <w:pPr>
              <w:spacing w:line="22" w:lineRule="atLeast"/>
              <w:jc w:val="center"/>
              <w:rPr>
                <w:sz w:val="18"/>
                <w:szCs w:val="18"/>
              </w:rPr>
            </w:pPr>
            <w:r w:rsidRPr="002C393C">
              <w:rPr>
                <w:sz w:val="18"/>
                <w:szCs w:val="18"/>
              </w:rPr>
              <w:t>1986-11-28</w:t>
            </w:r>
          </w:p>
        </w:tc>
      </w:tr>
      <w:tr w:rsidR="002F383E" w:rsidRPr="002C393C" w:rsidTr="002C393C">
        <w:trPr>
          <w:trHeight w:val="16"/>
        </w:trPr>
        <w:tc>
          <w:tcPr>
            <w:tcW w:w="227" w:type="pct"/>
            <w:vAlign w:val="center"/>
            <w:hideMark/>
          </w:tcPr>
          <w:p w:rsidR="002F383E" w:rsidRPr="002C393C" w:rsidRDefault="002F383E" w:rsidP="002C393C">
            <w:pPr>
              <w:spacing w:line="22" w:lineRule="atLeast"/>
              <w:rPr>
                <w:sz w:val="18"/>
                <w:szCs w:val="18"/>
              </w:rPr>
            </w:pPr>
          </w:p>
        </w:tc>
        <w:tc>
          <w:tcPr>
            <w:tcW w:w="2357" w:type="pct"/>
            <w:vAlign w:val="center"/>
            <w:hideMark/>
          </w:tcPr>
          <w:p w:rsidR="002F383E" w:rsidRPr="002C393C" w:rsidRDefault="002F383E" w:rsidP="002C393C">
            <w:pPr>
              <w:spacing w:line="22" w:lineRule="atLeast"/>
              <w:rPr>
                <w:sz w:val="18"/>
                <w:szCs w:val="18"/>
              </w:rPr>
            </w:pPr>
          </w:p>
        </w:tc>
        <w:tc>
          <w:tcPr>
            <w:tcW w:w="780" w:type="pct"/>
            <w:vAlign w:val="center"/>
            <w:hideMark/>
          </w:tcPr>
          <w:p w:rsidR="002F383E" w:rsidRPr="002C393C" w:rsidRDefault="002F383E" w:rsidP="002C393C">
            <w:pPr>
              <w:spacing w:line="22" w:lineRule="atLeast"/>
              <w:rPr>
                <w:sz w:val="18"/>
                <w:szCs w:val="18"/>
              </w:rPr>
            </w:pPr>
          </w:p>
        </w:tc>
        <w:tc>
          <w:tcPr>
            <w:tcW w:w="1024" w:type="pct"/>
            <w:vAlign w:val="center"/>
            <w:hideMark/>
          </w:tcPr>
          <w:p w:rsidR="002F383E" w:rsidRPr="002C393C" w:rsidRDefault="002F383E" w:rsidP="002C393C">
            <w:pPr>
              <w:spacing w:line="22" w:lineRule="atLeast"/>
              <w:rPr>
                <w:sz w:val="18"/>
                <w:szCs w:val="18"/>
              </w:rPr>
            </w:pPr>
          </w:p>
        </w:tc>
        <w:tc>
          <w:tcPr>
            <w:tcW w:w="612" w:type="pct"/>
            <w:vAlign w:val="center"/>
            <w:hideMark/>
          </w:tcPr>
          <w:p w:rsidR="002F383E" w:rsidRPr="002C393C" w:rsidRDefault="002F383E" w:rsidP="002C393C">
            <w:pPr>
              <w:spacing w:line="22" w:lineRule="atLeast"/>
              <w:rPr>
                <w:sz w:val="18"/>
                <w:szCs w:val="18"/>
              </w:rPr>
            </w:pPr>
          </w:p>
        </w:tc>
      </w:tr>
    </w:tbl>
    <w:p w:rsidR="002C393C" w:rsidRDefault="002C393C" w:rsidP="002C393C">
      <w:pPr>
        <w:spacing w:after="0" w:line="22" w:lineRule="atLeast"/>
      </w:pPr>
      <w:r w:rsidRPr="00521731">
        <w:rPr>
          <w:bCs/>
          <w:sz w:val="18"/>
          <w:szCs w:val="18"/>
        </w:rPr>
        <w:t xml:space="preserve">Źródło: </w:t>
      </w:r>
      <w:hyperlink r:id="rId59" w:history="1">
        <w:r w:rsidRPr="00521731">
          <w:rPr>
            <w:rStyle w:val="Hipercze"/>
            <w:sz w:val="18"/>
            <w:szCs w:val="18"/>
          </w:rPr>
          <w:t>http://crfop.gdos.gov.pl/CRFOP/search.jsf</w:t>
        </w:r>
      </w:hyperlink>
    </w:p>
    <w:p w:rsidR="002F383E" w:rsidRPr="002C393C" w:rsidRDefault="002F383E" w:rsidP="002C393C">
      <w:pPr>
        <w:spacing w:after="0" w:line="22" w:lineRule="atLeast"/>
        <w:rPr>
          <w:b/>
          <w:bCs/>
        </w:rPr>
      </w:pPr>
      <w:r w:rsidRPr="002C393C">
        <w:rPr>
          <w:b/>
          <w:bCs/>
        </w:rPr>
        <w:lastRenderedPageBreak/>
        <w:t>Pomnik przyrody</w:t>
      </w:r>
    </w:p>
    <w:p w:rsidR="002F383E" w:rsidRPr="002C393C" w:rsidRDefault="002F383E" w:rsidP="002C393C">
      <w:pPr>
        <w:spacing w:after="0" w:line="264" w:lineRule="auto"/>
      </w:pPr>
      <w:r w:rsidRPr="002C393C">
        <w:t>Nazwa: Nie nadano nazwy</w:t>
      </w:r>
    </w:p>
    <w:p w:rsidR="002F383E" w:rsidRDefault="002F383E" w:rsidP="002C393C">
      <w:pPr>
        <w:spacing w:after="0" w:line="264" w:lineRule="auto"/>
      </w:pPr>
      <w:r w:rsidRPr="002C393C">
        <w:t>Data ustanowienia: 1997-01-02</w:t>
      </w:r>
    </w:p>
    <w:p w:rsidR="002C393C" w:rsidRPr="002C393C" w:rsidRDefault="002C393C" w:rsidP="002C393C">
      <w:pPr>
        <w:spacing w:after="0" w:line="264" w:lineRule="auto"/>
      </w:pPr>
      <w:r>
        <w:t>Typ pomnika: skupisko</w:t>
      </w:r>
    </w:p>
    <w:p w:rsidR="002F383E" w:rsidRPr="002C393C" w:rsidRDefault="002F383E" w:rsidP="002C393C">
      <w:pPr>
        <w:spacing w:after="0" w:line="264" w:lineRule="auto"/>
      </w:pPr>
      <w:r w:rsidRPr="002C393C">
        <w:t>Opis pomnika: grupa - 2 brzozy brodawkowate (początkowo 3, ale 1 zniesiona)</w:t>
      </w:r>
    </w:p>
    <w:p w:rsidR="002C393C" w:rsidRPr="002C393C" w:rsidRDefault="002C393C" w:rsidP="002C393C">
      <w:pPr>
        <w:spacing w:after="0" w:line="264" w:lineRule="auto"/>
      </w:pPr>
      <w:r w:rsidRPr="002C393C">
        <w:rPr>
          <w:bCs/>
        </w:rPr>
        <w:t xml:space="preserve">Położenie: </w:t>
      </w:r>
      <w:r w:rsidRPr="002C393C">
        <w:t>Powiaty: kościerski, Gminy: Karsin</w:t>
      </w:r>
    </w:p>
    <w:p w:rsidR="002C393C" w:rsidRPr="002C393C" w:rsidRDefault="002C393C" w:rsidP="002C393C">
      <w:pPr>
        <w:spacing w:after="0" w:line="264" w:lineRule="auto"/>
      </w:pPr>
      <w:r w:rsidRPr="002C393C">
        <w:t xml:space="preserve">Tekstowy opis granic: </w:t>
      </w:r>
      <w:proofErr w:type="spellStart"/>
      <w:r w:rsidRPr="002C393C">
        <w:t>obr</w:t>
      </w:r>
      <w:proofErr w:type="spellEnd"/>
      <w:r w:rsidRPr="002C393C">
        <w:t>. Dziemiany, o. 312 h leśnictwo Przerębska Huta</w:t>
      </w:r>
    </w:p>
    <w:p w:rsidR="002C393C" w:rsidRPr="002C393C" w:rsidRDefault="002C393C" w:rsidP="002C393C">
      <w:pPr>
        <w:spacing w:after="0" w:line="264" w:lineRule="auto"/>
      </w:pPr>
      <w:r w:rsidRPr="002C393C">
        <w:t xml:space="preserve">Nazwa sprawującego nadzór: Nadleśnictwo Lipusz </w:t>
      </w:r>
    </w:p>
    <w:p w:rsidR="002C393C" w:rsidRPr="00A83D95" w:rsidRDefault="002C393C" w:rsidP="002C393C">
      <w:pPr>
        <w:spacing w:after="0" w:line="22" w:lineRule="atLeast"/>
      </w:pPr>
    </w:p>
    <w:p w:rsidR="002C393C" w:rsidRPr="002C393C" w:rsidRDefault="002C393C" w:rsidP="00B3474E">
      <w:pPr>
        <w:pStyle w:val="Legenda"/>
        <w:keepNext/>
        <w:spacing w:after="0"/>
        <w:rPr>
          <w:color w:val="auto"/>
          <w:sz w:val="22"/>
          <w:szCs w:val="22"/>
        </w:rPr>
      </w:pPr>
      <w:bookmarkStart w:id="99" w:name="_Toc462220371"/>
      <w:r w:rsidRPr="002C393C">
        <w:rPr>
          <w:color w:val="auto"/>
          <w:sz w:val="22"/>
          <w:szCs w:val="22"/>
        </w:rPr>
        <w:t xml:space="preserve">Tabela </w:t>
      </w:r>
      <w:r w:rsidRPr="002C393C">
        <w:rPr>
          <w:color w:val="auto"/>
          <w:sz w:val="22"/>
          <w:szCs w:val="22"/>
        </w:rPr>
        <w:fldChar w:fldCharType="begin"/>
      </w:r>
      <w:r w:rsidRPr="002C393C">
        <w:rPr>
          <w:color w:val="auto"/>
          <w:sz w:val="22"/>
          <w:szCs w:val="22"/>
        </w:rPr>
        <w:instrText xml:space="preserve"> SEQ Tabela \* ARABIC </w:instrText>
      </w:r>
      <w:r w:rsidRPr="002C393C">
        <w:rPr>
          <w:color w:val="auto"/>
          <w:sz w:val="22"/>
          <w:szCs w:val="22"/>
        </w:rPr>
        <w:fldChar w:fldCharType="separate"/>
      </w:r>
      <w:r w:rsidR="004874EC">
        <w:rPr>
          <w:noProof/>
          <w:color w:val="auto"/>
          <w:sz w:val="22"/>
          <w:szCs w:val="22"/>
        </w:rPr>
        <w:t>39</w:t>
      </w:r>
      <w:r w:rsidRPr="002C393C">
        <w:rPr>
          <w:color w:val="auto"/>
          <w:sz w:val="22"/>
          <w:szCs w:val="22"/>
        </w:rPr>
        <w:fldChar w:fldCharType="end"/>
      </w:r>
      <w:r w:rsidRPr="002C393C">
        <w:rPr>
          <w:color w:val="auto"/>
          <w:sz w:val="22"/>
          <w:szCs w:val="22"/>
        </w:rPr>
        <w:t xml:space="preserve"> Dane aktu prawnego o utworzeniu, ustanowieniu lub wyznaczeniu pomnika przyrody</w:t>
      </w:r>
      <w:bookmarkEnd w:id="99"/>
    </w:p>
    <w:tbl>
      <w:tblPr>
        <w:tblStyle w:val="Tabela-Siatka"/>
        <w:tblW w:w="5000" w:type="pct"/>
        <w:tblLook w:val="04A0" w:firstRow="1" w:lastRow="0" w:firstColumn="1" w:lastColumn="0" w:noHBand="0" w:noVBand="1"/>
      </w:tblPr>
      <w:tblGrid>
        <w:gridCol w:w="438"/>
        <w:gridCol w:w="4206"/>
        <w:gridCol w:w="1419"/>
        <w:gridCol w:w="1842"/>
        <w:gridCol w:w="1098"/>
      </w:tblGrid>
      <w:tr w:rsidR="002C393C" w:rsidRPr="002C393C" w:rsidTr="00A325D7">
        <w:trPr>
          <w:trHeight w:val="898"/>
        </w:trPr>
        <w:tc>
          <w:tcPr>
            <w:tcW w:w="243" w:type="pct"/>
            <w:shd w:val="clear" w:color="auto" w:fill="C4BC96" w:themeFill="background2" w:themeFillShade="BF"/>
            <w:vAlign w:val="center"/>
            <w:hideMark/>
          </w:tcPr>
          <w:p w:rsidR="002C393C" w:rsidRPr="002C393C" w:rsidRDefault="002C393C" w:rsidP="00377006">
            <w:pPr>
              <w:spacing w:line="22" w:lineRule="atLeast"/>
              <w:rPr>
                <w:b/>
                <w:bCs/>
                <w:sz w:val="18"/>
                <w:szCs w:val="18"/>
              </w:rPr>
            </w:pPr>
            <w:r>
              <w:rPr>
                <w:b/>
                <w:bCs/>
                <w:sz w:val="18"/>
                <w:szCs w:val="18"/>
              </w:rPr>
              <w:t>L</w:t>
            </w:r>
            <w:r w:rsidRPr="002C393C">
              <w:rPr>
                <w:b/>
                <w:bCs/>
                <w:sz w:val="18"/>
                <w:szCs w:val="18"/>
              </w:rPr>
              <w:t>p.</w:t>
            </w:r>
          </w:p>
        </w:tc>
        <w:tc>
          <w:tcPr>
            <w:tcW w:w="2336" w:type="pct"/>
            <w:shd w:val="clear" w:color="auto" w:fill="C4BC96" w:themeFill="background2" w:themeFillShade="BF"/>
            <w:vAlign w:val="center"/>
            <w:hideMark/>
          </w:tcPr>
          <w:p w:rsidR="002C393C" w:rsidRPr="002C393C" w:rsidRDefault="002C393C" w:rsidP="00377006">
            <w:pPr>
              <w:spacing w:line="22" w:lineRule="atLeast"/>
              <w:rPr>
                <w:b/>
                <w:bCs/>
                <w:sz w:val="18"/>
                <w:szCs w:val="18"/>
              </w:rPr>
            </w:pPr>
            <w:r w:rsidRPr="002C393C">
              <w:rPr>
                <w:b/>
                <w:bCs/>
                <w:sz w:val="18"/>
                <w:szCs w:val="18"/>
              </w:rPr>
              <w:t>Tytuł</w:t>
            </w:r>
          </w:p>
        </w:tc>
        <w:tc>
          <w:tcPr>
            <w:tcW w:w="788" w:type="pct"/>
            <w:shd w:val="clear" w:color="auto" w:fill="C4BC96" w:themeFill="background2" w:themeFillShade="BF"/>
            <w:vAlign w:val="center"/>
            <w:hideMark/>
          </w:tcPr>
          <w:p w:rsidR="002C393C" w:rsidRPr="002C393C" w:rsidRDefault="002C393C" w:rsidP="00377006">
            <w:pPr>
              <w:spacing w:line="22" w:lineRule="atLeast"/>
              <w:rPr>
                <w:b/>
                <w:bCs/>
                <w:sz w:val="18"/>
                <w:szCs w:val="18"/>
              </w:rPr>
            </w:pPr>
            <w:r w:rsidRPr="002C393C">
              <w:rPr>
                <w:b/>
                <w:bCs/>
                <w:sz w:val="18"/>
                <w:szCs w:val="18"/>
              </w:rPr>
              <w:t>Miejsce publikacji</w:t>
            </w:r>
          </w:p>
        </w:tc>
        <w:tc>
          <w:tcPr>
            <w:tcW w:w="1023" w:type="pct"/>
            <w:shd w:val="clear" w:color="auto" w:fill="C4BC96" w:themeFill="background2" w:themeFillShade="BF"/>
            <w:vAlign w:val="center"/>
            <w:hideMark/>
          </w:tcPr>
          <w:p w:rsidR="002C393C" w:rsidRPr="002C393C" w:rsidRDefault="002C393C" w:rsidP="00377006">
            <w:pPr>
              <w:spacing w:line="22" w:lineRule="atLeast"/>
              <w:jc w:val="center"/>
              <w:rPr>
                <w:b/>
                <w:bCs/>
                <w:sz w:val="18"/>
                <w:szCs w:val="18"/>
              </w:rPr>
            </w:pPr>
            <w:r w:rsidRPr="002C393C">
              <w:rPr>
                <w:b/>
                <w:bCs/>
                <w:sz w:val="18"/>
                <w:szCs w:val="18"/>
              </w:rPr>
              <w:t>Oznaczenie Dziennika Urzędowego</w:t>
            </w:r>
          </w:p>
        </w:tc>
        <w:tc>
          <w:tcPr>
            <w:tcW w:w="610" w:type="pct"/>
            <w:shd w:val="clear" w:color="auto" w:fill="C4BC96" w:themeFill="background2" w:themeFillShade="BF"/>
            <w:vAlign w:val="center"/>
            <w:hideMark/>
          </w:tcPr>
          <w:p w:rsidR="002C393C" w:rsidRPr="002C393C" w:rsidRDefault="002C393C" w:rsidP="00377006">
            <w:pPr>
              <w:spacing w:line="22" w:lineRule="atLeast"/>
              <w:jc w:val="center"/>
              <w:rPr>
                <w:b/>
                <w:bCs/>
                <w:sz w:val="18"/>
                <w:szCs w:val="18"/>
              </w:rPr>
            </w:pPr>
            <w:r w:rsidRPr="002C393C">
              <w:rPr>
                <w:b/>
                <w:bCs/>
                <w:sz w:val="18"/>
                <w:szCs w:val="18"/>
              </w:rPr>
              <w:t>Data publikacji</w:t>
            </w:r>
          </w:p>
        </w:tc>
      </w:tr>
      <w:tr w:rsidR="002F383E" w:rsidRPr="002C393C" w:rsidTr="00A325D7">
        <w:trPr>
          <w:trHeight w:val="915"/>
        </w:trPr>
        <w:tc>
          <w:tcPr>
            <w:tcW w:w="243" w:type="pct"/>
            <w:vAlign w:val="center"/>
            <w:hideMark/>
          </w:tcPr>
          <w:p w:rsidR="002F383E" w:rsidRPr="002C393C" w:rsidRDefault="002F383E" w:rsidP="002C393C">
            <w:pPr>
              <w:spacing w:line="22" w:lineRule="atLeast"/>
              <w:rPr>
                <w:sz w:val="18"/>
                <w:szCs w:val="18"/>
              </w:rPr>
            </w:pPr>
            <w:r w:rsidRPr="002C393C">
              <w:rPr>
                <w:sz w:val="18"/>
                <w:szCs w:val="18"/>
              </w:rPr>
              <w:t xml:space="preserve">1 </w:t>
            </w:r>
          </w:p>
        </w:tc>
        <w:tc>
          <w:tcPr>
            <w:tcW w:w="2336" w:type="pct"/>
            <w:vAlign w:val="center"/>
            <w:hideMark/>
          </w:tcPr>
          <w:p w:rsidR="002F383E" w:rsidRPr="002C393C" w:rsidRDefault="002F383E" w:rsidP="002C393C">
            <w:pPr>
              <w:spacing w:line="22" w:lineRule="atLeast"/>
              <w:rPr>
                <w:sz w:val="18"/>
                <w:szCs w:val="18"/>
              </w:rPr>
            </w:pPr>
            <w:r w:rsidRPr="002C393C">
              <w:rPr>
                <w:sz w:val="18"/>
                <w:szCs w:val="18"/>
              </w:rPr>
              <w:t>Rozporządzenie nr 6/96 Wojewody Gdańskiego z dnia 6 grudnia 1996 r. w sprawie uznania za pomniki przyrody niektórych drzew i głazów w województwie gdańskim</w:t>
            </w:r>
          </w:p>
        </w:tc>
        <w:tc>
          <w:tcPr>
            <w:tcW w:w="788" w:type="pct"/>
            <w:vAlign w:val="center"/>
            <w:hideMark/>
          </w:tcPr>
          <w:p w:rsidR="002F383E" w:rsidRPr="002C393C" w:rsidRDefault="002F383E" w:rsidP="002C393C">
            <w:pPr>
              <w:spacing w:line="22" w:lineRule="atLeast"/>
              <w:rPr>
                <w:sz w:val="18"/>
                <w:szCs w:val="18"/>
              </w:rPr>
            </w:pPr>
            <w:r w:rsidRPr="002C393C">
              <w:rPr>
                <w:sz w:val="18"/>
                <w:szCs w:val="18"/>
              </w:rPr>
              <w:t>Dz. Urz. Woj. Gdańskiego</w:t>
            </w:r>
          </w:p>
        </w:tc>
        <w:tc>
          <w:tcPr>
            <w:tcW w:w="1023" w:type="pct"/>
            <w:vAlign w:val="center"/>
            <w:hideMark/>
          </w:tcPr>
          <w:p w:rsidR="002F383E" w:rsidRPr="002C393C" w:rsidRDefault="002F383E" w:rsidP="002C393C">
            <w:pPr>
              <w:spacing w:line="22" w:lineRule="atLeast"/>
              <w:rPr>
                <w:sz w:val="18"/>
                <w:szCs w:val="18"/>
              </w:rPr>
            </w:pPr>
            <w:r w:rsidRPr="002C393C">
              <w:rPr>
                <w:sz w:val="18"/>
                <w:szCs w:val="18"/>
              </w:rPr>
              <w:t>Dz. Urz. WG Nr 50 poz. 134 z dn. 18.12.1996</w:t>
            </w:r>
          </w:p>
        </w:tc>
        <w:tc>
          <w:tcPr>
            <w:tcW w:w="610" w:type="pct"/>
            <w:vAlign w:val="center"/>
            <w:hideMark/>
          </w:tcPr>
          <w:p w:rsidR="002F383E" w:rsidRPr="002C393C" w:rsidRDefault="002F383E" w:rsidP="002C393C">
            <w:pPr>
              <w:spacing w:line="22" w:lineRule="atLeast"/>
              <w:rPr>
                <w:sz w:val="18"/>
                <w:szCs w:val="18"/>
              </w:rPr>
            </w:pPr>
            <w:r w:rsidRPr="002C393C">
              <w:rPr>
                <w:sz w:val="18"/>
                <w:szCs w:val="18"/>
              </w:rPr>
              <w:t>1996-12-18</w:t>
            </w:r>
          </w:p>
        </w:tc>
      </w:tr>
      <w:tr w:rsidR="002F383E" w:rsidRPr="002C393C" w:rsidTr="00A325D7">
        <w:tc>
          <w:tcPr>
            <w:tcW w:w="243" w:type="pct"/>
            <w:vAlign w:val="center"/>
            <w:hideMark/>
          </w:tcPr>
          <w:p w:rsidR="002F383E" w:rsidRPr="002C393C" w:rsidRDefault="002F383E" w:rsidP="002C393C">
            <w:pPr>
              <w:spacing w:line="22" w:lineRule="atLeast"/>
              <w:rPr>
                <w:sz w:val="18"/>
                <w:szCs w:val="18"/>
              </w:rPr>
            </w:pPr>
          </w:p>
        </w:tc>
        <w:tc>
          <w:tcPr>
            <w:tcW w:w="2336" w:type="pct"/>
            <w:vAlign w:val="center"/>
            <w:hideMark/>
          </w:tcPr>
          <w:p w:rsidR="002F383E" w:rsidRPr="002C393C" w:rsidRDefault="002F383E" w:rsidP="002C393C">
            <w:pPr>
              <w:spacing w:line="22" w:lineRule="atLeast"/>
              <w:rPr>
                <w:sz w:val="18"/>
                <w:szCs w:val="18"/>
              </w:rPr>
            </w:pPr>
          </w:p>
        </w:tc>
        <w:tc>
          <w:tcPr>
            <w:tcW w:w="788" w:type="pct"/>
            <w:vAlign w:val="center"/>
            <w:hideMark/>
          </w:tcPr>
          <w:p w:rsidR="002F383E" w:rsidRPr="002C393C" w:rsidRDefault="002F383E" w:rsidP="002C393C">
            <w:pPr>
              <w:spacing w:line="22" w:lineRule="atLeast"/>
              <w:rPr>
                <w:sz w:val="18"/>
                <w:szCs w:val="18"/>
              </w:rPr>
            </w:pPr>
          </w:p>
        </w:tc>
        <w:tc>
          <w:tcPr>
            <w:tcW w:w="1023" w:type="pct"/>
            <w:vAlign w:val="center"/>
            <w:hideMark/>
          </w:tcPr>
          <w:p w:rsidR="002F383E" w:rsidRPr="002C393C" w:rsidRDefault="002F383E" w:rsidP="002C393C">
            <w:pPr>
              <w:spacing w:line="22" w:lineRule="atLeast"/>
              <w:rPr>
                <w:sz w:val="18"/>
                <w:szCs w:val="18"/>
              </w:rPr>
            </w:pPr>
          </w:p>
        </w:tc>
        <w:tc>
          <w:tcPr>
            <w:tcW w:w="610" w:type="pct"/>
            <w:vAlign w:val="center"/>
            <w:hideMark/>
          </w:tcPr>
          <w:p w:rsidR="002F383E" w:rsidRPr="002C393C" w:rsidRDefault="002F383E" w:rsidP="002C393C">
            <w:pPr>
              <w:spacing w:line="22" w:lineRule="atLeast"/>
              <w:rPr>
                <w:sz w:val="18"/>
                <w:szCs w:val="18"/>
              </w:rPr>
            </w:pPr>
          </w:p>
        </w:tc>
      </w:tr>
    </w:tbl>
    <w:p w:rsidR="00A325D7" w:rsidRDefault="00A325D7" w:rsidP="00A325D7">
      <w:pPr>
        <w:spacing w:after="0" w:line="22" w:lineRule="atLeast"/>
      </w:pPr>
      <w:r w:rsidRPr="00521731">
        <w:rPr>
          <w:bCs/>
          <w:sz w:val="18"/>
          <w:szCs w:val="18"/>
        </w:rPr>
        <w:t xml:space="preserve">Źródło: </w:t>
      </w:r>
      <w:hyperlink r:id="rId60" w:history="1">
        <w:r w:rsidRPr="00521731">
          <w:rPr>
            <w:rStyle w:val="Hipercze"/>
            <w:sz w:val="18"/>
            <w:szCs w:val="18"/>
          </w:rPr>
          <w:t>http://crfop.gdos.gov.pl/CRFOP/search.jsf</w:t>
        </w:r>
      </w:hyperlink>
    </w:p>
    <w:p w:rsidR="002F383E" w:rsidRPr="00A83D95" w:rsidRDefault="002F383E" w:rsidP="002F383E">
      <w:pPr>
        <w:spacing w:after="0" w:line="22" w:lineRule="atLeast"/>
        <w:rPr>
          <w:b/>
          <w:bCs/>
        </w:rPr>
      </w:pPr>
    </w:p>
    <w:p w:rsidR="002F383E" w:rsidRPr="00B72D87" w:rsidRDefault="002F383E" w:rsidP="00A325D7">
      <w:pPr>
        <w:spacing w:after="0" w:line="264" w:lineRule="auto"/>
        <w:jc w:val="both"/>
        <w:rPr>
          <w:b/>
          <w:bCs/>
        </w:rPr>
      </w:pPr>
      <w:r w:rsidRPr="00B72D87">
        <w:rPr>
          <w:b/>
          <w:bCs/>
        </w:rPr>
        <w:t xml:space="preserve">Użytek ekologiczny </w:t>
      </w:r>
      <w:r w:rsidRPr="00B72D87">
        <w:rPr>
          <w:b/>
        </w:rPr>
        <w:t>Źródliska rzeki Wdy</w:t>
      </w:r>
    </w:p>
    <w:p w:rsidR="002F383E" w:rsidRPr="00A83D95" w:rsidRDefault="002F383E" w:rsidP="00A325D7">
      <w:pPr>
        <w:spacing w:after="0" w:line="264" w:lineRule="auto"/>
        <w:jc w:val="both"/>
      </w:pPr>
      <w:r w:rsidRPr="00A83D95">
        <w:t>Rodzaj użytku: siedlisko przyrodnicze i stanowisko rzadkich lub chronionych gatunków</w:t>
      </w:r>
    </w:p>
    <w:p w:rsidR="002F383E" w:rsidRPr="00A83D95" w:rsidRDefault="002F383E" w:rsidP="00A325D7">
      <w:pPr>
        <w:spacing w:after="0" w:line="264" w:lineRule="auto"/>
        <w:jc w:val="both"/>
      </w:pPr>
      <w:r w:rsidRPr="00A83D95">
        <w:t>Data ustanowienia: 2008-09-17</w:t>
      </w:r>
    </w:p>
    <w:p w:rsidR="002F383E" w:rsidRPr="00A83D95" w:rsidRDefault="002F383E" w:rsidP="00A325D7">
      <w:pPr>
        <w:spacing w:after="0" w:line="264" w:lineRule="auto"/>
        <w:jc w:val="both"/>
      </w:pPr>
      <w:r w:rsidRPr="00A83D95">
        <w:t>Powierzchnia [ha]: 1,1600</w:t>
      </w:r>
    </w:p>
    <w:p w:rsidR="002F383E" w:rsidRDefault="002F383E" w:rsidP="00A325D7">
      <w:pPr>
        <w:spacing w:after="0" w:line="264" w:lineRule="auto"/>
        <w:jc w:val="both"/>
      </w:pPr>
      <w:r w:rsidRPr="00A83D95">
        <w:t>Opis wartości przyrodniczej: łąki będące jednocześnie źródliskami zasilającymi rzekę Wdę, stanowiące ostoję chronionych gatunków roślin i zwierząt</w:t>
      </w:r>
    </w:p>
    <w:p w:rsidR="002F383E" w:rsidRPr="00A83D95" w:rsidRDefault="002F383E" w:rsidP="00A325D7">
      <w:pPr>
        <w:spacing w:after="0" w:line="264" w:lineRule="auto"/>
        <w:jc w:val="both"/>
      </w:pPr>
      <w:r w:rsidRPr="00A83D95">
        <w:t>Województwa, w których znajduje się obiekt: pomorskie</w:t>
      </w:r>
    </w:p>
    <w:p w:rsidR="002F383E" w:rsidRPr="00A83D95" w:rsidRDefault="002F383E" w:rsidP="00A325D7">
      <w:pPr>
        <w:spacing w:after="0" w:line="264" w:lineRule="auto"/>
        <w:jc w:val="both"/>
      </w:pPr>
      <w:r w:rsidRPr="00A83D95">
        <w:t>Powiaty: kościerski</w:t>
      </w:r>
    </w:p>
    <w:p w:rsidR="002F383E" w:rsidRPr="00A83D95" w:rsidRDefault="002F383E" w:rsidP="00A325D7">
      <w:pPr>
        <w:spacing w:after="0" w:line="264" w:lineRule="auto"/>
        <w:jc w:val="both"/>
      </w:pPr>
      <w:r w:rsidRPr="00A83D95">
        <w:t>Gminy: Karsin</w:t>
      </w:r>
    </w:p>
    <w:p w:rsidR="002F383E" w:rsidRDefault="002F383E" w:rsidP="00A325D7">
      <w:pPr>
        <w:spacing w:after="0" w:line="264" w:lineRule="auto"/>
        <w:jc w:val="both"/>
      </w:pPr>
      <w:r w:rsidRPr="00A83D95">
        <w:t>Opis celów ochrony: ochrona gatunków roślin i zwierząt</w:t>
      </w:r>
    </w:p>
    <w:p w:rsidR="002F383E" w:rsidRPr="00A83D95" w:rsidRDefault="002F383E" w:rsidP="00A325D7">
      <w:pPr>
        <w:spacing w:after="0" w:line="264" w:lineRule="auto"/>
        <w:jc w:val="both"/>
      </w:pPr>
      <w:r w:rsidRPr="00A83D95">
        <w:t xml:space="preserve">Nazwa sprawującego nadzór: "Konieczność zmiany przepisów wskazujących sprawującego nadzór" </w:t>
      </w:r>
    </w:p>
    <w:p w:rsidR="002F383E" w:rsidRPr="00A83D95" w:rsidRDefault="002F383E" w:rsidP="002F383E">
      <w:pPr>
        <w:spacing w:after="0" w:line="22" w:lineRule="atLeast"/>
      </w:pPr>
    </w:p>
    <w:p w:rsidR="00A325D7" w:rsidRPr="00A325D7" w:rsidRDefault="00A325D7" w:rsidP="00B3474E">
      <w:pPr>
        <w:spacing w:after="0" w:line="240" w:lineRule="auto"/>
        <w:ind w:left="1134" w:hanging="1134"/>
        <w:jc w:val="both"/>
        <w:rPr>
          <w:b/>
          <w:bCs/>
        </w:rPr>
      </w:pPr>
      <w:bookmarkStart w:id="100" w:name="_Toc462220372"/>
      <w:r w:rsidRPr="00A325D7">
        <w:rPr>
          <w:b/>
        </w:rPr>
        <w:t xml:space="preserve">Tabela </w:t>
      </w:r>
      <w:r w:rsidRPr="00A325D7">
        <w:rPr>
          <w:b/>
        </w:rPr>
        <w:fldChar w:fldCharType="begin"/>
      </w:r>
      <w:r w:rsidRPr="00A325D7">
        <w:rPr>
          <w:b/>
        </w:rPr>
        <w:instrText xml:space="preserve"> SEQ Tabela \* ARABIC </w:instrText>
      </w:r>
      <w:r w:rsidRPr="00A325D7">
        <w:rPr>
          <w:b/>
        </w:rPr>
        <w:fldChar w:fldCharType="separate"/>
      </w:r>
      <w:r w:rsidR="004874EC">
        <w:rPr>
          <w:b/>
          <w:noProof/>
        </w:rPr>
        <w:t>40</w:t>
      </w:r>
      <w:r w:rsidRPr="00A325D7">
        <w:rPr>
          <w:b/>
        </w:rPr>
        <w:fldChar w:fldCharType="end"/>
      </w:r>
      <w:r w:rsidRPr="00A325D7">
        <w:rPr>
          <w:b/>
        </w:rPr>
        <w:t xml:space="preserve"> Dane aktu prawnego o utworzeniu, ustanowieniu lub wyznaczeniu </w:t>
      </w:r>
      <w:r w:rsidRPr="00A325D7">
        <w:rPr>
          <w:b/>
          <w:bCs/>
        </w:rPr>
        <w:t xml:space="preserve">użytku ekologicznego </w:t>
      </w:r>
      <w:r w:rsidRPr="00A325D7">
        <w:rPr>
          <w:b/>
        </w:rPr>
        <w:t>Źródliska rzeki Wdy</w:t>
      </w:r>
      <w:bookmarkEnd w:id="100"/>
    </w:p>
    <w:tbl>
      <w:tblPr>
        <w:tblStyle w:val="Tabela-Siatka"/>
        <w:tblW w:w="5000" w:type="pct"/>
        <w:tblLook w:val="04A0" w:firstRow="1" w:lastRow="0" w:firstColumn="1" w:lastColumn="0" w:noHBand="0" w:noVBand="1"/>
      </w:tblPr>
      <w:tblGrid>
        <w:gridCol w:w="438"/>
        <w:gridCol w:w="3617"/>
        <w:gridCol w:w="1516"/>
        <w:gridCol w:w="2350"/>
        <w:gridCol w:w="1082"/>
      </w:tblGrid>
      <w:tr w:rsidR="002F383E" w:rsidRPr="00A325D7" w:rsidTr="00A325D7">
        <w:trPr>
          <w:trHeight w:val="189"/>
        </w:trPr>
        <w:tc>
          <w:tcPr>
            <w:tcW w:w="243" w:type="pct"/>
            <w:shd w:val="clear" w:color="auto" w:fill="C4BC96" w:themeFill="background2" w:themeFillShade="BF"/>
            <w:vAlign w:val="center"/>
            <w:hideMark/>
          </w:tcPr>
          <w:p w:rsidR="002F383E" w:rsidRPr="00A325D7" w:rsidRDefault="00A325D7" w:rsidP="00A325D7">
            <w:pPr>
              <w:spacing w:line="22" w:lineRule="atLeast"/>
              <w:rPr>
                <w:b/>
                <w:bCs/>
                <w:sz w:val="18"/>
                <w:szCs w:val="18"/>
              </w:rPr>
            </w:pPr>
            <w:r>
              <w:rPr>
                <w:b/>
                <w:bCs/>
                <w:sz w:val="18"/>
                <w:szCs w:val="18"/>
              </w:rPr>
              <w:t>L</w:t>
            </w:r>
            <w:r w:rsidR="002F383E" w:rsidRPr="00A325D7">
              <w:rPr>
                <w:b/>
                <w:bCs/>
                <w:sz w:val="18"/>
                <w:szCs w:val="18"/>
              </w:rPr>
              <w:t>p.</w:t>
            </w:r>
          </w:p>
        </w:tc>
        <w:tc>
          <w:tcPr>
            <w:tcW w:w="2009" w:type="pct"/>
            <w:shd w:val="clear" w:color="auto" w:fill="C4BC96" w:themeFill="background2" w:themeFillShade="BF"/>
            <w:vAlign w:val="center"/>
            <w:hideMark/>
          </w:tcPr>
          <w:p w:rsidR="002F383E" w:rsidRPr="00A325D7" w:rsidRDefault="002F383E" w:rsidP="00A325D7">
            <w:pPr>
              <w:spacing w:line="22" w:lineRule="atLeast"/>
              <w:rPr>
                <w:b/>
                <w:bCs/>
                <w:sz w:val="18"/>
                <w:szCs w:val="18"/>
              </w:rPr>
            </w:pPr>
            <w:r w:rsidRPr="00A325D7">
              <w:rPr>
                <w:b/>
                <w:bCs/>
                <w:sz w:val="18"/>
                <w:szCs w:val="18"/>
              </w:rPr>
              <w:t>Tytuł</w:t>
            </w:r>
          </w:p>
        </w:tc>
        <w:tc>
          <w:tcPr>
            <w:tcW w:w="842" w:type="pct"/>
            <w:shd w:val="clear" w:color="auto" w:fill="C4BC96" w:themeFill="background2" w:themeFillShade="BF"/>
            <w:vAlign w:val="center"/>
            <w:hideMark/>
          </w:tcPr>
          <w:p w:rsidR="002F383E" w:rsidRPr="00A325D7" w:rsidRDefault="002F383E" w:rsidP="00A325D7">
            <w:pPr>
              <w:spacing w:line="22" w:lineRule="atLeast"/>
              <w:rPr>
                <w:b/>
                <w:bCs/>
                <w:sz w:val="18"/>
                <w:szCs w:val="18"/>
              </w:rPr>
            </w:pPr>
            <w:r w:rsidRPr="00A325D7">
              <w:rPr>
                <w:b/>
                <w:bCs/>
                <w:sz w:val="18"/>
                <w:szCs w:val="18"/>
              </w:rPr>
              <w:t>Miejsce publikacji</w:t>
            </w:r>
          </w:p>
        </w:tc>
        <w:tc>
          <w:tcPr>
            <w:tcW w:w="1305" w:type="pct"/>
            <w:shd w:val="clear" w:color="auto" w:fill="C4BC96" w:themeFill="background2" w:themeFillShade="BF"/>
            <w:vAlign w:val="center"/>
            <w:hideMark/>
          </w:tcPr>
          <w:p w:rsidR="002F383E" w:rsidRPr="00A325D7" w:rsidRDefault="002F383E" w:rsidP="00A325D7">
            <w:pPr>
              <w:spacing w:line="22" w:lineRule="atLeast"/>
              <w:rPr>
                <w:b/>
                <w:bCs/>
                <w:sz w:val="18"/>
                <w:szCs w:val="18"/>
              </w:rPr>
            </w:pPr>
            <w:r w:rsidRPr="00A325D7">
              <w:rPr>
                <w:b/>
                <w:bCs/>
                <w:sz w:val="18"/>
                <w:szCs w:val="18"/>
              </w:rPr>
              <w:t>Oznaczenie Dziennika Urzędowego</w:t>
            </w:r>
          </w:p>
        </w:tc>
        <w:tc>
          <w:tcPr>
            <w:tcW w:w="601" w:type="pct"/>
            <w:shd w:val="clear" w:color="auto" w:fill="C4BC96" w:themeFill="background2" w:themeFillShade="BF"/>
            <w:vAlign w:val="center"/>
            <w:hideMark/>
          </w:tcPr>
          <w:p w:rsidR="002F383E" w:rsidRPr="00A325D7" w:rsidRDefault="002F383E" w:rsidP="00A325D7">
            <w:pPr>
              <w:spacing w:line="22" w:lineRule="atLeast"/>
              <w:rPr>
                <w:b/>
                <w:bCs/>
                <w:sz w:val="18"/>
                <w:szCs w:val="18"/>
              </w:rPr>
            </w:pPr>
            <w:r w:rsidRPr="00A325D7">
              <w:rPr>
                <w:b/>
                <w:bCs/>
                <w:sz w:val="18"/>
                <w:szCs w:val="18"/>
              </w:rPr>
              <w:t>Data publikacji</w:t>
            </w:r>
          </w:p>
        </w:tc>
      </w:tr>
      <w:tr w:rsidR="002F383E" w:rsidRPr="00A325D7" w:rsidTr="00BA759B">
        <w:trPr>
          <w:trHeight w:val="833"/>
        </w:trPr>
        <w:tc>
          <w:tcPr>
            <w:tcW w:w="243" w:type="pct"/>
            <w:vAlign w:val="center"/>
            <w:hideMark/>
          </w:tcPr>
          <w:p w:rsidR="002F383E" w:rsidRPr="00A325D7" w:rsidRDefault="002F383E" w:rsidP="00A325D7">
            <w:pPr>
              <w:spacing w:line="22" w:lineRule="atLeast"/>
              <w:rPr>
                <w:sz w:val="18"/>
                <w:szCs w:val="18"/>
              </w:rPr>
            </w:pPr>
            <w:r w:rsidRPr="00A325D7">
              <w:rPr>
                <w:sz w:val="18"/>
                <w:szCs w:val="18"/>
              </w:rPr>
              <w:t xml:space="preserve">1 </w:t>
            </w:r>
          </w:p>
        </w:tc>
        <w:tc>
          <w:tcPr>
            <w:tcW w:w="2009" w:type="pct"/>
            <w:vAlign w:val="center"/>
            <w:hideMark/>
          </w:tcPr>
          <w:p w:rsidR="002F383E" w:rsidRPr="00A325D7" w:rsidRDefault="002F383E" w:rsidP="00A325D7">
            <w:pPr>
              <w:spacing w:line="22" w:lineRule="atLeast"/>
              <w:rPr>
                <w:sz w:val="18"/>
                <w:szCs w:val="18"/>
              </w:rPr>
            </w:pPr>
            <w:r w:rsidRPr="00A325D7">
              <w:rPr>
                <w:sz w:val="18"/>
                <w:szCs w:val="18"/>
              </w:rPr>
              <w:t>Uchwała Nr XVI/112/08 Rady Gminy w Karsinie z dnia 28 lipca 2008 r. w sprawie: wprowadzenia użytku ekologicznego</w:t>
            </w:r>
          </w:p>
        </w:tc>
        <w:tc>
          <w:tcPr>
            <w:tcW w:w="842" w:type="pct"/>
            <w:vAlign w:val="center"/>
            <w:hideMark/>
          </w:tcPr>
          <w:p w:rsidR="002F383E" w:rsidRPr="00A325D7" w:rsidRDefault="002F383E" w:rsidP="00A325D7">
            <w:pPr>
              <w:spacing w:line="22" w:lineRule="atLeast"/>
              <w:rPr>
                <w:sz w:val="18"/>
                <w:szCs w:val="18"/>
              </w:rPr>
            </w:pPr>
            <w:r w:rsidRPr="00A325D7">
              <w:rPr>
                <w:sz w:val="18"/>
                <w:szCs w:val="18"/>
              </w:rPr>
              <w:t>Dz. Urz. Woj. Pomorskiego</w:t>
            </w:r>
          </w:p>
        </w:tc>
        <w:tc>
          <w:tcPr>
            <w:tcW w:w="1305" w:type="pct"/>
            <w:vAlign w:val="center"/>
            <w:hideMark/>
          </w:tcPr>
          <w:p w:rsidR="002F383E" w:rsidRPr="00A325D7" w:rsidRDefault="002F383E" w:rsidP="00A325D7">
            <w:pPr>
              <w:spacing w:line="22" w:lineRule="atLeast"/>
              <w:rPr>
                <w:sz w:val="18"/>
                <w:szCs w:val="18"/>
              </w:rPr>
            </w:pPr>
            <w:r w:rsidRPr="00A325D7">
              <w:rPr>
                <w:sz w:val="18"/>
                <w:szCs w:val="18"/>
              </w:rPr>
              <w:t>Dz. Urz. Woj. Pomorskiego Nr 102 poz. 2557 z dnia 17.09.2008 r.</w:t>
            </w:r>
          </w:p>
        </w:tc>
        <w:tc>
          <w:tcPr>
            <w:tcW w:w="601" w:type="pct"/>
            <w:vAlign w:val="center"/>
            <w:hideMark/>
          </w:tcPr>
          <w:p w:rsidR="002F383E" w:rsidRPr="00A325D7" w:rsidRDefault="002F383E" w:rsidP="00A325D7">
            <w:pPr>
              <w:spacing w:line="22" w:lineRule="atLeast"/>
              <w:rPr>
                <w:sz w:val="18"/>
                <w:szCs w:val="18"/>
              </w:rPr>
            </w:pPr>
            <w:r w:rsidRPr="00A325D7">
              <w:rPr>
                <w:sz w:val="18"/>
                <w:szCs w:val="18"/>
              </w:rPr>
              <w:t>2008-09-17</w:t>
            </w:r>
          </w:p>
        </w:tc>
      </w:tr>
    </w:tbl>
    <w:p w:rsidR="00A325D7" w:rsidRDefault="00A325D7" w:rsidP="00A325D7">
      <w:pPr>
        <w:spacing w:after="0" w:line="22" w:lineRule="atLeast"/>
      </w:pPr>
      <w:r w:rsidRPr="00521731">
        <w:rPr>
          <w:bCs/>
          <w:sz w:val="18"/>
          <w:szCs w:val="18"/>
        </w:rPr>
        <w:t xml:space="preserve">Źródło: </w:t>
      </w:r>
      <w:hyperlink r:id="rId61" w:history="1">
        <w:r w:rsidRPr="00521731">
          <w:rPr>
            <w:rStyle w:val="Hipercze"/>
            <w:sz w:val="18"/>
            <w:szCs w:val="18"/>
          </w:rPr>
          <w:t>http://crfop.gdos.gov.pl/CRFOP/search.jsf</w:t>
        </w:r>
      </w:hyperlink>
    </w:p>
    <w:p w:rsidR="00A325D7" w:rsidRPr="00A83D95" w:rsidRDefault="00A325D7" w:rsidP="00A325D7">
      <w:pPr>
        <w:spacing w:after="0" w:line="22" w:lineRule="atLeast"/>
        <w:rPr>
          <w:b/>
          <w:bCs/>
        </w:rPr>
      </w:pPr>
    </w:p>
    <w:p w:rsidR="002F383E" w:rsidRPr="00521F82" w:rsidRDefault="002F383E" w:rsidP="002F383E">
      <w:pPr>
        <w:spacing w:after="0" w:line="22" w:lineRule="atLeast"/>
        <w:rPr>
          <w:b/>
          <w:bCs/>
        </w:rPr>
      </w:pPr>
      <w:r w:rsidRPr="00521F82">
        <w:rPr>
          <w:b/>
          <w:bCs/>
        </w:rPr>
        <w:t xml:space="preserve">Użytek ekologiczny </w:t>
      </w:r>
      <w:r w:rsidRPr="00521F82">
        <w:rPr>
          <w:b/>
        </w:rPr>
        <w:t>Tucholskie Mszary</w:t>
      </w:r>
    </w:p>
    <w:p w:rsidR="002F383E" w:rsidRPr="00A83D95" w:rsidRDefault="002F383E" w:rsidP="002F383E">
      <w:pPr>
        <w:spacing w:after="0" w:line="22" w:lineRule="atLeast"/>
      </w:pPr>
      <w:r w:rsidRPr="00A83D95">
        <w:t>Rodzaj użytku: torfowisko</w:t>
      </w:r>
    </w:p>
    <w:p w:rsidR="002F383E" w:rsidRPr="00A83D95" w:rsidRDefault="002F383E" w:rsidP="002F383E">
      <w:pPr>
        <w:spacing w:after="0" w:line="22" w:lineRule="atLeast"/>
      </w:pPr>
      <w:r w:rsidRPr="00A83D95">
        <w:t>Data ustanowienia: 2006-04-20</w:t>
      </w:r>
    </w:p>
    <w:p w:rsidR="002F383E" w:rsidRPr="00A83D95" w:rsidRDefault="002F383E" w:rsidP="002F383E">
      <w:pPr>
        <w:spacing w:after="0" w:line="22" w:lineRule="atLeast"/>
      </w:pPr>
      <w:r w:rsidRPr="00A83D95">
        <w:t>Powierzchnia [ha]: 6,0000</w:t>
      </w:r>
    </w:p>
    <w:p w:rsidR="002F383E" w:rsidRDefault="002F383E" w:rsidP="002F383E">
      <w:pPr>
        <w:spacing w:after="0" w:line="22" w:lineRule="atLeast"/>
      </w:pPr>
      <w:r w:rsidRPr="00A83D95">
        <w:t>Opis wartości przyrodniczej: torfowisko przejściowe</w:t>
      </w:r>
    </w:p>
    <w:p w:rsidR="002F383E" w:rsidRPr="00A83D95" w:rsidRDefault="002F383E" w:rsidP="002F383E">
      <w:pPr>
        <w:spacing w:after="0" w:line="22" w:lineRule="atLeast"/>
      </w:pPr>
      <w:r w:rsidRPr="00A83D95">
        <w:t>Województwa, w których znajduje się obiekt: pomorskie</w:t>
      </w:r>
    </w:p>
    <w:p w:rsidR="002F383E" w:rsidRPr="00A83D95" w:rsidRDefault="002F383E" w:rsidP="002F383E">
      <w:pPr>
        <w:spacing w:after="0" w:line="22" w:lineRule="atLeast"/>
      </w:pPr>
      <w:r w:rsidRPr="00A83D95">
        <w:t>Powiaty: kościerski</w:t>
      </w:r>
    </w:p>
    <w:p w:rsidR="002F383E" w:rsidRPr="00A83D95" w:rsidRDefault="002F383E" w:rsidP="002F383E">
      <w:pPr>
        <w:spacing w:after="0" w:line="22" w:lineRule="atLeast"/>
      </w:pPr>
      <w:r w:rsidRPr="00A83D95">
        <w:t>Gminy: Karsin</w:t>
      </w:r>
    </w:p>
    <w:p w:rsidR="002F383E" w:rsidRPr="00A83D95" w:rsidRDefault="002F383E" w:rsidP="002F383E">
      <w:pPr>
        <w:spacing w:after="0" w:line="22" w:lineRule="atLeast"/>
      </w:pPr>
      <w:r w:rsidRPr="00A83D95">
        <w:t>Opis celów ochrony: zachowanie torfowiska przejściowego</w:t>
      </w:r>
    </w:p>
    <w:p w:rsidR="002F383E" w:rsidRPr="00A83D95" w:rsidRDefault="002F383E" w:rsidP="002F383E">
      <w:pPr>
        <w:spacing w:after="0" w:line="22" w:lineRule="atLeast"/>
      </w:pPr>
      <w:r w:rsidRPr="00A83D95">
        <w:t xml:space="preserve">Nazwa sprawującego nadzór: Wojewódzki Konserwator Przyrody </w:t>
      </w:r>
    </w:p>
    <w:p w:rsidR="002F383E" w:rsidRDefault="002F383E" w:rsidP="002F383E">
      <w:pPr>
        <w:spacing w:after="0" w:line="22" w:lineRule="atLeast"/>
      </w:pPr>
    </w:p>
    <w:p w:rsidR="00BA759B" w:rsidRPr="00BA759B" w:rsidRDefault="00BA759B" w:rsidP="00BA759B">
      <w:pPr>
        <w:pStyle w:val="Legenda"/>
        <w:keepNext/>
        <w:rPr>
          <w:color w:val="auto"/>
          <w:sz w:val="22"/>
          <w:szCs w:val="22"/>
        </w:rPr>
      </w:pPr>
      <w:bookmarkStart w:id="101" w:name="_Toc462220373"/>
      <w:r w:rsidRPr="00BA759B">
        <w:rPr>
          <w:color w:val="auto"/>
          <w:sz w:val="22"/>
          <w:szCs w:val="22"/>
        </w:rPr>
        <w:t xml:space="preserve">Tabela </w:t>
      </w:r>
      <w:r w:rsidRPr="00BA759B">
        <w:rPr>
          <w:color w:val="auto"/>
          <w:sz w:val="22"/>
          <w:szCs w:val="22"/>
        </w:rPr>
        <w:fldChar w:fldCharType="begin"/>
      </w:r>
      <w:r w:rsidRPr="00BA759B">
        <w:rPr>
          <w:color w:val="auto"/>
          <w:sz w:val="22"/>
          <w:szCs w:val="22"/>
        </w:rPr>
        <w:instrText xml:space="preserve"> SEQ Tabela \* ARABIC </w:instrText>
      </w:r>
      <w:r w:rsidRPr="00BA759B">
        <w:rPr>
          <w:color w:val="auto"/>
          <w:sz w:val="22"/>
          <w:szCs w:val="22"/>
        </w:rPr>
        <w:fldChar w:fldCharType="separate"/>
      </w:r>
      <w:r w:rsidR="004874EC">
        <w:rPr>
          <w:noProof/>
          <w:color w:val="auto"/>
          <w:sz w:val="22"/>
          <w:szCs w:val="22"/>
        </w:rPr>
        <w:t>41</w:t>
      </w:r>
      <w:r w:rsidRPr="00BA759B">
        <w:rPr>
          <w:color w:val="auto"/>
          <w:sz w:val="22"/>
          <w:szCs w:val="22"/>
        </w:rPr>
        <w:fldChar w:fldCharType="end"/>
      </w:r>
      <w:r w:rsidRPr="00BA759B">
        <w:rPr>
          <w:color w:val="auto"/>
          <w:sz w:val="22"/>
          <w:szCs w:val="22"/>
        </w:rPr>
        <w:t xml:space="preserve"> </w:t>
      </w:r>
      <w:r>
        <w:rPr>
          <w:color w:val="auto"/>
          <w:sz w:val="22"/>
          <w:szCs w:val="22"/>
        </w:rPr>
        <w:t xml:space="preserve">Dane </w:t>
      </w:r>
      <w:r w:rsidRPr="00BA759B">
        <w:rPr>
          <w:color w:val="auto"/>
          <w:sz w:val="22"/>
          <w:szCs w:val="22"/>
        </w:rPr>
        <w:t>aktu prawnego o utworzeniu, ustanowieniu lub wyznaczeniu użytku ekologicznego Tucholskie Mszary</w:t>
      </w:r>
      <w:bookmarkEnd w:id="101"/>
    </w:p>
    <w:tbl>
      <w:tblPr>
        <w:tblStyle w:val="Tabela-Siatka"/>
        <w:tblW w:w="5000" w:type="pct"/>
        <w:tblLook w:val="04A0" w:firstRow="1" w:lastRow="0" w:firstColumn="1" w:lastColumn="0" w:noHBand="0" w:noVBand="1"/>
      </w:tblPr>
      <w:tblGrid>
        <w:gridCol w:w="438"/>
        <w:gridCol w:w="3617"/>
        <w:gridCol w:w="1516"/>
        <w:gridCol w:w="2350"/>
        <w:gridCol w:w="1082"/>
      </w:tblGrid>
      <w:tr w:rsidR="00A325D7" w:rsidRPr="00A325D7" w:rsidTr="00377006">
        <w:trPr>
          <w:trHeight w:val="189"/>
        </w:trPr>
        <w:tc>
          <w:tcPr>
            <w:tcW w:w="243" w:type="pct"/>
            <w:shd w:val="clear" w:color="auto" w:fill="C4BC96" w:themeFill="background2" w:themeFillShade="BF"/>
            <w:vAlign w:val="center"/>
            <w:hideMark/>
          </w:tcPr>
          <w:p w:rsidR="00A325D7" w:rsidRPr="00A325D7" w:rsidRDefault="00A325D7" w:rsidP="00377006">
            <w:pPr>
              <w:spacing w:line="22" w:lineRule="atLeast"/>
              <w:rPr>
                <w:b/>
                <w:bCs/>
                <w:sz w:val="18"/>
                <w:szCs w:val="18"/>
              </w:rPr>
            </w:pPr>
            <w:r>
              <w:rPr>
                <w:b/>
                <w:bCs/>
                <w:sz w:val="18"/>
                <w:szCs w:val="18"/>
              </w:rPr>
              <w:t>L</w:t>
            </w:r>
            <w:r w:rsidRPr="00A325D7">
              <w:rPr>
                <w:b/>
                <w:bCs/>
                <w:sz w:val="18"/>
                <w:szCs w:val="18"/>
              </w:rPr>
              <w:t>p.</w:t>
            </w:r>
          </w:p>
        </w:tc>
        <w:tc>
          <w:tcPr>
            <w:tcW w:w="2009" w:type="pct"/>
            <w:shd w:val="clear" w:color="auto" w:fill="C4BC96" w:themeFill="background2" w:themeFillShade="BF"/>
            <w:vAlign w:val="center"/>
            <w:hideMark/>
          </w:tcPr>
          <w:p w:rsidR="00A325D7" w:rsidRPr="00A325D7" w:rsidRDefault="00A325D7" w:rsidP="00377006">
            <w:pPr>
              <w:spacing w:line="22" w:lineRule="atLeast"/>
              <w:rPr>
                <w:b/>
                <w:bCs/>
                <w:sz w:val="18"/>
                <w:szCs w:val="18"/>
              </w:rPr>
            </w:pPr>
            <w:r w:rsidRPr="00A325D7">
              <w:rPr>
                <w:b/>
                <w:bCs/>
                <w:sz w:val="18"/>
                <w:szCs w:val="18"/>
              </w:rPr>
              <w:t>Tytuł</w:t>
            </w:r>
          </w:p>
        </w:tc>
        <w:tc>
          <w:tcPr>
            <w:tcW w:w="842" w:type="pct"/>
            <w:shd w:val="clear" w:color="auto" w:fill="C4BC96" w:themeFill="background2" w:themeFillShade="BF"/>
            <w:vAlign w:val="center"/>
            <w:hideMark/>
          </w:tcPr>
          <w:p w:rsidR="00A325D7" w:rsidRPr="00A325D7" w:rsidRDefault="00A325D7" w:rsidP="00377006">
            <w:pPr>
              <w:spacing w:line="22" w:lineRule="atLeast"/>
              <w:rPr>
                <w:b/>
                <w:bCs/>
                <w:sz w:val="18"/>
                <w:szCs w:val="18"/>
              </w:rPr>
            </w:pPr>
            <w:r w:rsidRPr="00A325D7">
              <w:rPr>
                <w:b/>
                <w:bCs/>
                <w:sz w:val="18"/>
                <w:szCs w:val="18"/>
              </w:rPr>
              <w:t>Miejsce publikacji</w:t>
            </w:r>
          </w:p>
        </w:tc>
        <w:tc>
          <w:tcPr>
            <w:tcW w:w="1305" w:type="pct"/>
            <w:shd w:val="clear" w:color="auto" w:fill="C4BC96" w:themeFill="background2" w:themeFillShade="BF"/>
            <w:vAlign w:val="center"/>
            <w:hideMark/>
          </w:tcPr>
          <w:p w:rsidR="00A325D7" w:rsidRPr="00A325D7" w:rsidRDefault="00A325D7" w:rsidP="00377006">
            <w:pPr>
              <w:spacing w:line="22" w:lineRule="atLeast"/>
              <w:rPr>
                <w:b/>
                <w:bCs/>
                <w:sz w:val="18"/>
                <w:szCs w:val="18"/>
              </w:rPr>
            </w:pPr>
            <w:r w:rsidRPr="00A325D7">
              <w:rPr>
                <w:b/>
                <w:bCs/>
                <w:sz w:val="18"/>
                <w:szCs w:val="18"/>
              </w:rPr>
              <w:t>Oznaczenie Dziennika Urzędowego</w:t>
            </w:r>
          </w:p>
        </w:tc>
        <w:tc>
          <w:tcPr>
            <w:tcW w:w="601" w:type="pct"/>
            <w:shd w:val="clear" w:color="auto" w:fill="C4BC96" w:themeFill="background2" w:themeFillShade="BF"/>
            <w:vAlign w:val="center"/>
            <w:hideMark/>
          </w:tcPr>
          <w:p w:rsidR="00A325D7" w:rsidRPr="00A325D7" w:rsidRDefault="00A325D7" w:rsidP="00377006">
            <w:pPr>
              <w:spacing w:line="22" w:lineRule="atLeast"/>
              <w:rPr>
                <w:b/>
                <w:bCs/>
                <w:sz w:val="18"/>
                <w:szCs w:val="18"/>
              </w:rPr>
            </w:pPr>
            <w:r w:rsidRPr="00A325D7">
              <w:rPr>
                <w:b/>
                <w:bCs/>
                <w:sz w:val="18"/>
                <w:szCs w:val="18"/>
              </w:rPr>
              <w:t>Data publikacji</w:t>
            </w:r>
          </w:p>
        </w:tc>
      </w:tr>
      <w:tr w:rsidR="00A325D7" w:rsidRPr="00A325D7" w:rsidTr="00BA759B">
        <w:trPr>
          <w:trHeight w:val="794"/>
        </w:trPr>
        <w:tc>
          <w:tcPr>
            <w:tcW w:w="243" w:type="pct"/>
            <w:vAlign w:val="center"/>
            <w:hideMark/>
          </w:tcPr>
          <w:p w:rsidR="00A325D7" w:rsidRPr="00A325D7" w:rsidRDefault="00A325D7" w:rsidP="00A325D7">
            <w:pPr>
              <w:spacing w:line="22" w:lineRule="atLeast"/>
              <w:rPr>
                <w:sz w:val="18"/>
                <w:szCs w:val="18"/>
              </w:rPr>
            </w:pPr>
            <w:r w:rsidRPr="00A325D7">
              <w:rPr>
                <w:sz w:val="18"/>
                <w:szCs w:val="18"/>
              </w:rPr>
              <w:t xml:space="preserve">1 </w:t>
            </w:r>
          </w:p>
        </w:tc>
        <w:tc>
          <w:tcPr>
            <w:tcW w:w="2009" w:type="pct"/>
            <w:vAlign w:val="center"/>
            <w:hideMark/>
          </w:tcPr>
          <w:p w:rsidR="00A325D7" w:rsidRPr="00A325D7" w:rsidRDefault="00A325D7" w:rsidP="00A325D7">
            <w:pPr>
              <w:spacing w:line="22" w:lineRule="atLeast"/>
              <w:rPr>
                <w:sz w:val="18"/>
                <w:szCs w:val="18"/>
              </w:rPr>
            </w:pPr>
            <w:r w:rsidRPr="00A325D7">
              <w:rPr>
                <w:sz w:val="18"/>
                <w:szCs w:val="18"/>
              </w:rPr>
              <w:t>Rozporządzenie Nr 49/06 Wojewody Pomorskiego z dnia 06 lipca 2006 r. w sprawie ustanowienia użytków ekologicznych</w:t>
            </w:r>
          </w:p>
        </w:tc>
        <w:tc>
          <w:tcPr>
            <w:tcW w:w="842" w:type="pct"/>
            <w:vAlign w:val="center"/>
            <w:hideMark/>
          </w:tcPr>
          <w:p w:rsidR="00A325D7" w:rsidRPr="00A325D7" w:rsidRDefault="00A325D7" w:rsidP="00A325D7">
            <w:pPr>
              <w:spacing w:line="22" w:lineRule="atLeast"/>
              <w:rPr>
                <w:sz w:val="18"/>
                <w:szCs w:val="18"/>
              </w:rPr>
            </w:pPr>
            <w:r w:rsidRPr="00A325D7">
              <w:rPr>
                <w:sz w:val="18"/>
                <w:szCs w:val="18"/>
              </w:rPr>
              <w:t>Dz. Urz. Woj. Pomorskiego</w:t>
            </w:r>
          </w:p>
        </w:tc>
        <w:tc>
          <w:tcPr>
            <w:tcW w:w="1305" w:type="pct"/>
            <w:vAlign w:val="center"/>
            <w:hideMark/>
          </w:tcPr>
          <w:p w:rsidR="00A325D7" w:rsidRPr="00A325D7" w:rsidRDefault="00A325D7" w:rsidP="00A325D7">
            <w:pPr>
              <w:spacing w:line="22" w:lineRule="atLeast"/>
              <w:rPr>
                <w:sz w:val="18"/>
                <w:szCs w:val="18"/>
              </w:rPr>
            </w:pPr>
            <w:r w:rsidRPr="00A325D7">
              <w:rPr>
                <w:sz w:val="18"/>
                <w:szCs w:val="18"/>
              </w:rPr>
              <w:t>Dz. Urz. Woj. Pomorskiego Nr 37 poz. 753 z dnia 5.04.2006 r.</w:t>
            </w:r>
          </w:p>
        </w:tc>
        <w:tc>
          <w:tcPr>
            <w:tcW w:w="601" w:type="pct"/>
            <w:vAlign w:val="center"/>
            <w:hideMark/>
          </w:tcPr>
          <w:p w:rsidR="00A325D7" w:rsidRPr="00A325D7" w:rsidRDefault="00A325D7" w:rsidP="00A325D7">
            <w:pPr>
              <w:spacing w:line="22" w:lineRule="atLeast"/>
              <w:rPr>
                <w:sz w:val="18"/>
                <w:szCs w:val="18"/>
              </w:rPr>
            </w:pPr>
            <w:r w:rsidRPr="00A325D7">
              <w:rPr>
                <w:sz w:val="18"/>
                <w:szCs w:val="18"/>
              </w:rPr>
              <w:t>2006-04-05</w:t>
            </w:r>
          </w:p>
        </w:tc>
      </w:tr>
    </w:tbl>
    <w:p w:rsidR="00BA759B" w:rsidRDefault="00BA759B" w:rsidP="00BA759B">
      <w:pPr>
        <w:spacing w:after="0" w:line="22" w:lineRule="atLeast"/>
      </w:pPr>
      <w:r w:rsidRPr="00521731">
        <w:rPr>
          <w:bCs/>
          <w:sz w:val="18"/>
          <w:szCs w:val="18"/>
        </w:rPr>
        <w:t xml:space="preserve">Źródło: </w:t>
      </w:r>
      <w:hyperlink r:id="rId62" w:history="1">
        <w:r w:rsidRPr="00521731">
          <w:rPr>
            <w:rStyle w:val="Hipercze"/>
            <w:sz w:val="18"/>
            <w:szCs w:val="18"/>
          </w:rPr>
          <w:t>http://crfop.gdos.gov.pl/CRFOP/search.jsf</w:t>
        </w:r>
      </w:hyperlink>
    </w:p>
    <w:p w:rsidR="002F383E" w:rsidRDefault="002F383E" w:rsidP="002F383E">
      <w:pPr>
        <w:spacing w:after="0" w:line="22" w:lineRule="atLeast"/>
      </w:pPr>
    </w:p>
    <w:p w:rsidR="002F383E" w:rsidRPr="00521F82" w:rsidRDefault="002F383E" w:rsidP="00F00716">
      <w:pPr>
        <w:spacing w:after="0" w:line="264" w:lineRule="auto"/>
        <w:rPr>
          <w:b/>
          <w:bCs/>
        </w:rPr>
      </w:pPr>
      <w:r w:rsidRPr="00521F82">
        <w:rPr>
          <w:b/>
          <w:bCs/>
        </w:rPr>
        <w:t xml:space="preserve">Użytek ekologiczny </w:t>
      </w:r>
      <w:r w:rsidRPr="00521F82">
        <w:rPr>
          <w:b/>
        </w:rPr>
        <w:t>Żurawinowe Bagno</w:t>
      </w:r>
    </w:p>
    <w:p w:rsidR="002F383E" w:rsidRPr="00A83D95" w:rsidRDefault="002F383E" w:rsidP="00F00716">
      <w:pPr>
        <w:spacing w:after="0" w:line="264" w:lineRule="auto"/>
      </w:pPr>
      <w:r w:rsidRPr="00A83D95">
        <w:t>Rodzaj użytku: torfowisko</w:t>
      </w:r>
    </w:p>
    <w:p w:rsidR="002F383E" w:rsidRPr="00A83D95" w:rsidRDefault="002F383E" w:rsidP="00F00716">
      <w:pPr>
        <w:spacing w:after="0" w:line="264" w:lineRule="auto"/>
      </w:pPr>
      <w:r w:rsidRPr="00A83D95">
        <w:t>Data ustanowienia: 2006-04-20</w:t>
      </w:r>
    </w:p>
    <w:p w:rsidR="002F383E" w:rsidRPr="00A83D95" w:rsidRDefault="002F383E" w:rsidP="00F00716">
      <w:pPr>
        <w:spacing w:after="0" w:line="264" w:lineRule="auto"/>
      </w:pPr>
      <w:r w:rsidRPr="00A83D95">
        <w:t>Powierzchnia [ha]: 0,4300</w:t>
      </w:r>
    </w:p>
    <w:p w:rsidR="002F383E" w:rsidRDefault="002F383E" w:rsidP="00F00716">
      <w:pPr>
        <w:spacing w:after="0" w:line="264" w:lineRule="auto"/>
      </w:pPr>
      <w:r w:rsidRPr="00A83D95">
        <w:t>Opis wartości przyrodniczej: torfowisko wysokie</w:t>
      </w:r>
    </w:p>
    <w:p w:rsidR="002F383E" w:rsidRPr="00A83D95" w:rsidRDefault="002F383E" w:rsidP="00F00716">
      <w:pPr>
        <w:spacing w:after="0" w:line="264" w:lineRule="auto"/>
      </w:pPr>
      <w:r w:rsidRPr="00A83D95">
        <w:t>Województwa, w których znajduje się obiekt: pomorskie</w:t>
      </w:r>
    </w:p>
    <w:p w:rsidR="002F383E" w:rsidRPr="00A83D95" w:rsidRDefault="002F383E" w:rsidP="00F00716">
      <w:pPr>
        <w:spacing w:after="0" w:line="264" w:lineRule="auto"/>
      </w:pPr>
      <w:r w:rsidRPr="00A83D95">
        <w:t>Powiaty: kościerski</w:t>
      </w:r>
    </w:p>
    <w:p w:rsidR="002F383E" w:rsidRPr="00521F82" w:rsidRDefault="002F383E" w:rsidP="00F00716">
      <w:pPr>
        <w:spacing w:after="0" w:line="264" w:lineRule="auto"/>
      </w:pPr>
      <w:r>
        <w:t>Gminy: Kościerzyna, Karsin</w:t>
      </w:r>
    </w:p>
    <w:p w:rsidR="002F383E" w:rsidRPr="00A83D95" w:rsidRDefault="002F383E" w:rsidP="00F00716">
      <w:pPr>
        <w:spacing w:after="0" w:line="264" w:lineRule="auto"/>
      </w:pPr>
      <w:r w:rsidRPr="00A83D95">
        <w:t>Opis celów ochrony: zachowanie torfowiska wysokiego</w:t>
      </w:r>
    </w:p>
    <w:p w:rsidR="002F383E" w:rsidRPr="00A83D95" w:rsidRDefault="002F383E" w:rsidP="00F00716">
      <w:pPr>
        <w:spacing w:after="0" w:line="264" w:lineRule="auto"/>
      </w:pPr>
      <w:r w:rsidRPr="00A83D95">
        <w:t xml:space="preserve">Nazwa sprawującego nadzór: Wojewódzki Konserwator Przyrody </w:t>
      </w:r>
    </w:p>
    <w:p w:rsidR="002F383E" w:rsidRPr="00A83D95" w:rsidRDefault="002F383E" w:rsidP="002F383E">
      <w:pPr>
        <w:spacing w:after="0" w:line="22" w:lineRule="atLeast"/>
      </w:pPr>
    </w:p>
    <w:p w:rsidR="00BA759B" w:rsidRPr="00BA759B" w:rsidRDefault="00BA759B" w:rsidP="00BA759B">
      <w:pPr>
        <w:pStyle w:val="Legenda"/>
        <w:keepNext/>
        <w:ind w:left="993" w:hanging="993"/>
        <w:rPr>
          <w:color w:val="auto"/>
          <w:sz w:val="22"/>
          <w:szCs w:val="22"/>
        </w:rPr>
      </w:pPr>
      <w:bookmarkStart w:id="102" w:name="_Toc462220374"/>
      <w:r w:rsidRPr="00BA759B">
        <w:rPr>
          <w:color w:val="auto"/>
          <w:sz w:val="22"/>
          <w:szCs w:val="22"/>
        </w:rPr>
        <w:t xml:space="preserve">Tabela </w:t>
      </w:r>
      <w:r w:rsidRPr="00BA759B">
        <w:rPr>
          <w:color w:val="auto"/>
          <w:sz w:val="22"/>
          <w:szCs w:val="22"/>
        </w:rPr>
        <w:fldChar w:fldCharType="begin"/>
      </w:r>
      <w:r w:rsidRPr="00BA759B">
        <w:rPr>
          <w:color w:val="auto"/>
          <w:sz w:val="22"/>
          <w:szCs w:val="22"/>
        </w:rPr>
        <w:instrText xml:space="preserve"> SEQ Tabela \* ARABIC </w:instrText>
      </w:r>
      <w:r w:rsidRPr="00BA759B">
        <w:rPr>
          <w:color w:val="auto"/>
          <w:sz w:val="22"/>
          <w:szCs w:val="22"/>
        </w:rPr>
        <w:fldChar w:fldCharType="separate"/>
      </w:r>
      <w:r w:rsidR="004874EC">
        <w:rPr>
          <w:noProof/>
          <w:color w:val="auto"/>
          <w:sz w:val="22"/>
          <w:szCs w:val="22"/>
        </w:rPr>
        <w:t>42</w:t>
      </w:r>
      <w:r w:rsidRPr="00BA759B">
        <w:rPr>
          <w:color w:val="auto"/>
          <w:sz w:val="22"/>
          <w:szCs w:val="22"/>
        </w:rPr>
        <w:fldChar w:fldCharType="end"/>
      </w:r>
      <w:r w:rsidRPr="00BA759B">
        <w:rPr>
          <w:color w:val="auto"/>
          <w:sz w:val="22"/>
          <w:szCs w:val="22"/>
        </w:rPr>
        <w:t xml:space="preserve"> Dane aktu prawnego o utworzeniu, ustanowieniu lub wyznaczeniu użytku ekologicznego Żurawinowe Bagno</w:t>
      </w:r>
      <w:bookmarkEnd w:id="102"/>
    </w:p>
    <w:tbl>
      <w:tblPr>
        <w:tblStyle w:val="Tabela-Siatka"/>
        <w:tblW w:w="5000" w:type="pct"/>
        <w:tblLook w:val="04A0" w:firstRow="1" w:lastRow="0" w:firstColumn="1" w:lastColumn="0" w:noHBand="0" w:noVBand="1"/>
      </w:tblPr>
      <w:tblGrid>
        <w:gridCol w:w="438"/>
        <w:gridCol w:w="3635"/>
        <w:gridCol w:w="1556"/>
        <w:gridCol w:w="2247"/>
        <w:gridCol w:w="1127"/>
      </w:tblGrid>
      <w:tr w:rsidR="00BA759B" w:rsidRPr="00BA759B" w:rsidTr="00BA759B">
        <w:trPr>
          <w:trHeight w:val="189"/>
        </w:trPr>
        <w:tc>
          <w:tcPr>
            <w:tcW w:w="243"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Pr>
                <w:b/>
                <w:bCs/>
                <w:sz w:val="18"/>
                <w:szCs w:val="18"/>
              </w:rPr>
              <w:t>L</w:t>
            </w:r>
            <w:r w:rsidRPr="00A325D7">
              <w:rPr>
                <w:b/>
                <w:bCs/>
                <w:sz w:val="18"/>
                <w:szCs w:val="18"/>
              </w:rPr>
              <w:t>p.</w:t>
            </w:r>
          </w:p>
        </w:tc>
        <w:tc>
          <w:tcPr>
            <w:tcW w:w="2019"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Tytuł</w:t>
            </w:r>
          </w:p>
        </w:tc>
        <w:tc>
          <w:tcPr>
            <w:tcW w:w="864"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Miejsce publikacji</w:t>
            </w:r>
          </w:p>
        </w:tc>
        <w:tc>
          <w:tcPr>
            <w:tcW w:w="1248"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Oznaczenie Dziennika Urzędowego</w:t>
            </w:r>
          </w:p>
        </w:tc>
        <w:tc>
          <w:tcPr>
            <w:tcW w:w="626"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Data publikacji</w:t>
            </w:r>
          </w:p>
        </w:tc>
      </w:tr>
      <w:tr w:rsidR="002F383E" w:rsidRPr="00BA759B" w:rsidTr="00BA759B">
        <w:trPr>
          <w:trHeight w:val="1082"/>
        </w:trPr>
        <w:tc>
          <w:tcPr>
            <w:tcW w:w="243" w:type="pct"/>
            <w:vAlign w:val="center"/>
            <w:hideMark/>
          </w:tcPr>
          <w:p w:rsidR="002F383E" w:rsidRPr="00BA759B" w:rsidRDefault="002F383E" w:rsidP="00BA759B">
            <w:pPr>
              <w:spacing w:line="22" w:lineRule="atLeast"/>
              <w:rPr>
                <w:sz w:val="18"/>
                <w:szCs w:val="18"/>
              </w:rPr>
            </w:pPr>
            <w:r w:rsidRPr="00BA759B">
              <w:rPr>
                <w:sz w:val="18"/>
                <w:szCs w:val="18"/>
              </w:rPr>
              <w:t xml:space="preserve">1 </w:t>
            </w:r>
          </w:p>
        </w:tc>
        <w:tc>
          <w:tcPr>
            <w:tcW w:w="2019" w:type="pct"/>
            <w:vAlign w:val="center"/>
            <w:hideMark/>
          </w:tcPr>
          <w:p w:rsidR="002F383E" w:rsidRPr="00BA759B" w:rsidRDefault="002F383E" w:rsidP="00BA759B">
            <w:pPr>
              <w:spacing w:line="22" w:lineRule="atLeast"/>
              <w:rPr>
                <w:sz w:val="18"/>
                <w:szCs w:val="18"/>
              </w:rPr>
            </w:pPr>
            <w:r w:rsidRPr="00BA759B">
              <w:rPr>
                <w:sz w:val="18"/>
                <w:szCs w:val="18"/>
              </w:rPr>
              <w:t>Rozporządzenie Nr 49/06 Wojewody Pomorskiego z dnia 06 lipca 2006 r. w sprawie ustanowienia użytków ekologicznych</w:t>
            </w:r>
          </w:p>
        </w:tc>
        <w:tc>
          <w:tcPr>
            <w:tcW w:w="864" w:type="pct"/>
            <w:vAlign w:val="center"/>
            <w:hideMark/>
          </w:tcPr>
          <w:p w:rsidR="002F383E" w:rsidRPr="00BA759B" w:rsidRDefault="002F383E" w:rsidP="00BA759B">
            <w:pPr>
              <w:spacing w:line="22" w:lineRule="atLeast"/>
              <w:rPr>
                <w:sz w:val="18"/>
                <w:szCs w:val="18"/>
              </w:rPr>
            </w:pPr>
            <w:r w:rsidRPr="00BA759B">
              <w:rPr>
                <w:sz w:val="18"/>
                <w:szCs w:val="18"/>
              </w:rPr>
              <w:t>Dz. Urz. Woj. Pomorskiego</w:t>
            </w:r>
          </w:p>
        </w:tc>
        <w:tc>
          <w:tcPr>
            <w:tcW w:w="1248" w:type="pct"/>
            <w:vAlign w:val="center"/>
            <w:hideMark/>
          </w:tcPr>
          <w:p w:rsidR="002F383E" w:rsidRPr="00BA759B" w:rsidRDefault="002F383E" w:rsidP="00BA759B">
            <w:pPr>
              <w:spacing w:line="22" w:lineRule="atLeast"/>
              <w:rPr>
                <w:sz w:val="18"/>
                <w:szCs w:val="18"/>
              </w:rPr>
            </w:pPr>
            <w:r w:rsidRPr="00BA759B">
              <w:rPr>
                <w:sz w:val="18"/>
                <w:szCs w:val="18"/>
              </w:rPr>
              <w:t>Dz. Urz. Woj. Pomorskiego Nr 37 poz. 753 z dnia 5.04.2006 r.</w:t>
            </w:r>
          </w:p>
        </w:tc>
        <w:tc>
          <w:tcPr>
            <w:tcW w:w="626" w:type="pct"/>
            <w:vAlign w:val="center"/>
            <w:hideMark/>
          </w:tcPr>
          <w:p w:rsidR="002F383E" w:rsidRPr="00BA759B" w:rsidRDefault="002F383E" w:rsidP="00BA759B">
            <w:pPr>
              <w:spacing w:line="22" w:lineRule="atLeast"/>
              <w:rPr>
                <w:sz w:val="18"/>
                <w:szCs w:val="18"/>
              </w:rPr>
            </w:pPr>
            <w:r w:rsidRPr="00BA759B">
              <w:rPr>
                <w:sz w:val="18"/>
                <w:szCs w:val="18"/>
              </w:rPr>
              <w:t>2006-04-05</w:t>
            </w:r>
          </w:p>
        </w:tc>
      </w:tr>
    </w:tbl>
    <w:p w:rsidR="00BA759B" w:rsidRDefault="00BA759B" w:rsidP="00BA759B">
      <w:pPr>
        <w:spacing w:after="0" w:line="22" w:lineRule="atLeast"/>
      </w:pPr>
      <w:r w:rsidRPr="00521731">
        <w:rPr>
          <w:bCs/>
          <w:sz w:val="18"/>
          <w:szCs w:val="18"/>
        </w:rPr>
        <w:t xml:space="preserve">Źródło: </w:t>
      </w:r>
      <w:hyperlink r:id="rId63" w:history="1">
        <w:r w:rsidRPr="00521731">
          <w:rPr>
            <w:rStyle w:val="Hipercze"/>
            <w:sz w:val="18"/>
            <w:szCs w:val="18"/>
          </w:rPr>
          <w:t>http://crfop.gdos.gov.pl/CRFOP/search.jsf</w:t>
        </w:r>
      </w:hyperlink>
    </w:p>
    <w:p w:rsidR="002F383E" w:rsidRPr="00A83D95" w:rsidRDefault="002F383E" w:rsidP="002F383E">
      <w:pPr>
        <w:spacing w:after="0" w:line="22" w:lineRule="atLeast"/>
      </w:pPr>
    </w:p>
    <w:p w:rsidR="002F383E" w:rsidRPr="00521F82" w:rsidRDefault="002F383E" w:rsidP="00BA759B">
      <w:pPr>
        <w:spacing w:after="0" w:line="264" w:lineRule="auto"/>
        <w:jc w:val="both"/>
        <w:rPr>
          <w:b/>
          <w:bCs/>
        </w:rPr>
      </w:pPr>
      <w:r w:rsidRPr="00521F82">
        <w:rPr>
          <w:b/>
          <w:bCs/>
        </w:rPr>
        <w:t xml:space="preserve">Użytek ekologiczny </w:t>
      </w:r>
      <w:proofErr w:type="spellStart"/>
      <w:r w:rsidRPr="00521F82">
        <w:rPr>
          <w:b/>
        </w:rPr>
        <w:t>Wełniankowe</w:t>
      </w:r>
      <w:proofErr w:type="spellEnd"/>
      <w:r w:rsidRPr="00521F82">
        <w:rPr>
          <w:b/>
        </w:rPr>
        <w:t xml:space="preserve"> Mszary</w:t>
      </w:r>
    </w:p>
    <w:p w:rsidR="002F383E" w:rsidRPr="00A83D95" w:rsidRDefault="002F383E" w:rsidP="00BA759B">
      <w:pPr>
        <w:spacing w:after="0" w:line="264" w:lineRule="auto"/>
        <w:jc w:val="both"/>
      </w:pPr>
      <w:r w:rsidRPr="00A83D95">
        <w:t>Rodzaj użytku: torfowisko</w:t>
      </w:r>
    </w:p>
    <w:p w:rsidR="002F383E" w:rsidRPr="00A83D95" w:rsidRDefault="002F383E" w:rsidP="00BA759B">
      <w:pPr>
        <w:spacing w:after="0" w:line="264" w:lineRule="auto"/>
        <w:jc w:val="both"/>
      </w:pPr>
      <w:r w:rsidRPr="00A83D95">
        <w:t>Data ustanowienia: 2006-04-20</w:t>
      </w:r>
    </w:p>
    <w:p w:rsidR="002F383E" w:rsidRPr="00A83D95" w:rsidRDefault="002F383E" w:rsidP="00BA759B">
      <w:pPr>
        <w:spacing w:after="0" w:line="264" w:lineRule="auto"/>
        <w:jc w:val="both"/>
      </w:pPr>
      <w:r w:rsidRPr="00A83D95">
        <w:t>Powierzchnia [ha]: 1,1700</w:t>
      </w:r>
    </w:p>
    <w:p w:rsidR="002F383E" w:rsidRDefault="002F383E" w:rsidP="00BA759B">
      <w:pPr>
        <w:spacing w:after="0" w:line="264" w:lineRule="auto"/>
        <w:jc w:val="both"/>
      </w:pPr>
      <w:r w:rsidRPr="00A83D95">
        <w:t>Opis wartości przyrodniczej: torfowisko przejściowe</w:t>
      </w:r>
    </w:p>
    <w:p w:rsidR="002F383E" w:rsidRPr="00A83D95" w:rsidRDefault="002F383E" w:rsidP="00BA759B">
      <w:pPr>
        <w:spacing w:after="0" w:line="264" w:lineRule="auto"/>
        <w:jc w:val="both"/>
      </w:pPr>
      <w:r w:rsidRPr="00A83D95">
        <w:t>Województwa, w których znajduje się obiekt: pomorskie</w:t>
      </w:r>
    </w:p>
    <w:p w:rsidR="002F383E" w:rsidRPr="00A83D95" w:rsidRDefault="002F383E" w:rsidP="00BA759B">
      <w:pPr>
        <w:spacing w:after="0" w:line="264" w:lineRule="auto"/>
        <w:jc w:val="both"/>
      </w:pPr>
      <w:r w:rsidRPr="00A83D95">
        <w:t>Powiaty: kościerski</w:t>
      </w:r>
    </w:p>
    <w:p w:rsidR="002F383E" w:rsidRPr="00521F82" w:rsidRDefault="002F383E" w:rsidP="00BA759B">
      <w:pPr>
        <w:spacing w:after="0" w:line="264" w:lineRule="auto"/>
        <w:jc w:val="both"/>
      </w:pPr>
      <w:r>
        <w:t>Gminy: Karsin</w:t>
      </w:r>
    </w:p>
    <w:p w:rsidR="002F383E" w:rsidRPr="00A83D95" w:rsidRDefault="002F383E" w:rsidP="00BA759B">
      <w:pPr>
        <w:spacing w:after="0" w:line="264" w:lineRule="auto"/>
        <w:jc w:val="both"/>
      </w:pPr>
      <w:r w:rsidRPr="00A83D95">
        <w:t>Opis celów ochrony: zachowanie torfowiska przejściowego</w:t>
      </w:r>
    </w:p>
    <w:p w:rsidR="002F383E" w:rsidRPr="00A83D95" w:rsidRDefault="002F383E" w:rsidP="00BA759B">
      <w:pPr>
        <w:spacing w:after="0" w:line="264" w:lineRule="auto"/>
        <w:jc w:val="both"/>
      </w:pPr>
      <w:r w:rsidRPr="00A83D95">
        <w:t>Nazwa sprawującego nadzór: Wojew</w:t>
      </w:r>
      <w:r>
        <w:t xml:space="preserve">ódzki Konserwator Przyrody </w:t>
      </w:r>
    </w:p>
    <w:p w:rsidR="002F383E" w:rsidRPr="00A83D95" w:rsidRDefault="002F383E" w:rsidP="002F383E">
      <w:pPr>
        <w:spacing w:after="0" w:line="22" w:lineRule="atLeast"/>
      </w:pPr>
    </w:p>
    <w:p w:rsidR="002F383E" w:rsidRPr="00A83D95" w:rsidRDefault="002F383E" w:rsidP="002F383E">
      <w:pPr>
        <w:spacing w:after="0" w:line="22" w:lineRule="atLeast"/>
      </w:pPr>
    </w:p>
    <w:p w:rsidR="00BA759B" w:rsidRPr="00BA759B" w:rsidRDefault="00BA759B" w:rsidP="00BA759B">
      <w:pPr>
        <w:pStyle w:val="Legenda"/>
        <w:keepNext/>
        <w:ind w:left="993" w:hanging="993"/>
        <w:rPr>
          <w:color w:val="auto"/>
          <w:sz w:val="22"/>
          <w:szCs w:val="22"/>
        </w:rPr>
      </w:pPr>
      <w:bookmarkStart w:id="103" w:name="_Toc462220375"/>
      <w:r w:rsidRPr="00BA759B">
        <w:rPr>
          <w:color w:val="auto"/>
          <w:sz w:val="22"/>
          <w:szCs w:val="22"/>
        </w:rPr>
        <w:t xml:space="preserve">Tabela </w:t>
      </w:r>
      <w:r w:rsidRPr="00BA759B">
        <w:rPr>
          <w:color w:val="auto"/>
          <w:sz w:val="22"/>
          <w:szCs w:val="22"/>
        </w:rPr>
        <w:fldChar w:fldCharType="begin"/>
      </w:r>
      <w:r w:rsidRPr="00BA759B">
        <w:rPr>
          <w:color w:val="auto"/>
          <w:sz w:val="22"/>
          <w:szCs w:val="22"/>
        </w:rPr>
        <w:instrText xml:space="preserve"> SEQ Tabela \* ARABIC </w:instrText>
      </w:r>
      <w:r w:rsidRPr="00BA759B">
        <w:rPr>
          <w:color w:val="auto"/>
          <w:sz w:val="22"/>
          <w:szCs w:val="22"/>
        </w:rPr>
        <w:fldChar w:fldCharType="separate"/>
      </w:r>
      <w:r w:rsidR="004874EC">
        <w:rPr>
          <w:noProof/>
          <w:color w:val="auto"/>
          <w:sz w:val="22"/>
          <w:szCs w:val="22"/>
        </w:rPr>
        <w:t>43</w:t>
      </w:r>
      <w:r w:rsidRPr="00BA759B">
        <w:rPr>
          <w:color w:val="auto"/>
          <w:sz w:val="22"/>
          <w:szCs w:val="22"/>
        </w:rPr>
        <w:fldChar w:fldCharType="end"/>
      </w:r>
      <w:r w:rsidRPr="00BA759B">
        <w:rPr>
          <w:color w:val="auto"/>
          <w:sz w:val="22"/>
          <w:szCs w:val="22"/>
        </w:rPr>
        <w:t xml:space="preserve"> Dane aktu prawnego o utworzeniu, ustanowieniu lub wyznaczeniu użytku ekologicznego </w:t>
      </w:r>
      <w:proofErr w:type="spellStart"/>
      <w:r w:rsidRPr="00BA759B">
        <w:rPr>
          <w:color w:val="auto"/>
          <w:sz w:val="22"/>
          <w:szCs w:val="22"/>
        </w:rPr>
        <w:t>Wełniankowe</w:t>
      </w:r>
      <w:proofErr w:type="spellEnd"/>
      <w:r w:rsidRPr="00BA759B">
        <w:rPr>
          <w:color w:val="auto"/>
          <w:sz w:val="22"/>
          <w:szCs w:val="22"/>
        </w:rPr>
        <w:t xml:space="preserve"> Mszary</w:t>
      </w:r>
      <w:bookmarkEnd w:id="103"/>
    </w:p>
    <w:tbl>
      <w:tblPr>
        <w:tblStyle w:val="Tabela-Siatka"/>
        <w:tblW w:w="5000" w:type="pct"/>
        <w:tblLook w:val="04A0" w:firstRow="1" w:lastRow="0" w:firstColumn="1" w:lastColumn="0" w:noHBand="0" w:noVBand="1"/>
      </w:tblPr>
      <w:tblGrid>
        <w:gridCol w:w="440"/>
        <w:gridCol w:w="3925"/>
        <w:gridCol w:w="1395"/>
        <w:gridCol w:w="2272"/>
        <w:gridCol w:w="971"/>
      </w:tblGrid>
      <w:tr w:rsidR="00BA759B" w:rsidRPr="00BA759B" w:rsidTr="00BA759B">
        <w:trPr>
          <w:trHeight w:val="876"/>
        </w:trPr>
        <w:tc>
          <w:tcPr>
            <w:tcW w:w="244"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Pr>
                <w:b/>
                <w:bCs/>
                <w:sz w:val="18"/>
                <w:szCs w:val="18"/>
              </w:rPr>
              <w:t>L</w:t>
            </w:r>
            <w:r w:rsidRPr="00A325D7">
              <w:rPr>
                <w:b/>
                <w:bCs/>
                <w:sz w:val="18"/>
                <w:szCs w:val="18"/>
              </w:rPr>
              <w:t>p.</w:t>
            </w:r>
          </w:p>
        </w:tc>
        <w:tc>
          <w:tcPr>
            <w:tcW w:w="2180"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Tytuł</w:t>
            </w:r>
          </w:p>
        </w:tc>
        <w:tc>
          <w:tcPr>
            <w:tcW w:w="775"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Miejsce publikacji</w:t>
            </w:r>
          </w:p>
        </w:tc>
        <w:tc>
          <w:tcPr>
            <w:tcW w:w="1262"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Oznaczenie Dziennika Urzędowego</w:t>
            </w:r>
          </w:p>
        </w:tc>
        <w:tc>
          <w:tcPr>
            <w:tcW w:w="540" w:type="pct"/>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Data publikacji</w:t>
            </w:r>
          </w:p>
        </w:tc>
      </w:tr>
      <w:tr w:rsidR="002F383E" w:rsidRPr="00BA759B" w:rsidTr="00BA759B">
        <w:trPr>
          <w:trHeight w:val="669"/>
        </w:trPr>
        <w:tc>
          <w:tcPr>
            <w:tcW w:w="244" w:type="pct"/>
            <w:vAlign w:val="center"/>
            <w:hideMark/>
          </w:tcPr>
          <w:p w:rsidR="002F383E" w:rsidRPr="00BA759B" w:rsidRDefault="002F383E" w:rsidP="00BA759B">
            <w:pPr>
              <w:spacing w:line="22" w:lineRule="atLeast"/>
              <w:rPr>
                <w:sz w:val="18"/>
                <w:szCs w:val="18"/>
              </w:rPr>
            </w:pPr>
            <w:r w:rsidRPr="00BA759B">
              <w:rPr>
                <w:sz w:val="18"/>
                <w:szCs w:val="18"/>
              </w:rPr>
              <w:lastRenderedPageBreak/>
              <w:t xml:space="preserve">1 </w:t>
            </w:r>
          </w:p>
        </w:tc>
        <w:tc>
          <w:tcPr>
            <w:tcW w:w="2180" w:type="pct"/>
            <w:vAlign w:val="center"/>
            <w:hideMark/>
          </w:tcPr>
          <w:p w:rsidR="002F383E" w:rsidRPr="00BA759B" w:rsidRDefault="002F383E" w:rsidP="00BA759B">
            <w:pPr>
              <w:spacing w:line="22" w:lineRule="atLeast"/>
              <w:rPr>
                <w:sz w:val="18"/>
                <w:szCs w:val="18"/>
              </w:rPr>
            </w:pPr>
            <w:r w:rsidRPr="00BA759B">
              <w:rPr>
                <w:sz w:val="18"/>
                <w:szCs w:val="18"/>
              </w:rPr>
              <w:t>Rozporządzenie Nr 49/06 Wojewody Pomorskiego z dnia 06 lipca 2006 r. w sprawie ustanowienia użytków ekologicznych</w:t>
            </w:r>
          </w:p>
        </w:tc>
        <w:tc>
          <w:tcPr>
            <w:tcW w:w="775" w:type="pct"/>
            <w:vAlign w:val="center"/>
            <w:hideMark/>
          </w:tcPr>
          <w:p w:rsidR="002F383E" w:rsidRPr="00BA759B" w:rsidRDefault="002F383E" w:rsidP="00BA759B">
            <w:pPr>
              <w:spacing w:line="22" w:lineRule="atLeast"/>
              <w:rPr>
                <w:sz w:val="18"/>
                <w:szCs w:val="18"/>
              </w:rPr>
            </w:pPr>
            <w:r w:rsidRPr="00BA759B">
              <w:rPr>
                <w:sz w:val="18"/>
                <w:szCs w:val="18"/>
              </w:rPr>
              <w:t>Dz. Urz. Woj. Pomorskiego</w:t>
            </w:r>
          </w:p>
        </w:tc>
        <w:tc>
          <w:tcPr>
            <w:tcW w:w="1262" w:type="pct"/>
            <w:vAlign w:val="center"/>
            <w:hideMark/>
          </w:tcPr>
          <w:p w:rsidR="002F383E" w:rsidRPr="00BA759B" w:rsidRDefault="002F383E" w:rsidP="00BA759B">
            <w:pPr>
              <w:spacing w:line="22" w:lineRule="atLeast"/>
              <w:rPr>
                <w:sz w:val="18"/>
                <w:szCs w:val="18"/>
              </w:rPr>
            </w:pPr>
            <w:r w:rsidRPr="00BA759B">
              <w:rPr>
                <w:sz w:val="18"/>
                <w:szCs w:val="18"/>
              </w:rPr>
              <w:t>Dz. Urz. Woj. Pomorskiego Nr 37 poz. 753 z dnia 5.04.2006 r.</w:t>
            </w:r>
          </w:p>
        </w:tc>
        <w:tc>
          <w:tcPr>
            <w:tcW w:w="540" w:type="pct"/>
            <w:vAlign w:val="center"/>
            <w:hideMark/>
          </w:tcPr>
          <w:p w:rsidR="002F383E" w:rsidRPr="00BA759B" w:rsidRDefault="002F383E" w:rsidP="00BA759B">
            <w:pPr>
              <w:spacing w:line="22" w:lineRule="atLeast"/>
              <w:rPr>
                <w:sz w:val="18"/>
                <w:szCs w:val="18"/>
              </w:rPr>
            </w:pPr>
            <w:r w:rsidRPr="00BA759B">
              <w:rPr>
                <w:sz w:val="18"/>
                <w:szCs w:val="18"/>
              </w:rPr>
              <w:t>2006-04-05</w:t>
            </w:r>
          </w:p>
        </w:tc>
      </w:tr>
    </w:tbl>
    <w:p w:rsidR="00BA759B" w:rsidRDefault="00BA759B" w:rsidP="00BA759B">
      <w:pPr>
        <w:spacing w:after="0" w:line="22" w:lineRule="atLeast"/>
      </w:pPr>
      <w:r w:rsidRPr="00521731">
        <w:rPr>
          <w:bCs/>
          <w:sz w:val="18"/>
          <w:szCs w:val="18"/>
        </w:rPr>
        <w:t xml:space="preserve">Źródło: </w:t>
      </w:r>
      <w:hyperlink r:id="rId64" w:history="1">
        <w:r w:rsidRPr="00521731">
          <w:rPr>
            <w:rStyle w:val="Hipercze"/>
            <w:sz w:val="18"/>
            <w:szCs w:val="18"/>
          </w:rPr>
          <w:t>http://crfop.gdos.gov.pl/CRFOP/search.jsf</w:t>
        </w:r>
      </w:hyperlink>
    </w:p>
    <w:p w:rsidR="002F383E" w:rsidRPr="00A83D95" w:rsidRDefault="002F383E" w:rsidP="002F383E">
      <w:pPr>
        <w:spacing w:after="0" w:line="22" w:lineRule="atLeast"/>
      </w:pPr>
    </w:p>
    <w:p w:rsidR="002F383E" w:rsidRPr="00521F82" w:rsidRDefault="002F383E" w:rsidP="002F383E">
      <w:pPr>
        <w:spacing w:after="0" w:line="22" w:lineRule="atLeast"/>
        <w:rPr>
          <w:b/>
          <w:bCs/>
        </w:rPr>
      </w:pPr>
      <w:r w:rsidRPr="00521F82">
        <w:rPr>
          <w:b/>
          <w:bCs/>
        </w:rPr>
        <w:t xml:space="preserve">Użytek ekologiczny </w:t>
      </w:r>
      <w:r w:rsidRPr="00521F82">
        <w:rPr>
          <w:b/>
        </w:rPr>
        <w:t>Czyste</w:t>
      </w:r>
    </w:p>
    <w:p w:rsidR="002F383E" w:rsidRPr="00A83D95" w:rsidRDefault="002F383E" w:rsidP="00BA759B">
      <w:pPr>
        <w:spacing w:after="0" w:line="264" w:lineRule="auto"/>
      </w:pPr>
      <w:r w:rsidRPr="00A83D95">
        <w:t>Rodzaj użytku: torfowisko</w:t>
      </w:r>
    </w:p>
    <w:p w:rsidR="002F383E" w:rsidRPr="00A83D95" w:rsidRDefault="002F383E" w:rsidP="00BA759B">
      <w:pPr>
        <w:spacing w:after="0" w:line="264" w:lineRule="auto"/>
      </w:pPr>
      <w:r w:rsidRPr="00A83D95">
        <w:t>Data ustanowienia: 2006-04-20</w:t>
      </w:r>
    </w:p>
    <w:p w:rsidR="002F383E" w:rsidRPr="00A83D95" w:rsidRDefault="002F383E" w:rsidP="00BA759B">
      <w:pPr>
        <w:spacing w:after="0" w:line="264" w:lineRule="auto"/>
      </w:pPr>
      <w:r w:rsidRPr="00A83D95">
        <w:t>Powierzchnia [ha]: 0,7700</w:t>
      </w:r>
    </w:p>
    <w:p w:rsidR="002F383E" w:rsidRDefault="002F383E" w:rsidP="00BA759B">
      <w:pPr>
        <w:spacing w:after="0" w:line="264" w:lineRule="auto"/>
      </w:pPr>
      <w:r w:rsidRPr="00A83D95">
        <w:t>Opis wartości przyrodniczej: torfowisko wysokie</w:t>
      </w:r>
    </w:p>
    <w:p w:rsidR="002F383E" w:rsidRPr="00A83D95" w:rsidRDefault="002F383E" w:rsidP="00BA759B">
      <w:pPr>
        <w:spacing w:after="0" w:line="264" w:lineRule="auto"/>
      </w:pPr>
      <w:r w:rsidRPr="00A83D95">
        <w:t>Województwa, w których znajduje się obiekt: pomorskie</w:t>
      </w:r>
    </w:p>
    <w:p w:rsidR="002F383E" w:rsidRPr="00A83D95" w:rsidRDefault="002F383E" w:rsidP="00BA759B">
      <w:pPr>
        <w:spacing w:after="0" w:line="264" w:lineRule="auto"/>
      </w:pPr>
      <w:r w:rsidRPr="00A83D95">
        <w:t>Powiaty: kościerski</w:t>
      </w:r>
    </w:p>
    <w:p w:rsidR="002F383E" w:rsidRPr="00A83D95" w:rsidRDefault="002F383E" w:rsidP="00BA759B">
      <w:pPr>
        <w:spacing w:after="0" w:line="264" w:lineRule="auto"/>
      </w:pPr>
      <w:r w:rsidRPr="00A83D95">
        <w:t>Gminy: Karsin</w:t>
      </w:r>
    </w:p>
    <w:p w:rsidR="002F383E" w:rsidRPr="00A83D95" w:rsidRDefault="002F383E" w:rsidP="00BA759B">
      <w:pPr>
        <w:spacing w:after="0" w:line="264" w:lineRule="auto"/>
      </w:pPr>
      <w:r w:rsidRPr="00A83D95">
        <w:t>Opis celów ochrony: zachowanie torfowiska wysokiego</w:t>
      </w:r>
    </w:p>
    <w:p w:rsidR="002F383E" w:rsidRPr="00A83D95" w:rsidRDefault="002F383E" w:rsidP="00BA759B">
      <w:pPr>
        <w:spacing w:after="0" w:line="264" w:lineRule="auto"/>
      </w:pPr>
      <w:r w:rsidRPr="00A83D95">
        <w:t xml:space="preserve">Nazwa sprawującego nadzór: Wojewódzki Konserwator Przyrody </w:t>
      </w:r>
    </w:p>
    <w:p w:rsidR="002F383E" w:rsidRPr="00A83D95" w:rsidRDefault="002F383E" w:rsidP="002F383E">
      <w:pPr>
        <w:spacing w:after="0" w:line="22" w:lineRule="atLeast"/>
      </w:pPr>
    </w:p>
    <w:p w:rsidR="00BA759B" w:rsidRPr="00BA759B" w:rsidRDefault="00BA759B" w:rsidP="00BA759B">
      <w:pPr>
        <w:pStyle w:val="Legenda"/>
        <w:keepNext/>
        <w:rPr>
          <w:color w:val="auto"/>
          <w:sz w:val="22"/>
          <w:szCs w:val="22"/>
        </w:rPr>
      </w:pPr>
      <w:bookmarkStart w:id="104" w:name="_Toc462220376"/>
      <w:r w:rsidRPr="00BA759B">
        <w:rPr>
          <w:color w:val="auto"/>
          <w:sz w:val="22"/>
          <w:szCs w:val="22"/>
        </w:rPr>
        <w:t xml:space="preserve">Tabela </w:t>
      </w:r>
      <w:r w:rsidRPr="00BA759B">
        <w:rPr>
          <w:color w:val="auto"/>
          <w:sz w:val="22"/>
          <w:szCs w:val="22"/>
        </w:rPr>
        <w:fldChar w:fldCharType="begin"/>
      </w:r>
      <w:r w:rsidRPr="00BA759B">
        <w:rPr>
          <w:color w:val="auto"/>
          <w:sz w:val="22"/>
          <w:szCs w:val="22"/>
        </w:rPr>
        <w:instrText xml:space="preserve"> SEQ Tabela \* ARABIC </w:instrText>
      </w:r>
      <w:r w:rsidRPr="00BA759B">
        <w:rPr>
          <w:color w:val="auto"/>
          <w:sz w:val="22"/>
          <w:szCs w:val="22"/>
        </w:rPr>
        <w:fldChar w:fldCharType="separate"/>
      </w:r>
      <w:r w:rsidR="004874EC">
        <w:rPr>
          <w:noProof/>
          <w:color w:val="auto"/>
          <w:sz w:val="22"/>
          <w:szCs w:val="22"/>
        </w:rPr>
        <w:t>44</w:t>
      </w:r>
      <w:r w:rsidRPr="00BA759B">
        <w:rPr>
          <w:color w:val="auto"/>
          <w:sz w:val="22"/>
          <w:szCs w:val="22"/>
        </w:rPr>
        <w:fldChar w:fldCharType="end"/>
      </w:r>
      <w:r w:rsidRPr="00BA759B">
        <w:rPr>
          <w:color w:val="auto"/>
          <w:sz w:val="22"/>
          <w:szCs w:val="22"/>
        </w:rPr>
        <w:t xml:space="preserve"> Dane aktu prawnego o utworzeniu, ustanowieniu lub wyznaczeniu użytku ekologicznego Czyste</w:t>
      </w:r>
      <w:bookmarkEnd w:id="104"/>
    </w:p>
    <w:tbl>
      <w:tblPr>
        <w:tblStyle w:val="Tabela-Siatka"/>
        <w:tblW w:w="0" w:type="auto"/>
        <w:tblLook w:val="04A0" w:firstRow="1" w:lastRow="0" w:firstColumn="1" w:lastColumn="0" w:noHBand="0" w:noVBand="1"/>
      </w:tblPr>
      <w:tblGrid>
        <w:gridCol w:w="437"/>
        <w:gridCol w:w="3771"/>
        <w:gridCol w:w="1478"/>
        <w:gridCol w:w="2258"/>
        <w:gridCol w:w="1059"/>
      </w:tblGrid>
      <w:tr w:rsidR="00BA759B" w:rsidRPr="00BA759B" w:rsidTr="00BA759B">
        <w:trPr>
          <w:trHeight w:val="844"/>
        </w:trPr>
        <w:tc>
          <w:tcPr>
            <w:tcW w:w="0" w:type="auto"/>
            <w:shd w:val="clear" w:color="auto" w:fill="C4BC96" w:themeFill="background2" w:themeFillShade="BF"/>
            <w:vAlign w:val="center"/>
            <w:hideMark/>
          </w:tcPr>
          <w:p w:rsidR="00BA759B" w:rsidRPr="00A325D7" w:rsidRDefault="00BA759B" w:rsidP="00377006">
            <w:pPr>
              <w:spacing w:line="22" w:lineRule="atLeast"/>
              <w:rPr>
                <w:b/>
                <w:bCs/>
                <w:sz w:val="18"/>
                <w:szCs w:val="18"/>
              </w:rPr>
            </w:pPr>
            <w:r>
              <w:rPr>
                <w:b/>
                <w:bCs/>
                <w:sz w:val="18"/>
                <w:szCs w:val="18"/>
              </w:rPr>
              <w:t>L</w:t>
            </w:r>
            <w:r w:rsidRPr="00A325D7">
              <w:rPr>
                <w:b/>
                <w:bCs/>
                <w:sz w:val="18"/>
                <w:szCs w:val="18"/>
              </w:rPr>
              <w:t>p.</w:t>
            </w:r>
          </w:p>
        </w:tc>
        <w:tc>
          <w:tcPr>
            <w:tcW w:w="0" w:type="auto"/>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Tytuł</w:t>
            </w:r>
          </w:p>
        </w:tc>
        <w:tc>
          <w:tcPr>
            <w:tcW w:w="0" w:type="auto"/>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Miejsce publikacji</w:t>
            </w:r>
          </w:p>
        </w:tc>
        <w:tc>
          <w:tcPr>
            <w:tcW w:w="0" w:type="auto"/>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Oznaczenie Dziennika Urzędowego</w:t>
            </w:r>
          </w:p>
        </w:tc>
        <w:tc>
          <w:tcPr>
            <w:tcW w:w="0" w:type="auto"/>
            <w:shd w:val="clear" w:color="auto" w:fill="C4BC96" w:themeFill="background2" w:themeFillShade="BF"/>
            <w:vAlign w:val="center"/>
            <w:hideMark/>
          </w:tcPr>
          <w:p w:rsidR="00BA759B" w:rsidRPr="00A325D7" w:rsidRDefault="00BA759B" w:rsidP="00377006">
            <w:pPr>
              <w:spacing w:line="22" w:lineRule="atLeast"/>
              <w:rPr>
                <w:b/>
                <w:bCs/>
                <w:sz w:val="18"/>
                <w:szCs w:val="18"/>
              </w:rPr>
            </w:pPr>
            <w:r w:rsidRPr="00A325D7">
              <w:rPr>
                <w:b/>
                <w:bCs/>
                <w:sz w:val="18"/>
                <w:szCs w:val="18"/>
              </w:rPr>
              <w:t>Data publikacji</w:t>
            </w:r>
          </w:p>
        </w:tc>
      </w:tr>
      <w:tr w:rsidR="002F383E" w:rsidRPr="00BA759B" w:rsidTr="00BA759B">
        <w:trPr>
          <w:trHeight w:val="530"/>
        </w:trPr>
        <w:tc>
          <w:tcPr>
            <w:tcW w:w="0" w:type="auto"/>
            <w:vAlign w:val="center"/>
            <w:hideMark/>
          </w:tcPr>
          <w:p w:rsidR="002F383E" w:rsidRPr="00BA759B" w:rsidRDefault="002F383E" w:rsidP="00BA759B">
            <w:pPr>
              <w:spacing w:line="22" w:lineRule="atLeast"/>
              <w:rPr>
                <w:sz w:val="18"/>
                <w:szCs w:val="18"/>
              </w:rPr>
            </w:pPr>
            <w:r w:rsidRPr="00BA759B">
              <w:rPr>
                <w:sz w:val="18"/>
                <w:szCs w:val="18"/>
              </w:rPr>
              <w:t xml:space="preserve">1 </w:t>
            </w:r>
          </w:p>
        </w:tc>
        <w:tc>
          <w:tcPr>
            <w:tcW w:w="0" w:type="auto"/>
            <w:vAlign w:val="center"/>
            <w:hideMark/>
          </w:tcPr>
          <w:p w:rsidR="002F383E" w:rsidRPr="00BA759B" w:rsidRDefault="002F383E" w:rsidP="00BA759B">
            <w:pPr>
              <w:spacing w:line="22" w:lineRule="atLeast"/>
              <w:rPr>
                <w:sz w:val="18"/>
                <w:szCs w:val="18"/>
              </w:rPr>
            </w:pPr>
            <w:r w:rsidRPr="00BA759B">
              <w:rPr>
                <w:sz w:val="18"/>
                <w:szCs w:val="18"/>
              </w:rPr>
              <w:t>Rozporządzenie Nr 49/06 Wojewody Pomorskiego z dnia 06 lipca 2006 r. w sprawie ustanowienia użytków ekologicznych</w:t>
            </w:r>
          </w:p>
        </w:tc>
        <w:tc>
          <w:tcPr>
            <w:tcW w:w="0" w:type="auto"/>
            <w:vAlign w:val="center"/>
            <w:hideMark/>
          </w:tcPr>
          <w:p w:rsidR="002F383E" w:rsidRPr="00BA759B" w:rsidRDefault="002F383E" w:rsidP="00BA759B">
            <w:pPr>
              <w:spacing w:line="22" w:lineRule="atLeast"/>
              <w:rPr>
                <w:sz w:val="18"/>
                <w:szCs w:val="18"/>
              </w:rPr>
            </w:pPr>
            <w:r w:rsidRPr="00BA759B">
              <w:rPr>
                <w:sz w:val="18"/>
                <w:szCs w:val="18"/>
              </w:rPr>
              <w:t>Dz. Urz. Woj. Pomorskiego</w:t>
            </w:r>
          </w:p>
        </w:tc>
        <w:tc>
          <w:tcPr>
            <w:tcW w:w="0" w:type="auto"/>
            <w:vAlign w:val="center"/>
            <w:hideMark/>
          </w:tcPr>
          <w:p w:rsidR="002F383E" w:rsidRPr="00BA759B" w:rsidRDefault="002F383E" w:rsidP="00BA759B">
            <w:pPr>
              <w:spacing w:line="22" w:lineRule="atLeast"/>
              <w:rPr>
                <w:sz w:val="18"/>
                <w:szCs w:val="18"/>
              </w:rPr>
            </w:pPr>
            <w:r w:rsidRPr="00BA759B">
              <w:rPr>
                <w:sz w:val="18"/>
                <w:szCs w:val="18"/>
              </w:rPr>
              <w:t>Dz. Urz. Woj. Pomorskiego Nr 37 poz. 753 z dnia 5.04.2006 r.</w:t>
            </w:r>
          </w:p>
        </w:tc>
        <w:tc>
          <w:tcPr>
            <w:tcW w:w="0" w:type="auto"/>
            <w:vAlign w:val="center"/>
            <w:hideMark/>
          </w:tcPr>
          <w:p w:rsidR="002F383E" w:rsidRPr="00BA759B" w:rsidRDefault="002F383E" w:rsidP="00BA759B">
            <w:pPr>
              <w:spacing w:line="22" w:lineRule="atLeast"/>
              <w:rPr>
                <w:sz w:val="18"/>
                <w:szCs w:val="18"/>
              </w:rPr>
            </w:pPr>
            <w:r w:rsidRPr="00BA759B">
              <w:rPr>
                <w:sz w:val="18"/>
                <w:szCs w:val="18"/>
              </w:rPr>
              <w:t>2006-04-05</w:t>
            </w:r>
          </w:p>
        </w:tc>
      </w:tr>
    </w:tbl>
    <w:p w:rsidR="00A0148F" w:rsidRDefault="00BA759B" w:rsidP="002F383E">
      <w:pPr>
        <w:spacing w:after="0" w:line="22" w:lineRule="atLeast"/>
        <w:rPr>
          <w:sz w:val="18"/>
          <w:szCs w:val="18"/>
        </w:rPr>
      </w:pPr>
      <w:r w:rsidRPr="00521731">
        <w:rPr>
          <w:bCs/>
          <w:sz w:val="18"/>
          <w:szCs w:val="18"/>
        </w:rPr>
        <w:t xml:space="preserve">Źródło: </w:t>
      </w:r>
      <w:hyperlink r:id="rId65" w:history="1">
        <w:r w:rsidR="00A0148F" w:rsidRPr="008F1A22">
          <w:rPr>
            <w:rStyle w:val="Hipercze"/>
            <w:sz w:val="18"/>
            <w:szCs w:val="18"/>
          </w:rPr>
          <w:t>http://crfop.gdos.gov.pl/CRFOP/search.jsf</w:t>
        </w:r>
      </w:hyperlink>
    </w:p>
    <w:p w:rsidR="002F383E" w:rsidRPr="00A0148F" w:rsidRDefault="002F383E" w:rsidP="002F383E">
      <w:pPr>
        <w:spacing w:after="0" w:line="22" w:lineRule="atLeast"/>
      </w:pPr>
      <w:r w:rsidRPr="00A83D95">
        <w:rPr>
          <w:vanish/>
        </w:rPr>
        <w:t>Początek formularzaDół formularzaPoczątek formularza</w:t>
      </w:r>
    </w:p>
    <w:p w:rsidR="002F383E" w:rsidRPr="006D0236" w:rsidRDefault="002F383E" w:rsidP="002F383E">
      <w:pPr>
        <w:spacing w:after="0" w:line="22" w:lineRule="atLeast"/>
        <w:rPr>
          <w:b/>
          <w:vanish/>
          <w:sz w:val="24"/>
          <w:szCs w:val="24"/>
        </w:rPr>
      </w:pPr>
      <w:r w:rsidRPr="006D0236">
        <w:rPr>
          <w:b/>
          <w:vanish/>
          <w:sz w:val="24"/>
          <w:szCs w:val="24"/>
        </w:rPr>
        <w:t>Dół formularza</w:t>
      </w:r>
    </w:p>
    <w:p w:rsidR="002F383E" w:rsidRPr="006D0236" w:rsidRDefault="002F383E" w:rsidP="002F383E">
      <w:pPr>
        <w:spacing w:after="0" w:line="22" w:lineRule="atLeast"/>
        <w:rPr>
          <w:b/>
          <w:vanish/>
          <w:sz w:val="24"/>
          <w:szCs w:val="24"/>
        </w:rPr>
      </w:pPr>
      <w:r w:rsidRPr="006D0236">
        <w:rPr>
          <w:b/>
          <w:vanish/>
          <w:sz w:val="24"/>
          <w:szCs w:val="24"/>
        </w:rPr>
        <w:t>Początek formularza</w:t>
      </w:r>
    </w:p>
    <w:p w:rsidR="002F383E" w:rsidRPr="006D0236" w:rsidRDefault="002F383E" w:rsidP="002F383E">
      <w:pPr>
        <w:spacing w:after="0" w:line="22" w:lineRule="atLeast"/>
        <w:rPr>
          <w:b/>
          <w:vanish/>
          <w:sz w:val="24"/>
          <w:szCs w:val="24"/>
        </w:rPr>
      </w:pPr>
      <w:r w:rsidRPr="006D0236">
        <w:rPr>
          <w:b/>
          <w:vanish/>
          <w:sz w:val="24"/>
          <w:szCs w:val="24"/>
        </w:rPr>
        <w:t>Dół formularza</w:t>
      </w:r>
    </w:p>
    <w:p w:rsidR="002F383E" w:rsidRPr="006D0236" w:rsidRDefault="002F383E" w:rsidP="002F383E">
      <w:pPr>
        <w:spacing w:after="0" w:line="22" w:lineRule="atLeast"/>
        <w:rPr>
          <w:b/>
          <w:vanish/>
          <w:sz w:val="24"/>
          <w:szCs w:val="24"/>
        </w:rPr>
      </w:pPr>
      <w:r w:rsidRPr="006D0236">
        <w:rPr>
          <w:b/>
          <w:vanish/>
          <w:sz w:val="24"/>
          <w:szCs w:val="24"/>
        </w:rPr>
        <w:t xml:space="preserve"> Początek formularza</w:t>
      </w:r>
    </w:p>
    <w:p w:rsidR="002F383E" w:rsidRPr="006D0236" w:rsidRDefault="002F383E" w:rsidP="002F383E">
      <w:pPr>
        <w:spacing w:after="0" w:line="22" w:lineRule="atLeast"/>
        <w:rPr>
          <w:b/>
          <w:vanish/>
          <w:sz w:val="24"/>
          <w:szCs w:val="24"/>
        </w:rPr>
      </w:pPr>
      <w:r w:rsidRPr="006D0236">
        <w:rPr>
          <w:b/>
          <w:vanish/>
          <w:sz w:val="24"/>
          <w:szCs w:val="24"/>
        </w:rPr>
        <w:t>Dół formularza</w:t>
      </w:r>
    </w:p>
    <w:p w:rsidR="002F383E" w:rsidRPr="006D0236" w:rsidRDefault="002F383E" w:rsidP="002F383E">
      <w:pPr>
        <w:spacing w:after="0" w:line="22" w:lineRule="atLeast"/>
        <w:rPr>
          <w:b/>
          <w:vanish/>
          <w:sz w:val="24"/>
          <w:szCs w:val="24"/>
        </w:rPr>
      </w:pPr>
      <w:r w:rsidRPr="006D0236">
        <w:rPr>
          <w:b/>
          <w:vanish/>
          <w:sz w:val="24"/>
          <w:szCs w:val="24"/>
        </w:rPr>
        <w:t>Początek formularza</w:t>
      </w:r>
    </w:p>
    <w:p w:rsidR="002F383E" w:rsidRPr="006D0236" w:rsidRDefault="002F383E" w:rsidP="002F383E">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sectPr w:rsidR="00E44852" w:rsidRPr="006D0236" w:rsidSect="00A325D7">
          <w:pgSz w:w="11906" w:h="16838"/>
          <w:pgMar w:top="1134" w:right="1134" w:bottom="1134" w:left="1985" w:header="709" w:footer="709" w:gutter="0"/>
          <w:cols w:space="708"/>
          <w:docGrid w:linePitch="360"/>
        </w:sectPr>
      </w:pPr>
    </w:p>
    <w:p w:rsidR="00E44852" w:rsidRPr="006D0236" w:rsidRDefault="00E44852" w:rsidP="00E44852">
      <w:pPr>
        <w:spacing w:after="0" w:line="22" w:lineRule="atLeast"/>
        <w:rPr>
          <w:b/>
          <w:vanish/>
          <w:sz w:val="24"/>
          <w:szCs w:val="24"/>
        </w:rPr>
        <w:sectPr w:rsidR="00E44852" w:rsidRPr="006D0236" w:rsidSect="00A325D7">
          <w:pgSz w:w="11906" w:h="16838"/>
          <w:pgMar w:top="1417" w:right="1417" w:bottom="1417" w:left="1417" w:header="708" w:footer="708" w:gutter="0"/>
          <w:cols w:space="708"/>
          <w:docGrid w:linePitch="360"/>
        </w:sectPr>
      </w:pPr>
    </w:p>
    <w:p w:rsidR="00E44852" w:rsidRPr="006D0236" w:rsidRDefault="00E44852" w:rsidP="00E44852">
      <w:pPr>
        <w:spacing w:after="0" w:line="22" w:lineRule="atLeast"/>
        <w:rPr>
          <w:b/>
          <w:vanish/>
          <w:sz w:val="24"/>
          <w:szCs w:val="24"/>
        </w:rPr>
        <w:sectPr w:rsidR="00E44852" w:rsidRPr="006D0236" w:rsidSect="00A325D7">
          <w:pgSz w:w="16838" w:h="11906" w:orient="landscape"/>
          <w:pgMar w:top="1417" w:right="1417" w:bottom="1417" w:left="1417" w:header="708" w:footer="708" w:gutter="0"/>
          <w:cols w:space="708"/>
          <w:docGrid w:linePitch="360"/>
        </w:sectPr>
      </w:pP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r w:rsidRPr="006D0236">
        <w:rPr>
          <w:b/>
          <w:vanish/>
          <w:sz w:val="24"/>
          <w:szCs w:val="24"/>
        </w:rPr>
        <w:t>Początek formularza</w:t>
      </w:r>
    </w:p>
    <w:p w:rsidR="00E44852" w:rsidRPr="006D0236" w:rsidRDefault="00E44852" w:rsidP="00E44852">
      <w:pPr>
        <w:spacing w:after="0" w:line="22" w:lineRule="atLeast"/>
        <w:rPr>
          <w:b/>
          <w:vanish/>
          <w:sz w:val="24"/>
          <w:szCs w:val="24"/>
        </w:rPr>
      </w:pPr>
      <w:r w:rsidRPr="006D0236">
        <w:rPr>
          <w:b/>
          <w:vanish/>
          <w:sz w:val="24"/>
          <w:szCs w:val="24"/>
        </w:rPr>
        <w:t>Dół formularza</w:t>
      </w: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E44852" w:rsidRPr="006D0236" w:rsidRDefault="00E44852" w:rsidP="00E44852">
      <w:pPr>
        <w:spacing w:after="0" w:line="22" w:lineRule="atLeast"/>
        <w:rPr>
          <w:b/>
          <w:vanish/>
          <w:sz w:val="24"/>
          <w:szCs w:val="24"/>
        </w:rPr>
      </w:pPr>
    </w:p>
    <w:p w:rsidR="00784186" w:rsidRPr="006D0236" w:rsidRDefault="006D0236" w:rsidP="006D0236">
      <w:pPr>
        <w:pStyle w:val="Nagwek2"/>
        <w:keepNext w:val="0"/>
        <w:keepLines w:val="0"/>
        <w:pageBreakBefore/>
        <w:rPr>
          <w:rFonts w:asciiTheme="minorHAnsi" w:hAnsiTheme="minorHAnsi"/>
          <w:color w:val="auto"/>
          <w:sz w:val="24"/>
          <w:szCs w:val="24"/>
        </w:rPr>
      </w:pPr>
      <w:bookmarkStart w:id="105" w:name="_Toc462146247"/>
      <w:r w:rsidRPr="006D0236">
        <w:rPr>
          <w:rFonts w:asciiTheme="minorHAnsi" w:hAnsiTheme="minorHAnsi"/>
          <w:color w:val="auto"/>
          <w:sz w:val="24"/>
          <w:szCs w:val="24"/>
        </w:rPr>
        <w:lastRenderedPageBreak/>
        <w:t>5.10 Zagrożenia poważnymi awariami</w:t>
      </w:r>
      <w:bookmarkEnd w:id="105"/>
    </w:p>
    <w:p w:rsidR="003C6DA9" w:rsidRDefault="003C6DA9" w:rsidP="003C6DA9">
      <w:pPr>
        <w:tabs>
          <w:tab w:val="left" w:pos="993"/>
        </w:tabs>
        <w:spacing w:after="0" w:line="240" w:lineRule="auto"/>
        <w:rPr>
          <w:b/>
          <w:sz w:val="24"/>
          <w:szCs w:val="24"/>
        </w:rPr>
      </w:pPr>
    </w:p>
    <w:p w:rsidR="004D021D" w:rsidRDefault="004D021D" w:rsidP="004D021D">
      <w:pPr>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t> </w:t>
      </w:r>
    </w:p>
    <w:p w:rsidR="004D021D" w:rsidRDefault="004D021D" w:rsidP="004D021D">
      <w:pPr>
        <w:tabs>
          <w:tab w:val="left" w:pos="993"/>
        </w:tabs>
        <w:spacing w:after="0" w:line="264" w:lineRule="auto"/>
        <w:jc w:val="both"/>
      </w:pPr>
      <w:r>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BA759B" w:rsidRDefault="004D021D" w:rsidP="004D021D">
      <w:pPr>
        <w:tabs>
          <w:tab w:val="left" w:pos="993"/>
        </w:tabs>
        <w:spacing w:after="0" w:line="264" w:lineRule="auto"/>
        <w:jc w:val="both"/>
      </w:pPr>
      <w:r>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W przypadku, gdy poważna awaria ma miejsce na terenie zakładu, nazywana jest poważną awarią przemysłową</w:t>
      </w:r>
      <w:r w:rsidR="00BA759B">
        <w:t>.</w:t>
      </w:r>
    </w:p>
    <w:p w:rsidR="00BA759B" w:rsidRDefault="00BA759B" w:rsidP="00BA759B">
      <w:pPr>
        <w:tabs>
          <w:tab w:val="left" w:pos="993"/>
        </w:tabs>
        <w:spacing w:after="0" w:line="264" w:lineRule="auto"/>
        <w:jc w:val="both"/>
      </w:pPr>
    </w:p>
    <w:p w:rsidR="003C6DA9" w:rsidRDefault="00BA759B" w:rsidP="00BA759B">
      <w:pPr>
        <w:spacing w:after="0" w:line="264" w:lineRule="auto"/>
        <w:jc w:val="both"/>
      </w:pPr>
      <w:r>
        <w:t xml:space="preserve">Zgodnie z raportem WIOŚ w 2014 roku </w:t>
      </w:r>
      <w:r w:rsidR="004D021D">
        <w:t xml:space="preserve">(oraz w latach poprzednich) </w:t>
      </w:r>
      <w:r>
        <w:t xml:space="preserve">na terenie Gminy </w:t>
      </w:r>
      <w:r w:rsidR="00CE6E2E">
        <w:t>Karsin</w:t>
      </w:r>
      <w:r>
        <w:t xml:space="preserve"> nie  wystąpiła poważna awaria w myśl ww. definicji</w:t>
      </w:r>
      <w:r w:rsidR="00AB5623">
        <w:t>.</w:t>
      </w:r>
      <w:r w:rsidR="00CE6E2E">
        <w:t xml:space="preserve"> Najważniejszym</w:t>
      </w:r>
      <w:r w:rsidR="004D021D">
        <w:t>i</w:t>
      </w:r>
      <w:r w:rsidR="00CE6E2E">
        <w:t xml:space="preserve"> podmiot</w:t>
      </w:r>
      <w:r w:rsidR="004D021D">
        <w:t>ami</w:t>
      </w:r>
      <w:r w:rsidR="00CE6E2E">
        <w:t xml:space="preserve"> gospodarczym</w:t>
      </w:r>
      <w:r w:rsidR="004D021D">
        <w:t>i</w:t>
      </w:r>
      <w:r w:rsidR="00CE6E2E">
        <w:t xml:space="preserve"> </w:t>
      </w:r>
      <w:r w:rsidR="004D021D">
        <w:br/>
      </w:r>
      <w:r w:rsidR="00CE6E2E">
        <w:t>z punktu widzenia uciążliwości dla środowiska są:</w:t>
      </w:r>
    </w:p>
    <w:p w:rsidR="00CE6E2E" w:rsidRDefault="00CE6E2E" w:rsidP="00CE6E2E">
      <w:pPr>
        <w:pStyle w:val="Akapitzlist"/>
        <w:numPr>
          <w:ilvl w:val="0"/>
          <w:numId w:val="31"/>
        </w:numPr>
        <w:spacing w:after="0" w:line="264" w:lineRule="auto"/>
        <w:jc w:val="both"/>
      </w:pPr>
      <w:proofErr w:type="spellStart"/>
      <w:r>
        <w:t>Sylva</w:t>
      </w:r>
      <w:proofErr w:type="spellEnd"/>
      <w:r>
        <w:t xml:space="preserve"> Sp. z o.o. (przemysł drzewny),</w:t>
      </w:r>
    </w:p>
    <w:p w:rsidR="00CE6E2E" w:rsidRDefault="00CE6E2E" w:rsidP="00CE6E2E">
      <w:pPr>
        <w:pStyle w:val="Akapitzlist"/>
        <w:numPr>
          <w:ilvl w:val="0"/>
          <w:numId w:val="31"/>
        </w:numPr>
        <w:spacing w:after="0" w:line="264" w:lineRule="auto"/>
        <w:jc w:val="both"/>
      </w:pPr>
      <w:r>
        <w:t>PPU „</w:t>
      </w:r>
      <w:proofErr w:type="spellStart"/>
      <w:r>
        <w:t>Drewar</w:t>
      </w:r>
      <w:proofErr w:type="spellEnd"/>
      <w:r>
        <w:t>” (domy drewniane),</w:t>
      </w:r>
    </w:p>
    <w:p w:rsidR="00CE6E2E" w:rsidRDefault="00CE6E2E" w:rsidP="00CE6E2E">
      <w:pPr>
        <w:pStyle w:val="Akapitzlist"/>
        <w:numPr>
          <w:ilvl w:val="0"/>
          <w:numId w:val="31"/>
        </w:numPr>
        <w:spacing w:after="0" w:line="264" w:lineRule="auto"/>
        <w:jc w:val="both"/>
      </w:pPr>
      <w:r>
        <w:t>PPH „</w:t>
      </w:r>
      <w:proofErr w:type="spellStart"/>
      <w:r>
        <w:t>Altex</w:t>
      </w:r>
      <w:proofErr w:type="spellEnd"/>
      <w:r>
        <w:t>”,</w:t>
      </w:r>
    </w:p>
    <w:p w:rsidR="00CE6E2E" w:rsidRPr="00CE6E2E" w:rsidRDefault="00CE6E2E" w:rsidP="00CE6E2E">
      <w:pPr>
        <w:pStyle w:val="Akapitzlist"/>
        <w:numPr>
          <w:ilvl w:val="0"/>
          <w:numId w:val="31"/>
        </w:numPr>
        <w:spacing w:after="0" w:line="264" w:lineRule="auto"/>
        <w:ind w:left="714" w:hanging="357"/>
        <w:jc w:val="both"/>
      </w:pPr>
      <w:r>
        <w:t>Gminna Spółdzielnia „</w:t>
      </w:r>
      <w:proofErr w:type="spellStart"/>
      <w:r>
        <w:t>Sch</w:t>
      </w:r>
      <w:proofErr w:type="spellEnd"/>
      <w:r>
        <w:t>” Karsin (</w:t>
      </w:r>
      <w:r w:rsidRPr="00CE6E2E">
        <w:t>Spółdzielnia prowadzi 19 sklepów, dwie bazy magazynowe,</w:t>
      </w:r>
      <w:r>
        <w:t xml:space="preserve"> Piekarnię, Zakład Mięsny, Zakła</w:t>
      </w:r>
      <w:r w:rsidRPr="00CE6E2E">
        <w:t>d Usługowy ze Stacją Kontroli Pojazdów; ma własny transport),</w:t>
      </w:r>
    </w:p>
    <w:p w:rsidR="00CE6E2E" w:rsidRDefault="00CE6E2E" w:rsidP="00CE6E2E">
      <w:pPr>
        <w:pStyle w:val="Akapitzlist"/>
        <w:numPr>
          <w:ilvl w:val="0"/>
          <w:numId w:val="31"/>
        </w:numPr>
        <w:spacing w:after="0" w:line="264" w:lineRule="auto"/>
        <w:jc w:val="both"/>
      </w:pPr>
      <w:r>
        <w:t>Wytwórnia wędlin Zbigniew Zabrocki.</w:t>
      </w:r>
    </w:p>
    <w:p w:rsidR="000E74A1" w:rsidRDefault="000E74A1" w:rsidP="00BA759B">
      <w:pPr>
        <w:spacing w:after="0" w:line="264" w:lineRule="auto"/>
        <w:jc w:val="both"/>
      </w:pPr>
    </w:p>
    <w:p w:rsidR="00BA759B" w:rsidRPr="00AB5623" w:rsidRDefault="00BA759B" w:rsidP="00BA759B">
      <w:pPr>
        <w:spacing w:after="0" w:line="264" w:lineRule="auto"/>
        <w:jc w:val="both"/>
      </w:pPr>
    </w:p>
    <w:p w:rsidR="003C6DA9" w:rsidRPr="003C6DA9" w:rsidRDefault="003C6DA9" w:rsidP="003C6DA9">
      <w:pPr>
        <w:tabs>
          <w:tab w:val="left" w:pos="993"/>
        </w:tabs>
        <w:spacing w:after="0" w:line="240" w:lineRule="auto"/>
        <w:rPr>
          <w:b/>
          <w:sz w:val="24"/>
          <w:szCs w:val="24"/>
        </w:rPr>
      </w:pPr>
    </w:p>
    <w:p w:rsidR="00721909" w:rsidRDefault="00721909" w:rsidP="004874EC">
      <w:pPr>
        <w:pStyle w:val="Nagwek1"/>
        <w:keepNext w:val="0"/>
        <w:keepLines w:val="0"/>
        <w:pageBreakBefore/>
        <w:numPr>
          <w:ilvl w:val="0"/>
          <w:numId w:val="31"/>
        </w:numPr>
        <w:rPr>
          <w:rFonts w:asciiTheme="minorHAnsi" w:hAnsiTheme="minorHAnsi"/>
          <w:color w:val="auto"/>
          <w:sz w:val="26"/>
          <w:szCs w:val="26"/>
        </w:rPr>
      </w:pPr>
      <w:bookmarkStart w:id="106" w:name="_Toc462146248"/>
      <w:r>
        <w:rPr>
          <w:rFonts w:asciiTheme="minorHAnsi" w:hAnsiTheme="minorHAnsi"/>
          <w:color w:val="auto"/>
          <w:sz w:val="26"/>
          <w:szCs w:val="26"/>
        </w:rPr>
        <w:lastRenderedPageBreak/>
        <w:t>Analiza SWOT – podsumowane stanu obecnego</w:t>
      </w:r>
      <w:bookmarkEnd w:id="106"/>
      <w:r>
        <w:rPr>
          <w:rFonts w:asciiTheme="minorHAnsi" w:hAnsiTheme="minorHAnsi"/>
          <w:color w:val="auto"/>
          <w:sz w:val="26"/>
          <w:szCs w:val="26"/>
        </w:rPr>
        <w:t xml:space="preserve"> </w:t>
      </w:r>
    </w:p>
    <w:p w:rsidR="00721909" w:rsidRDefault="00721909" w:rsidP="00721909">
      <w:pPr>
        <w:pStyle w:val="Tekstpodstawowy"/>
        <w:ind w:firstLine="708"/>
      </w:pPr>
    </w:p>
    <w:p w:rsidR="00721909" w:rsidRPr="00721909" w:rsidRDefault="00721909" w:rsidP="00721909">
      <w:pPr>
        <w:pStyle w:val="Tekstpodstawowy"/>
        <w:spacing w:after="0" w:line="264" w:lineRule="auto"/>
        <w:jc w:val="both"/>
      </w:pPr>
      <w:r w:rsidRPr="00721909">
        <w:t xml:space="preserve">Nazwa SWOT jest skrótem angielskich słów </w:t>
      </w:r>
      <w:proofErr w:type="spellStart"/>
      <w:r w:rsidRPr="00721909">
        <w:rPr>
          <w:i/>
          <w:iCs/>
        </w:rPr>
        <w:t>Strengths</w:t>
      </w:r>
      <w:proofErr w:type="spellEnd"/>
      <w:r w:rsidRPr="00721909">
        <w:t xml:space="preserve"> (mocne strony), </w:t>
      </w:r>
      <w:proofErr w:type="spellStart"/>
      <w:r w:rsidRPr="00721909">
        <w:rPr>
          <w:i/>
          <w:iCs/>
        </w:rPr>
        <w:t>Weaknesses</w:t>
      </w:r>
      <w:proofErr w:type="spellEnd"/>
      <w:r w:rsidRPr="00721909">
        <w:t xml:space="preserve"> (słabe strony), </w:t>
      </w:r>
      <w:proofErr w:type="spellStart"/>
      <w:r w:rsidRPr="00721909">
        <w:rPr>
          <w:i/>
          <w:iCs/>
        </w:rPr>
        <w:t>Opportunities</w:t>
      </w:r>
      <w:proofErr w:type="spellEnd"/>
      <w:r w:rsidRPr="00721909">
        <w:t xml:space="preserve"> (szanse), </w:t>
      </w:r>
      <w:proofErr w:type="spellStart"/>
      <w:r w:rsidRPr="00721909">
        <w:rPr>
          <w:i/>
          <w:iCs/>
        </w:rPr>
        <w:t>Threats</w:t>
      </w:r>
      <w:proofErr w:type="spellEnd"/>
      <w:r w:rsidRPr="00721909">
        <w:t xml:space="preserve"> (zagrożenia). </w:t>
      </w:r>
    </w:p>
    <w:p w:rsidR="00721909" w:rsidRPr="00721909" w:rsidRDefault="00721909" w:rsidP="00721909">
      <w:pPr>
        <w:pStyle w:val="Tekstpodstawowy3"/>
        <w:spacing w:after="0" w:line="264" w:lineRule="auto"/>
        <w:jc w:val="both"/>
        <w:rPr>
          <w:sz w:val="22"/>
          <w:szCs w:val="22"/>
        </w:rPr>
      </w:pPr>
      <w:r w:rsidRPr="00721909">
        <w:rPr>
          <w:sz w:val="22"/>
          <w:szCs w:val="22"/>
        </w:rPr>
        <w:t xml:space="preserve">W przypadku badania środowiska, analiza SWOT jest efektywną metodą identyfikacji słabych </w:t>
      </w:r>
      <w:r w:rsidRPr="00721909">
        <w:rPr>
          <w:sz w:val="22"/>
          <w:szCs w:val="22"/>
        </w:rPr>
        <w:br/>
        <w:t xml:space="preserve">i silnych stron poszczególnych elementów środowiska oraz badania szans i zagrożeń jakie stwarza dla nich otoczenie. </w:t>
      </w:r>
    </w:p>
    <w:p w:rsidR="00721909" w:rsidRPr="00530AB6" w:rsidRDefault="00721909" w:rsidP="00721909">
      <w:pPr>
        <w:pStyle w:val="Tekstpodstawowy3"/>
        <w:spacing w:line="264" w:lineRule="auto"/>
        <w:rPr>
          <w:szCs w:val="22"/>
        </w:rPr>
      </w:pPr>
    </w:p>
    <w:p w:rsidR="00721909" w:rsidRPr="00530AB6" w:rsidRDefault="00721909" w:rsidP="00721909">
      <w:pPr>
        <w:pStyle w:val="Legenda"/>
        <w:keepNext/>
        <w:rPr>
          <w:color w:val="auto"/>
          <w:sz w:val="22"/>
          <w:szCs w:val="22"/>
        </w:rPr>
      </w:pPr>
      <w:bookmarkStart w:id="107" w:name="_Toc462220377"/>
      <w:r w:rsidRPr="00530AB6">
        <w:rPr>
          <w:color w:val="auto"/>
          <w:sz w:val="22"/>
          <w:szCs w:val="22"/>
        </w:rPr>
        <w:t xml:space="preserve">Tabela </w:t>
      </w:r>
      <w:r w:rsidRPr="00530AB6">
        <w:rPr>
          <w:color w:val="auto"/>
          <w:sz w:val="22"/>
          <w:szCs w:val="22"/>
        </w:rPr>
        <w:fldChar w:fldCharType="begin"/>
      </w:r>
      <w:r w:rsidRPr="00530AB6">
        <w:rPr>
          <w:color w:val="auto"/>
          <w:sz w:val="22"/>
          <w:szCs w:val="22"/>
        </w:rPr>
        <w:instrText xml:space="preserve"> SEQ Tabela \* ARABIC </w:instrText>
      </w:r>
      <w:r w:rsidRPr="00530AB6">
        <w:rPr>
          <w:color w:val="auto"/>
          <w:sz w:val="22"/>
          <w:szCs w:val="22"/>
        </w:rPr>
        <w:fldChar w:fldCharType="separate"/>
      </w:r>
      <w:r>
        <w:rPr>
          <w:noProof/>
          <w:color w:val="auto"/>
          <w:sz w:val="22"/>
          <w:szCs w:val="22"/>
        </w:rPr>
        <w:t>45</w:t>
      </w:r>
      <w:r w:rsidRPr="00530AB6">
        <w:rPr>
          <w:color w:val="auto"/>
          <w:sz w:val="22"/>
          <w:szCs w:val="22"/>
        </w:rPr>
        <w:fldChar w:fldCharType="end"/>
      </w:r>
      <w:r w:rsidRPr="00530AB6">
        <w:rPr>
          <w:color w:val="auto"/>
          <w:sz w:val="22"/>
          <w:szCs w:val="22"/>
        </w:rPr>
        <w:t xml:space="preserve"> Analiza SWOT poszczególnych elementów środowiska Gminy </w:t>
      </w:r>
      <w:r>
        <w:rPr>
          <w:color w:val="auto"/>
          <w:sz w:val="22"/>
          <w:szCs w:val="22"/>
        </w:rPr>
        <w:t>Karsin</w:t>
      </w:r>
      <w:bookmarkEnd w:id="107"/>
    </w:p>
    <w:tbl>
      <w:tblPr>
        <w:tblStyle w:val="Tabela-Siatka"/>
        <w:tblW w:w="0" w:type="auto"/>
        <w:tblLook w:val="04A0" w:firstRow="1" w:lastRow="0" w:firstColumn="1" w:lastColumn="0" w:noHBand="0" w:noVBand="1"/>
      </w:tblPr>
      <w:tblGrid>
        <w:gridCol w:w="4463"/>
        <w:gridCol w:w="4464"/>
      </w:tblGrid>
      <w:tr w:rsidR="00721909" w:rsidRPr="00346B11" w:rsidTr="00690AF4">
        <w:tc>
          <w:tcPr>
            <w:tcW w:w="8927" w:type="dxa"/>
            <w:gridSpan w:val="2"/>
            <w:tcBorders>
              <w:bottom w:val="single" w:sz="4" w:space="0" w:color="auto"/>
            </w:tcBorders>
            <w:shd w:val="clear" w:color="auto" w:fill="D9D9D9" w:themeFill="background1" w:themeFillShade="D9"/>
          </w:tcPr>
          <w:p w:rsidR="00721909" w:rsidRPr="00346B11" w:rsidRDefault="00721909" w:rsidP="00690AF4">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Uchwalony i realizowany plan gospodarki niskoemisyjnej</w:t>
            </w:r>
          </w:p>
        </w:tc>
        <w:tc>
          <w:tcPr>
            <w:tcW w:w="4464" w:type="dxa"/>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721909" w:rsidRPr="00346B11" w:rsidTr="00690AF4">
        <w:tc>
          <w:tcPr>
            <w:tcW w:w="4463" w:type="dxa"/>
            <w:tcBorders>
              <w:bottom w:val="single" w:sz="4" w:space="0" w:color="auto"/>
            </w:tcBorders>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sz w:val="18"/>
                <w:szCs w:val="18"/>
              </w:rPr>
              <w:t>Planowane działania termomodernizacyjne</w:t>
            </w:r>
          </w:p>
        </w:tc>
        <w:tc>
          <w:tcPr>
            <w:tcW w:w="4464" w:type="dxa"/>
            <w:tcBorders>
              <w:bottom w:val="single" w:sz="4" w:space="0" w:color="auto"/>
            </w:tcBorders>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721909" w:rsidRPr="00346B11" w:rsidTr="00690AF4">
        <w:tc>
          <w:tcPr>
            <w:tcW w:w="4463" w:type="dxa"/>
            <w:tcBorders>
              <w:bottom w:val="single" w:sz="4" w:space="0" w:color="auto"/>
            </w:tcBorders>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4464" w:type="dxa"/>
            <w:tcBorders>
              <w:bottom w:val="single" w:sz="4" w:space="0" w:color="auto"/>
            </w:tcBorders>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721909" w:rsidRPr="00346B11" w:rsidTr="00690AF4">
        <w:tc>
          <w:tcPr>
            <w:tcW w:w="8927" w:type="dxa"/>
            <w:gridSpan w:val="2"/>
            <w:tcBorders>
              <w:bottom w:val="single" w:sz="4" w:space="0" w:color="auto"/>
            </w:tcBorders>
            <w:shd w:val="clear" w:color="auto" w:fill="D9D9D9" w:themeFill="background1" w:themeFillShade="D9"/>
          </w:tcPr>
          <w:p w:rsidR="00721909" w:rsidRPr="00346B11" w:rsidRDefault="00721909" w:rsidP="00690AF4">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Planowana w latach 2016-2017 modernizacja dróg</w:t>
            </w:r>
          </w:p>
        </w:tc>
        <w:tc>
          <w:tcPr>
            <w:tcW w:w="4464" w:type="dxa"/>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721909" w:rsidRPr="00346B11" w:rsidTr="00690AF4">
        <w:tc>
          <w:tcPr>
            <w:tcW w:w="4463" w:type="dxa"/>
            <w:tcBorders>
              <w:bottom w:val="single" w:sz="4" w:space="0" w:color="auto"/>
            </w:tcBorders>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4464" w:type="dxa"/>
            <w:tcBorders>
              <w:bottom w:val="single" w:sz="4" w:space="0" w:color="auto"/>
            </w:tcBorders>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Wzrost transportu indywidualnego może przyczynić się do wzrostu natężenia hałasu</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721909" w:rsidRPr="00346B11" w:rsidTr="00690AF4">
        <w:tc>
          <w:tcPr>
            <w:tcW w:w="4463" w:type="dxa"/>
            <w:tcBorders>
              <w:bottom w:val="single" w:sz="4" w:space="0" w:color="auto"/>
            </w:tcBorders>
            <w:shd w:val="clear" w:color="auto" w:fill="auto"/>
          </w:tcPr>
          <w:p w:rsidR="00721909" w:rsidRPr="00346B11" w:rsidRDefault="00721909" w:rsidP="00690AF4">
            <w:pPr>
              <w:rPr>
                <w:rFonts w:cs="Arial"/>
                <w:sz w:val="18"/>
                <w:szCs w:val="18"/>
              </w:rPr>
            </w:pPr>
            <w:r w:rsidRPr="00346B11">
              <w:rPr>
                <w:rFonts w:cs="Arial"/>
                <w:sz w:val="18"/>
                <w:szCs w:val="18"/>
              </w:rPr>
              <w:t>Prowadzenie monitoringu hałasu przez WIOŚ</w:t>
            </w:r>
          </w:p>
          <w:p w:rsidR="00721909" w:rsidRPr="00346B11" w:rsidRDefault="00721909" w:rsidP="00690AF4">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721909" w:rsidRPr="00346B11" w:rsidTr="00690AF4">
        <w:tc>
          <w:tcPr>
            <w:tcW w:w="8927" w:type="dxa"/>
            <w:gridSpan w:val="2"/>
            <w:shd w:val="clear" w:color="auto" w:fill="D9D9D9" w:themeFill="background1" w:themeFillShade="D9"/>
          </w:tcPr>
          <w:p w:rsidR="00721909" w:rsidRPr="00346B11" w:rsidRDefault="00721909" w:rsidP="00690AF4">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Brak przekroczeń dopuszczalnych norm PEM</w:t>
            </w:r>
          </w:p>
        </w:tc>
        <w:tc>
          <w:tcPr>
            <w:tcW w:w="4464" w:type="dxa"/>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721909" w:rsidRPr="00346B11" w:rsidTr="00690AF4">
        <w:tc>
          <w:tcPr>
            <w:tcW w:w="4463" w:type="dxa"/>
            <w:tcBorders>
              <w:bottom w:val="single" w:sz="4" w:space="0" w:color="auto"/>
            </w:tcBorders>
            <w:shd w:val="clear" w:color="auto" w:fill="auto"/>
          </w:tcPr>
          <w:p w:rsidR="00721909" w:rsidRPr="00346B11" w:rsidRDefault="00721909" w:rsidP="00690AF4">
            <w:pPr>
              <w:rPr>
                <w:rFonts w:cs="Arial"/>
                <w:sz w:val="18"/>
                <w:szCs w:val="18"/>
              </w:rPr>
            </w:pPr>
            <w:r w:rsidRPr="00346B11">
              <w:rPr>
                <w:rFonts w:cs="Arial"/>
                <w:sz w:val="18"/>
                <w:szCs w:val="18"/>
              </w:rPr>
              <w:t>Prowadzenie monitoringu PEM przez WIOŚ</w:t>
            </w:r>
          </w:p>
          <w:p w:rsidR="00721909" w:rsidRPr="00346B11" w:rsidRDefault="00721909" w:rsidP="00690AF4">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721909" w:rsidRPr="00346B11" w:rsidTr="00690AF4">
        <w:tc>
          <w:tcPr>
            <w:tcW w:w="8927" w:type="dxa"/>
            <w:gridSpan w:val="2"/>
            <w:shd w:val="clear" w:color="auto" w:fill="D9D9D9" w:themeFill="background1" w:themeFillShade="D9"/>
          </w:tcPr>
          <w:p w:rsidR="00721909" w:rsidRPr="00346B11" w:rsidRDefault="00721909" w:rsidP="00690AF4">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721909" w:rsidRPr="00346B11" w:rsidTr="00690AF4">
        <w:tc>
          <w:tcPr>
            <w:tcW w:w="4463" w:type="dxa"/>
            <w:shd w:val="clear" w:color="auto" w:fill="auto"/>
          </w:tcPr>
          <w:p w:rsidR="00721909" w:rsidRPr="00346B11" w:rsidRDefault="00721909" w:rsidP="00690AF4">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4464" w:type="dxa"/>
            <w:shd w:val="clear" w:color="auto" w:fill="auto"/>
          </w:tcPr>
          <w:p w:rsidR="00721909" w:rsidRPr="00346B11" w:rsidRDefault="00F5694A" w:rsidP="00690AF4">
            <w:pPr>
              <w:pStyle w:val="Tekstpodstawowy3"/>
              <w:spacing w:line="264" w:lineRule="auto"/>
              <w:rPr>
                <w:rFonts w:cs="Arial"/>
                <w:color w:val="000000"/>
                <w:sz w:val="18"/>
                <w:szCs w:val="18"/>
              </w:rPr>
            </w:pPr>
            <w:r w:rsidRPr="00346B11">
              <w:rPr>
                <w:rFonts w:cs="Arial"/>
                <w:sz w:val="18"/>
                <w:szCs w:val="18"/>
              </w:rPr>
              <w:t>Niewystarczający stopień skanalizowania Gminy</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rFonts w:cs="Arial"/>
                <w:sz w:val="18"/>
                <w:szCs w:val="18"/>
              </w:rPr>
              <w:t>Występowanie gęstej sieci drobnych cieków oraz kilku jezior polodowcowych</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Rozwój zabudowy letniskowej w zlewniach jezior, bez zorganizowanej gospodarki ściekowej</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721909" w:rsidRPr="00346B11" w:rsidTr="00690AF4">
        <w:tc>
          <w:tcPr>
            <w:tcW w:w="4463" w:type="dxa"/>
            <w:tcBorders>
              <w:bottom w:val="single" w:sz="4" w:space="0" w:color="auto"/>
            </w:tcBorders>
          </w:tcPr>
          <w:p w:rsidR="00721909" w:rsidRPr="00346B11" w:rsidRDefault="00721909" w:rsidP="00690AF4">
            <w:pPr>
              <w:rPr>
                <w:rFonts w:cs="Arial"/>
                <w:sz w:val="18"/>
                <w:szCs w:val="18"/>
              </w:rPr>
            </w:pPr>
            <w:r w:rsidRPr="00346B11">
              <w:rPr>
                <w:rFonts w:cs="Arial"/>
                <w:sz w:val="18"/>
                <w:szCs w:val="18"/>
              </w:rPr>
              <w:lastRenderedPageBreak/>
              <w:t>Prowadzenie monitoringu wód powierzchniowych przez WIOŚ</w:t>
            </w:r>
          </w:p>
          <w:p w:rsidR="00721909" w:rsidRPr="00346B11" w:rsidRDefault="00721909" w:rsidP="00690AF4">
            <w:pPr>
              <w:pStyle w:val="Tekstpodstawowy3"/>
              <w:spacing w:line="264" w:lineRule="auto"/>
              <w:jc w:val="center"/>
              <w:rPr>
                <w:rFonts w:cs="Arial"/>
                <w:color w:val="000000"/>
                <w:sz w:val="18"/>
                <w:szCs w:val="18"/>
              </w:rPr>
            </w:pPr>
          </w:p>
        </w:tc>
        <w:tc>
          <w:tcPr>
            <w:tcW w:w="4464" w:type="dxa"/>
            <w:tcBorders>
              <w:bottom w:val="single" w:sz="4" w:space="0" w:color="auto"/>
            </w:tcBorders>
          </w:tcPr>
          <w:p w:rsidR="00721909" w:rsidRPr="00346B11" w:rsidRDefault="00721909" w:rsidP="00690AF4">
            <w:pPr>
              <w:pStyle w:val="Tekstpodstawowy3"/>
              <w:spacing w:line="264" w:lineRule="auto"/>
              <w:rPr>
                <w:rFonts w:cs="Arial"/>
                <w:color w:val="000000"/>
                <w:sz w:val="18"/>
                <w:szCs w:val="18"/>
              </w:rPr>
            </w:pPr>
            <w:r>
              <w:rPr>
                <w:rFonts w:cs="Arial"/>
                <w:color w:val="000000"/>
                <w:sz w:val="18"/>
                <w:szCs w:val="18"/>
              </w:rPr>
              <w:t>Dopływ zanieczyszczeń spoza Gminy</w:t>
            </w:r>
          </w:p>
        </w:tc>
      </w:tr>
      <w:tr w:rsidR="00721909" w:rsidRPr="00346B11" w:rsidTr="00690AF4">
        <w:tc>
          <w:tcPr>
            <w:tcW w:w="8927" w:type="dxa"/>
            <w:gridSpan w:val="2"/>
            <w:shd w:val="clear" w:color="auto" w:fill="D9D9D9" w:themeFill="background1" w:themeFillShade="D9"/>
          </w:tcPr>
          <w:p w:rsidR="00721909" w:rsidRPr="00346B11" w:rsidRDefault="00721909" w:rsidP="00690AF4">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Wysoki stopień zwodociągowania Gminy</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Niski stopień skanalizowania Gminy</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Obecność na terenie Gminy dwóch oczyszczalni ścieków o łącznej przepustowości ok. 660 m</w:t>
            </w:r>
            <w:r w:rsidRPr="00346B11">
              <w:rPr>
                <w:rFonts w:cs="Arial"/>
                <w:color w:val="000000"/>
                <w:sz w:val="18"/>
                <w:szCs w:val="18"/>
                <w:vertAlign w:val="superscript"/>
              </w:rPr>
              <w:t>3</w:t>
            </w:r>
            <w:r w:rsidRPr="00346B11">
              <w:rPr>
                <w:rFonts w:cs="Arial"/>
                <w:color w:val="000000"/>
                <w:sz w:val="18"/>
                <w:szCs w:val="18"/>
              </w:rPr>
              <w:t>/d</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 xml:space="preserve">Duża ilość zbiorników bezodpływowych, często nieszczelnych </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721909" w:rsidRPr="00346B11" w:rsidTr="00690AF4">
        <w:tc>
          <w:tcPr>
            <w:tcW w:w="4463" w:type="dxa"/>
            <w:tcBorders>
              <w:bottom w:val="single" w:sz="4" w:space="0" w:color="auto"/>
            </w:tcBorders>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4464" w:type="dxa"/>
            <w:tcBorders>
              <w:bottom w:val="single" w:sz="4" w:space="0" w:color="auto"/>
            </w:tcBorders>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721909" w:rsidRPr="00346B11" w:rsidTr="00690AF4">
        <w:tc>
          <w:tcPr>
            <w:tcW w:w="8927" w:type="dxa"/>
            <w:gridSpan w:val="2"/>
            <w:shd w:val="clear" w:color="auto" w:fill="D9D9D9" w:themeFill="background1" w:themeFillShade="D9"/>
          </w:tcPr>
          <w:p w:rsidR="00721909" w:rsidRPr="00346B11" w:rsidRDefault="00721909" w:rsidP="00690AF4">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sz w:val="18"/>
                <w:szCs w:val="18"/>
              </w:rPr>
              <w:t>Rekultywacja terenów poeksploatacyjnych/zdegradowanych</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sz w:val="18"/>
                <w:szCs w:val="18"/>
              </w:rPr>
              <w:t>Brak rejestru terenów zagrożonych ruchami masowymi</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sz w:val="18"/>
                <w:szCs w:val="18"/>
              </w:rPr>
              <w:t>Niewielkie zróżnicowanie gleb</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721909" w:rsidRPr="00346B11" w:rsidTr="00690AF4">
        <w:tc>
          <w:tcPr>
            <w:tcW w:w="4463" w:type="dxa"/>
            <w:tcBorders>
              <w:bottom w:val="single" w:sz="4" w:space="0" w:color="auto"/>
            </w:tcBorders>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4464" w:type="dxa"/>
            <w:tcBorders>
              <w:bottom w:val="single" w:sz="4" w:space="0" w:color="auto"/>
            </w:tcBorders>
          </w:tcPr>
          <w:p w:rsidR="00721909" w:rsidRPr="00346B11" w:rsidRDefault="00721909" w:rsidP="00690AF4">
            <w:pPr>
              <w:pStyle w:val="Tekstpodstawowy3"/>
              <w:spacing w:line="264" w:lineRule="auto"/>
              <w:rPr>
                <w:rFonts w:cs="Arial"/>
                <w:color w:val="000000"/>
                <w:sz w:val="18"/>
                <w:szCs w:val="18"/>
              </w:rPr>
            </w:pPr>
            <w:r w:rsidRPr="00346B11">
              <w:rPr>
                <w:sz w:val="18"/>
                <w:szCs w:val="18"/>
              </w:rPr>
              <w:t>Zagrożenia potencjalnych osuwisk</w:t>
            </w:r>
          </w:p>
        </w:tc>
      </w:tr>
      <w:tr w:rsidR="00721909" w:rsidRPr="00346B11" w:rsidTr="00690AF4">
        <w:tc>
          <w:tcPr>
            <w:tcW w:w="8927" w:type="dxa"/>
            <w:gridSpan w:val="2"/>
            <w:shd w:val="clear" w:color="auto" w:fill="D9D9D9" w:themeFill="background1" w:themeFillShade="D9"/>
          </w:tcPr>
          <w:p w:rsidR="00721909" w:rsidRPr="00346B11" w:rsidRDefault="00721909" w:rsidP="00690AF4">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721909" w:rsidRPr="00346B11" w:rsidTr="00690AF4">
        <w:tc>
          <w:tcPr>
            <w:tcW w:w="4463" w:type="dxa"/>
            <w:tcBorders>
              <w:bottom w:val="single" w:sz="4" w:space="0" w:color="auto"/>
            </w:tcBorders>
          </w:tcPr>
          <w:p w:rsidR="00721909" w:rsidRPr="00346B11" w:rsidRDefault="00721909" w:rsidP="00690AF4">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4464" w:type="dxa"/>
            <w:tcBorders>
              <w:bottom w:val="single" w:sz="4" w:space="0" w:color="auto"/>
            </w:tcBorders>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721909" w:rsidRPr="00346B11" w:rsidTr="00690AF4">
        <w:tc>
          <w:tcPr>
            <w:tcW w:w="8927" w:type="dxa"/>
            <w:gridSpan w:val="2"/>
            <w:shd w:val="clear" w:color="auto" w:fill="D9D9D9" w:themeFill="background1" w:themeFillShade="D9"/>
          </w:tcPr>
          <w:p w:rsidR="00721909" w:rsidRPr="00346B11" w:rsidRDefault="00721909" w:rsidP="00690AF4">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Wypalanie traw</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Uchwalony i realizowany Program Przyrody Nadleśnictwa Kościerzyna</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Dzikie wysypiska</w:t>
            </w:r>
          </w:p>
        </w:tc>
      </w:tr>
      <w:tr w:rsidR="00721909" w:rsidRPr="00346B11" w:rsidTr="00690AF4">
        <w:tc>
          <w:tcPr>
            <w:tcW w:w="4463"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721909" w:rsidRPr="00346B11" w:rsidRDefault="00721909" w:rsidP="00690AF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721909" w:rsidRPr="00346B11" w:rsidTr="00690AF4">
        <w:tc>
          <w:tcPr>
            <w:tcW w:w="4463" w:type="dxa"/>
          </w:tcPr>
          <w:p w:rsidR="00721909" w:rsidRPr="00346B11" w:rsidRDefault="00721909" w:rsidP="00690AF4">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4464" w:type="dxa"/>
          </w:tcPr>
          <w:p w:rsidR="00721909" w:rsidRPr="00346B11" w:rsidRDefault="00721909" w:rsidP="00690AF4">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721909" w:rsidRPr="00721909" w:rsidRDefault="00721909" w:rsidP="00721909">
      <w:pPr>
        <w:rPr>
          <w:sz w:val="18"/>
          <w:szCs w:val="18"/>
        </w:rPr>
      </w:pPr>
      <w:r w:rsidRPr="00721909">
        <w:rPr>
          <w:sz w:val="18"/>
          <w:szCs w:val="18"/>
        </w:rPr>
        <w:t>Źródło: Opracowanie własne</w:t>
      </w:r>
    </w:p>
    <w:p w:rsidR="00784186" w:rsidRDefault="00784186" w:rsidP="004874EC">
      <w:pPr>
        <w:pStyle w:val="Nagwek1"/>
        <w:keepNext w:val="0"/>
        <w:keepLines w:val="0"/>
        <w:pageBreakBefore/>
        <w:numPr>
          <w:ilvl w:val="0"/>
          <w:numId w:val="31"/>
        </w:numPr>
        <w:ind w:left="714" w:hanging="357"/>
        <w:rPr>
          <w:rFonts w:asciiTheme="minorHAnsi" w:hAnsiTheme="minorHAnsi"/>
          <w:color w:val="auto"/>
          <w:sz w:val="26"/>
          <w:szCs w:val="26"/>
        </w:rPr>
      </w:pPr>
      <w:bookmarkStart w:id="108" w:name="_Toc462146249"/>
      <w:r w:rsidRPr="00414C3F">
        <w:rPr>
          <w:rFonts w:asciiTheme="minorHAnsi" w:hAnsiTheme="minorHAnsi"/>
          <w:color w:val="auto"/>
          <w:sz w:val="26"/>
          <w:szCs w:val="26"/>
        </w:rPr>
        <w:lastRenderedPageBreak/>
        <w:t>Cele programu, zadania i ich finansowanie</w:t>
      </w:r>
      <w:bookmarkEnd w:id="108"/>
    </w:p>
    <w:p w:rsidR="00CE6E2E" w:rsidRDefault="00CE6E2E" w:rsidP="00CE6E2E">
      <w:pPr>
        <w:spacing w:after="0" w:line="264" w:lineRule="auto"/>
        <w:jc w:val="both"/>
      </w:pPr>
    </w:p>
    <w:p w:rsidR="00CE6E2E" w:rsidRDefault="00CE6E2E" w:rsidP="00CE6E2E">
      <w:pPr>
        <w:spacing w:after="0" w:line="264" w:lineRule="auto"/>
        <w:jc w:val="both"/>
      </w:pPr>
      <w:r>
        <w:t>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POŚ w momencie przygotowywania raportów z jego wykonania.</w:t>
      </w:r>
    </w:p>
    <w:p w:rsidR="00F5694A" w:rsidRPr="00CE1A16" w:rsidRDefault="00F5694A" w:rsidP="00F5694A">
      <w:pPr>
        <w:spacing w:line="264" w:lineRule="auto"/>
        <w:jc w:val="both"/>
        <w:rPr>
          <w:rFonts w:ascii="Calibri" w:hAnsi="Calibri"/>
        </w:rPr>
      </w:pPr>
      <w:r w:rsidRPr="00CE1A16">
        <w:rPr>
          <w:rFonts w:ascii="Calibri" w:hAnsi="Calibri"/>
        </w:rPr>
        <w:t>APOŚ uwzględnia cele strategiczne zawarte w niżej wymienionych dokumentach:</w:t>
      </w:r>
    </w:p>
    <w:p w:rsidR="00F5694A" w:rsidRPr="00CE1A16" w:rsidRDefault="00F5694A" w:rsidP="00F5694A">
      <w:pPr>
        <w:pStyle w:val="Akapitzlist"/>
        <w:numPr>
          <w:ilvl w:val="0"/>
          <w:numId w:val="35"/>
        </w:numPr>
        <w:spacing w:after="0" w:line="264" w:lineRule="auto"/>
        <w:ind w:left="284" w:hanging="284"/>
        <w:jc w:val="both"/>
        <w:rPr>
          <w:i/>
        </w:rPr>
      </w:pPr>
      <w:r w:rsidRPr="00CE1A16">
        <w:rPr>
          <w:i/>
        </w:rPr>
        <w:t>DŁUGOOKRESOWA STRATEGIA ROZWOJU KRAJU. POLSKA 2030. TRZECIA FALA NOWOCZESNOŚCI.</w:t>
      </w:r>
    </w:p>
    <w:p w:rsidR="00F5694A" w:rsidRPr="00CE1A16" w:rsidRDefault="00F5694A" w:rsidP="00F5694A">
      <w:pPr>
        <w:pStyle w:val="Akapitzlist"/>
        <w:spacing w:line="264" w:lineRule="auto"/>
        <w:ind w:left="284"/>
        <w:jc w:val="both"/>
        <w:rPr>
          <w:i/>
        </w:rPr>
      </w:pPr>
      <w:r w:rsidRPr="00CE1A16">
        <w:rPr>
          <w:i/>
        </w:rPr>
        <w:t>Cel 7 – Zapewnienie bezpieczeństwa energetycznego oraz ochrona i poprawa stanu środowiska</w:t>
      </w:r>
    </w:p>
    <w:p w:rsidR="00F5694A" w:rsidRPr="00CE1A16" w:rsidRDefault="00F5694A" w:rsidP="00F5694A">
      <w:pPr>
        <w:pStyle w:val="Akapitzlist"/>
        <w:spacing w:line="264" w:lineRule="auto"/>
        <w:ind w:left="284"/>
        <w:jc w:val="both"/>
        <w:rPr>
          <w:i/>
        </w:rPr>
      </w:pPr>
      <w:r w:rsidRPr="00CE1A16">
        <w:rPr>
          <w:i/>
        </w:rPr>
        <w:t>- Kierunek interwencji – Modernizacja sieci elektroenergetycznych i ciepłowniczych.</w:t>
      </w:r>
    </w:p>
    <w:p w:rsidR="00F5694A" w:rsidRPr="00CE1A16" w:rsidRDefault="00F5694A" w:rsidP="00F5694A">
      <w:pPr>
        <w:pStyle w:val="Akapitzlist"/>
        <w:spacing w:line="264" w:lineRule="auto"/>
        <w:ind w:left="284"/>
        <w:jc w:val="both"/>
        <w:rPr>
          <w:i/>
        </w:rPr>
      </w:pPr>
      <w:r w:rsidRPr="00CE1A16">
        <w:rPr>
          <w:i/>
        </w:rPr>
        <w:t>- Kierunek interwencji – Zwiększenie poziomu ochrony środowiska.</w:t>
      </w:r>
    </w:p>
    <w:p w:rsidR="00F5694A" w:rsidRPr="00CE1A16" w:rsidRDefault="00F5694A" w:rsidP="00F5694A">
      <w:pPr>
        <w:pStyle w:val="Akapitzlist"/>
        <w:numPr>
          <w:ilvl w:val="0"/>
          <w:numId w:val="35"/>
        </w:numPr>
        <w:spacing w:after="0" w:line="264" w:lineRule="auto"/>
        <w:ind w:left="284" w:hanging="284"/>
        <w:jc w:val="both"/>
        <w:rPr>
          <w:i/>
        </w:rPr>
      </w:pPr>
      <w:r w:rsidRPr="00CE1A16">
        <w:t>STRATEGIA ROZWOJU KRAJU 2020.</w:t>
      </w:r>
    </w:p>
    <w:p w:rsidR="00F5694A" w:rsidRPr="00CE1A16" w:rsidRDefault="00F5694A" w:rsidP="00F5694A">
      <w:pPr>
        <w:pStyle w:val="Akapitzlist"/>
        <w:spacing w:line="264" w:lineRule="auto"/>
        <w:ind w:left="284"/>
        <w:jc w:val="both"/>
        <w:rPr>
          <w:i/>
        </w:rPr>
      </w:pPr>
      <w:r w:rsidRPr="00CE1A16">
        <w:rPr>
          <w:i/>
        </w:rPr>
        <w:t>Obszar strategiczny II. Konkurencyjna gospodarka.</w:t>
      </w:r>
    </w:p>
    <w:p w:rsidR="00F5694A" w:rsidRPr="00CE1A16" w:rsidRDefault="00F5694A" w:rsidP="00F5694A">
      <w:pPr>
        <w:pStyle w:val="Akapitzlist"/>
        <w:spacing w:line="264" w:lineRule="auto"/>
        <w:ind w:left="284"/>
        <w:jc w:val="both"/>
        <w:rPr>
          <w:i/>
        </w:rPr>
      </w:pPr>
      <w:r w:rsidRPr="00CE1A16">
        <w:rPr>
          <w:i/>
        </w:rPr>
        <w:t>Cel II.6. Bezpieczeństwo energetyczne i środowisko</w:t>
      </w:r>
    </w:p>
    <w:p w:rsidR="00F5694A" w:rsidRPr="00CE1A16" w:rsidRDefault="00F5694A" w:rsidP="00F5694A">
      <w:pPr>
        <w:pStyle w:val="Akapitzlist"/>
        <w:spacing w:line="264" w:lineRule="auto"/>
        <w:ind w:left="284"/>
        <w:jc w:val="both"/>
        <w:rPr>
          <w:i/>
        </w:rPr>
      </w:pPr>
      <w:r w:rsidRPr="00CE1A16">
        <w:rPr>
          <w:i/>
        </w:rPr>
        <w:t>- Priorytetowy kierunek interwencji II.6.2. - Poprawa efektywności energetycznej.</w:t>
      </w:r>
    </w:p>
    <w:p w:rsidR="00F5694A" w:rsidRPr="00CE1A16" w:rsidRDefault="00F5694A" w:rsidP="00F5694A">
      <w:pPr>
        <w:pStyle w:val="Akapitzlist"/>
        <w:spacing w:line="264" w:lineRule="auto"/>
        <w:ind w:left="284"/>
        <w:jc w:val="both"/>
        <w:rPr>
          <w:i/>
        </w:rPr>
      </w:pPr>
      <w:r w:rsidRPr="00CE1A16">
        <w:rPr>
          <w:i/>
        </w:rPr>
        <w:t>- Priorytetowy kierunek interwencji II.6.4. - Poprawa stanu środowiska.</w:t>
      </w:r>
    </w:p>
    <w:p w:rsidR="00F5694A" w:rsidRPr="00CE1A16" w:rsidRDefault="00F5694A" w:rsidP="00F5694A">
      <w:pPr>
        <w:pStyle w:val="Akapitzlist"/>
        <w:spacing w:line="264" w:lineRule="auto"/>
        <w:ind w:left="284"/>
        <w:jc w:val="both"/>
        <w:rPr>
          <w:i/>
        </w:rPr>
      </w:pPr>
      <w:r w:rsidRPr="00CE1A16">
        <w:rPr>
          <w:i/>
        </w:rPr>
        <w:t>- Priorytetowy kierunek interwencji II.6.5. - Adaptacja do zmian klimatu.</w:t>
      </w:r>
    </w:p>
    <w:p w:rsidR="00F5694A" w:rsidRPr="00CE1A16" w:rsidRDefault="00F5694A" w:rsidP="00F5694A">
      <w:pPr>
        <w:pStyle w:val="Akapitzlist"/>
        <w:numPr>
          <w:ilvl w:val="0"/>
          <w:numId w:val="35"/>
        </w:numPr>
        <w:spacing w:after="0" w:line="264" w:lineRule="auto"/>
        <w:ind w:left="284" w:hanging="284"/>
        <w:jc w:val="both"/>
        <w:rPr>
          <w:i/>
        </w:rPr>
      </w:pPr>
      <w:r w:rsidRPr="00CE1A16">
        <w:t>STRATEGIA „BEZPIECZEŃSTWO ENERGETYCZNE I ŚRODOWISKO”.</w:t>
      </w:r>
    </w:p>
    <w:p w:rsidR="00F5694A" w:rsidRPr="00CE1A16" w:rsidRDefault="00F5694A" w:rsidP="00F5694A">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F5694A" w:rsidRPr="00CE1A16" w:rsidRDefault="00F5694A" w:rsidP="00F5694A">
      <w:pPr>
        <w:pStyle w:val="Akapitzlist"/>
        <w:spacing w:line="264" w:lineRule="auto"/>
        <w:ind w:left="284"/>
        <w:jc w:val="both"/>
        <w:rPr>
          <w:i/>
        </w:rPr>
      </w:pPr>
      <w:r w:rsidRPr="00CE1A16">
        <w:rPr>
          <w:i/>
        </w:rPr>
        <w:t>- Kierunek interwencji - Poprawa efektywności energetycznej.</w:t>
      </w:r>
    </w:p>
    <w:p w:rsidR="00F5694A" w:rsidRPr="00CE1A16" w:rsidRDefault="00F5694A" w:rsidP="00F5694A">
      <w:pPr>
        <w:pStyle w:val="Akapitzlist"/>
        <w:spacing w:line="264" w:lineRule="auto"/>
        <w:ind w:left="284"/>
        <w:jc w:val="both"/>
        <w:rPr>
          <w:i/>
        </w:rPr>
      </w:pPr>
      <w:r w:rsidRPr="00CE1A16">
        <w:rPr>
          <w:i/>
        </w:rPr>
        <w:t>Cel 3. Poprawa stanu środowiska</w:t>
      </w:r>
    </w:p>
    <w:p w:rsidR="00F5694A" w:rsidRPr="00CE1A16" w:rsidRDefault="00F5694A" w:rsidP="00F5694A">
      <w:pPr>
        <w:pStyle w:val="Akapitzlist"/>
        <w:spacing w:line="264" w:lineRule="auto"/>
        <w:ind w:left="284"/>
        <w:jc w:val="both"/>
        <w:rPr>
          <w:i/>
        </w:rPr>
      </w:pPr>
      <w:r w:rsidRPr="00CE1A16">
        <w:rPr>
          <w:i/>
        </w:rPr>
        <w:t>- Kierunek interwencji – Zapewnienie dostępu do czystej wody dla społeczeństwa i gospodarki.</w:t>
      </w:r>
    </w:p>
    <w:p w:rsidR="00F5694A" w:rsidRPr="00CE1A16" w:rsidRDefault="00F5694A" w:rsidP="00F5694A">
      <w:pPr>
        <w:pStyle w:val="Akapitzlist"/>
        <w:spacing w:line="264" w:lineRule="auto"/>
        <w:ind w:left="284"/>
        <w:jc w:val="both"/>
      </w:pPr>
      <w:r w:rsidRPr="00CE1A16">
        <w:rPr>
          <w:i/>
        </w:rPr>
        <w:t>- Kierunek interwencji – Ochrona powietrza, w tym ograniczenie oddziaływania energetyki.</w:t>
      </w:r>
    </w:p>
    <w:p w:rsidR="00F5694A" w:rsidRPr="00CE1A16" w:rsidRDefault="00F5694A" w:rsidP="00F5694A">
      <w:pPr>
        <w:pStyle w:val="Akapitzlist"/>
        <w:numPr>
          <w:ilvl w:val="0"/>
          <w:numId w:val="35"/>
        </w:numPr>
        <w:spacing w:after="0" w:line="264" w:lineRule="auto"/>
        <w:ind w:left="284" w:hanging="284"/>
        <w:jc w:val="both"/>
        <w:rPr>
          <w:i/>
        </w:rPr>
      </w:pPr>
      <w:r w:rsidRPr="00CE1A16">
        <w:t xml:space="preserve">STRATEGIA ZRÓWNOWAŻONEGO ROZWOJU WSI, ROLNICTWA I RYBACTWA NA LATA </w:t>
      </w:r>
      <w:r w:rsidR="00DB241B">
        <w:br/>
      </w:r>
      <w:r w:rsidRPr="00CE1A16">
        <w:t>2012-2020.</w:t>
      </w:r>
    </w:p>
    <w:p w:rsidR="00F5694A" w:rsidRPr="00CE1A16" w:rsidRDefault="00F5694A" w:rsidP="00F5694A">
      <w:pPr>
        <w:pStyle w:val="Akapitzlist"/>
        <w:spacing w:line="264" w:lineRule="auto"/>
        <w:ind w:left="284"/>
        <w:jc w:val="both"/>
        <w:rPr>
          <w:i/>
        </w:rPr>
      </w:pPr>
      <w:r w:rsidRPr="00CE1A16">
        <w:rPr>
          <w:i/>
        </w:rPr>
        <w:t>Cel szczegółowy 2. Poprawa warunków życia na obszarach wiejskich oraz poprawa ich dostępności przestrzennej</w:t>
      </w:r>
    </w:p>
    <w:p w:rsidR="00F5694A" w:rsidRPr="00CE1A16" w:rsidRDefault="00F5694A" w:rsidP="00F5694A">
      <w:pPr>
        <w:pStyle w:val="Akapitzlist"/>
        <w:spacing w:line="264" w:lineRule="auto"/>
        <w:ind w:left="284"/>
        <w:jc w:val="both"/>
      </w:pPr>
      <w:r w:rsidRPr="00CE1A16">
        <w:rPr>
          <w:i/>
        </w:rPr>
        <w:t>- Kierunek interwencji – Rozbudowa i modernizacja sieci kanalizacyjnej i oczyszczalni ścieków.</w:t>
      </w:r>
    </w:p>
    <w:p w:rsidR="00F5694A" w:rsidRPr="00CE1A16" w:rsidRDefault="00F5694A" w:rsidP="00F5694A">
      <w:pPr>
        <w:pStyle w:val="Akapitzlist"/>
        <w:numPr>
          <w:ilvl w:val="0"/>
          <w:numId w:val="35"/>
        </w:numPr>
        <w:spacing w:after="0" w:line="264" w:lineRule="auto"/>
        <w:ind w:left="284" w:hanging="284"/>
        <w:jc w:val="both"/>
        <w:rPr>
          <w:i/>
        </w:rPr>
      </w:pPr>
      <w:r w:rsidRPr="00CE1A16">
        <w:t>POLITYKA ENERGETYCZNA POLSKI DO 2030 ROKU.</w:t>
      </w:r>
    </w:p>
    <w:p w:rsidR="00DB241B" w:rsidRDefault="00F5694A" w:rsidP="00DB241B">
      <w:pPr>
        <w:pStyle w:val="Akapitzlist"/>
        <w:spacing w:line="264" w:lineRule="auto"/>
        <w:ind w:left="284"/>
        <w:jc w:val="both"/>
      </w:pPr>
      <w:r w:rsidRPr="00CE1A16">
        <w:t>Kierunek – popr</w:t>
      </w:r>
      <w:r w:rsidR="00DB241B">
        <w:t>awa efektywności energetycznej.</w:t>
      </w:r>
    </w:p>
    <w:p w:rsidR="00F5694A" w:rsidRPr="00DB241B" w:rsidRDefault="00F5694A" w:rsidP="00DB241B">
      <w:pPr>
        <w:pStyle w:val="Akapitzlist"/>
        <w:spacing w:line="264" w:lineRule="auto"/>
        <w:ind w:left="284"/>
        <w:jc w:val="both"/>
      </w:pPr>
      <w:r w:rsidRPr="00CE1A16">
        <w:rPr>
          <w:i/>
        </w:rPr>
        <w:t>Cel główny – konsekwentne zmniejszanie energochłonności polskiej gospodarki do poziomu UE – 15</w:t>
      </w:r>
    </w:p>
    <w:p w:rsidR="00CE6E2E" w:rsidRPr="00236E0A" w:rsidRDefault="00F5694A" w:rsidP="00F5694A">
      <w:pPr>
        <w:spacing w:after="0" w:line="264" w:lineRule="auto"/>
        <w:jc w:val="both"/>
      </w:pPr>
      <w:r w:rsidRPr="00F5694A">
        <w:t>Dodatkowo p</w:t>
      </w:r>
      <w:r w:rsidR="00236E0A" w:rsidRPr="00F5694A">
        <w:t xml:space="preserve">rzyjęte </w:t>
      </w:r>
      <w:r w:rsidR="00236E0A">
        <w:t>w tabelach 50-51</w:t>
      </w:r>
      <w:r w:rsidR="00CE6E2E">
        <w:t xml:space="preserve"> cele </w:t>
      </w:r>
      <w:r w:rsidR="00CE6E2E" w:rsidRPr="00756285">
        <w:t xml:space="preserve">są spójne z dokumentami </w:t>
      </w:r>
      <w:r w:rsidR="00CE6E2E" w:rsidRPr="00236E0A">
        <w:t>strategicznymi Gminy, tj.:</w:t>
      </w:r>
    </w:p>
    <w:p w:rsidR="00CE6E2E" w:rsidRPr="00236E0A" w:rsidRDefault="00CE6E2E" w:rsidP="00CE6E2E">
      <w:pPr>
        <w:autoSpaceDE w:val="0"/>
        <w:autoSpaceDN w:val="0"/>
        <w:adjustRightInd w:val="0"/>
        <w:spacing w:after="0" w:line="264" w:lineRule="auto"/>
        <w:jc w:val="both"/>
        <w:rPr>
          <w:rFonts w:cs="Calibri"/>
          <w:bCs/>
        </w:rPr>
      </w:pPr>
      <w:r w:rsidRPr="00236E0A">
        <w:rPr>
          <w:rFonts w:cs="Calibri"/>
        </w:rPr>
        <w:t xml:space="preserve">- </w:t>
      </w:r>
      <w:r w:rsidRPr="00236E0A">
        <w:rPr>
          <w:rFonts w:cs="Calibri"/>
          <w:bCs/>
        </w:rPr>
        <w:t xml:space="preserve">Planem Gospodarki Niskoemisyjnej dla Gminy </w:t>
      </w:r>
      <w:r w:rsidR="00D50938" w:rsidRPr="00236E0A">
        <w:rPr>
          <w:rFonts w:cs="Calibri"/>
          <w:bCs/>
        </w:rPr>
        <w:t>Karsin</w:t>
      </w:r>
      <w:r w:rsidRPr="00236E0A">
        <w:rPr>
          <w:rFonts w:cs="Calibri"/>
          <w:bCs/>
        </w:rPr>
        <w:t xml:space="preserve"> na lata 2015-2020,</w:t>
      </w:r>
    </w:p>
    <w:p w:rsidR="00B25BBD" w:rsidRPr="00236E0A" w:rsidRDefault="00B25BBD" w:rsidP="00CE6E2E">
      <w:pPr>
        <w:autoSpaceDE w:val="0"/>
        <w:autoSpaceDN w:val="0"/>
        <w:adjustRightInd w:val="0"/>
        <w:spacing w:after="0" w:line="264" w:lineRule="auto"/>
        <w:jc w:val="both"/>
        <w:rPr>
          <w:rFonts w:cs="Calibri"/>
          <w:bCs/>
        </w:rPr>
      </w:pPr>
      <w:r w:rsidRPr="00236E0A">
        <w:t>- Strategi</w:t>
      </w:r>
      <w:r w:rsidR="0074454C">
        <w:t>ą</w:t>
      </w:r>
      <w:r w:rsidRPr="00236E0A">
        <w:t xml:space="preserve"> rozwoju </w:t>
      </w:r>
      <w:proofErr w:type="spellStart"/>
      <w:r w:rsidRPr="00236E0A">
        <w:t>społeczno</w:t>
      </w:r>
      <w:proofErr w:type="spellEnd"/>
      <w:r w:rsidRPr="00236E0A">
        <w:t xml:space="preserve"> – gospodarczego Ziemi Kościerskiej na lata 2010 – 2025</w:t>
      </w:r>
    </w:p>
    <w:p w:rsidR="00CE6E2E" w:rsidRPr="00756285" w:rsidRDefault="00CE6E2E" w:rsidP="00CE6E2E">
      <w:pPr>
        <w:spacing w:after="0" w:line="264" w:lineRule="auto"/>
        <w:jc w:val="both"/>
        <w:rPr>
          <w:rFonts w:cs="Arial"/>
          <w:shd w:val="clear" w:color="auto" w:fill="FFFFFF"/>
        </w:rPr>
      </w:pPr>
      <w:r w:rsidRPr="00236E0A">
        <w:rPr>
          <w:shd w:val="clear" w:color="auto" w:fill="FFFFFF"/>
        </w:rPr>
        <w:t xml:space="preserve">- </w:t>
      </w:r>
      <w:r w:rsidRPr="00236E0A">
        <w:rPr>
          <w:rFonts w:cs="Arial"/>
          <w:shd w:val="clear" w:color="auto" w:fill="FFFFFF"/>
        </w:rPr>
        <w:t>Program</w:t>
      </w:r>
      <w:r w:rsidR="0074454C">
        <w:rPr>
          <w:rFonts w:cs="Arial"/>
          <w:shd w:val="clear" w:color="auto" w:fill="FFFFFF"/>
        </w:rPr>
        <w:t>em</w:t>
      </w:r>
      <w:r w:rsidRPr="00236E0A">
        <w:rPr>
          <w:rFonts w:cs="Arial"/>
          <w:shd w:val="clear" w:color="auto" w:fill="FFFFFF"/>
        </w:rPr>
        <w:t xml:space="preserve"> ochrony przyrody Nadleśnictwa </w:t>
      </w:r>
      <w:r w:rsidR="00D50938" w:rsidRPr="00236E0A">
        <w:rPr>
          <w:rFonts w:cs="Arial"/>
          <w:shd w:val="clear" w:color="auto" w:fill="FFFFFF"/>
        </w:rPr>
        <w:t>Kościerzyna</w:t>
      </w:r>
      <w:r w:rsidRPr="00236E0A">
        <w:rPr>
          <w:rFonts w:cs="Arial"/>
          <w:shd w:val="clear" w:color="auto" w:fill="FFFFFF"/>
        </w:rPr>
        <w:t xml:space="preserve"> na lata 2009-2019,</w:t>
      </w:r>
    </w:p>
    <w:p w:rsidR="00CE6E2E" w:rsidRPr="00756285" w:rsidRDefault="00CE6E2E" w:rsidP="00CE6E2E">
      <w:pPr>
        <w:autoSpaceDE w:val="0"/>
        <w:autoSpaceDN w:val="0"/>
        <w:adjustRightInd w:val="0"/>
        <w:spacing w:after="0" w:line="264" w:lineRule="auto"/>
        <w:jc w:val="both"/>
      </w:pPr>
      <w:r>
        <w:rPr>
          <w:rFonts w:cs="Calibri"/>
          <w:bCs/>
        </w:rPr>
        <w:t xml:space="preserve">- </w:t>
      </w:r>
      <w:r>
        <w:rPr>
          <w:shd w:val="clear" w:color="auto" w:fill="FFFFFF"/>
        </w:rPr>
        <w:t>P</w:t>
      </w:r>
      <w:r w:rsidRPr="00756285">
        <w:rPr>
          <w:shd w:val="clear" w:color="auto" w:fill="FFFFFF"/>
        </w:rPr>
        <w:t>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CE6E2E" w:rsidRPr="00756285" w:rsidRDefault="00CE6E2E" w:rsidP="00CE6E2E">
      <w:pPr>
        <w:spacing w:after="0" w:line="264" w:lineRule="auto"/>
        <w:jc w:val="both"/>
        <w:rPr>
          <w:shd w:val="clear" w:color="auto" w:fill="FFFFFF"/>
        </w:rPr>
      </w:pPr>
      <w:r w:rsidRPr="00756285">
        <w:rPr>
          <w:shd w:val="clear" w:color="auto" w:fill="FFFFFF"/>
        </w:rPr>
        <w:lastRenderedPageBreak/>
        <w:t>-</w:t>
      </w:r>
      <w:r>
        <w:rPr>
          <w:shd w:val="clear" w:color="auto" w:fill="FFFFFF"/>
        </w:rPr>
        <w:t xml:space="preserve"> </w:t>
      </w:r>
      <w:r w:rsidRPr="00756285">
        <w:rPr>
          <w:shd w:val="clear" w:color="auto" w:fill="FFFFFF"/>
        </w:rPr>
        <w:t>Program</w:t>
      </w:r>
      <w:r>
        <w:rPr>
          <w:shd w:val="clear" w:color="auto" w:fill="FFFFFF"/>
        </w:rPr>
        <w:t>em</w:t>
      </w:r>
      <w:r w:rsidRPr="00756285">
        <w:rPr>
          <w:shd w:val="clear" w:color="auto" w:fill="FFFFFF"/>
        </w:rPr>
        <w:t xml:space="preserve"> ochrony powietrza dla strefy pomorskiej na lata 2015-2020 z pespektywą na lata następne określony ze względu na przekroczenia dopuszczalnego poziomu zanieczyszczenia powietrza pyłem PM2,5</w:t>
      </w:r>
      <w:r>
        <w:rPr>
          <w:shd w:val="clear" w:color="auto" w:fill="FFFFFF"/>
        </w:rPr>
        <w:t>.</w:t>
      </w:r>
    </w:p>
    <w:p w:rsidR="00CE6E2E" w:rsidRDefault="00CE6E2E" w:rsidP="00CE6E2E">
      <w:pPr>
        <w:spacing w:after="0" w:line="264" w:lineRule="auto"/>
        <w:rPr>
          <w:b/>
        </w:rPr>
      </w:pPr>
    </w:p>
    <w:p w:rsidR="00CE6E2E" w:rsidRPr="00F7219A" w:rsidRDefault="00B25BBD" w:rsidP="00CE6E2E">
      <w:pPr>
        <w:spacing w:after="0" w:line="264" w:lineRule="auto"/>
        <w:jc w:val="both"/>
        <w:rPr>
          <w:rFonts w:ascii="Calibri" w:hAnsi="Calibri" w:cs="Calibri"/>
          <w:color w:val="000000"/>
        </w:rPr>
      </w:pPr>
      <w:r w:rsidRPr="0074454C">
        <w:t>Realizując zadania wynikające z Programu ochrony powietrza dla strefy pomorskiej oraz p</w:t>
      </w:r>
      <w:r w:rsidR="00D77161">
        <w:t xml:space="preserve">lanu </w:t>
      </w:r>
      <w:r w:rsidRPr="0074454C">
        <w:t>gospodarki niskoemisyjnej Gminy Karsin</w:t>
      </w:r>
      <w:r w:rsidR="00CE6E2E">
        <w:t xml:space="preserve">,  przyjęte w </w:t>
      </w:r>
      <w:r>
        <w:t>A</w:t>
      </w:r>
      <w:r w:rsidR="00CE6E2E">
        <w:t xml:space="preserve">POŚ cele oraz zadania związane są przede wszystkim z poprawą jakości powietrza. </w:t>
      </w:r>
      <w:r w:rsidR="00CE6E2E" w:rsidRPr="00F7219A">
        <w:rPr>
          <w:rFonts w:ascii="Calibri" w:hAnsi="Calibri" w:cs="Calibri"/>
          <w:color w:val="000000"/>
        </w:rPr>
        <w:t xml:space="preserve">Główne kierunki działań w obszarze redukcji emisji zanieczyszczeń do powietrza to: </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w:t>
      </w:r>
      <w:r w:rsidRPr="00F7219A">
        <w:rPr>
          <w:rFonts w:ascii="Calibri" w:hAnsi="Calibri" w:cs="Calibri"/>
          <w:color w:val="000000"/>
        </w:rPr>
        <w:t xml:space="preserve"> ograniczenie emisji komunalno-bytowej poprzez wymianę systemów grzewczych opartych na paliwie stałym na ogrzewanie ga</w:t>
      </w:r>
      <w:r>
        <w:rPr>
          <w:rFonts w:ascii="Calibri" w:hAnsi="Calibri" w:cs="Calibri"/>
          <w:color w:val="000000"/>
        </w:rPr>
        <w:t>zowe, elektryczne, olejowe, OZE,</w:t>
      </w:r>
      <w:r w:rsidRPr="00F7219A">
        <w:rPr>
          <w:rFonts w:ascii="Calibri" w:hAnsi="Calibri" w:cs="Calibri"/>
          <w:color w:val="000000"/>
        </w:rPr>
        <w:t xml:space="preserve"> </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w:t>
      </w:r>
      <w:r w:rsidRPr="00F7219A">
        <w:rPr>
          <w:rFonts w:ascii="Calibri" w:hAnsi="Calibri" w:cs="Calibri"/>
          <w:color w:val="000000"/>
        </w:rPr>
        <w:t xml:space="preserve"> instalowani</w:t>
      </w:r>
      <w:r>
        <w:rPr>
          <w:rFonts w:ascii="Calibri" w:hAnsi="Calibri" w:cs="Calibri"/>
          <w:color w:val="000000"/>
        </w:rPr>
        <w:t>e odnawialnych źródeł energii (</w:t>
      </w:r>
      <w:r w:rsidRPr="00F7219A">
        <w:rPr>
          <w:rFonts w:ascii="Calibri" w:hAnsi="Calibri" w:cs="Calibri"/>
          <w:color w:val="000000"/>
        </w:rPr>
        <w:t>kolektorów słonecznych i paneli fotowoltaicznych, pomp ciepła, mikro- lub piko-wiatraków, np. wiatraków o pionowej osi obr</w:t>
      </w:r>
      <w:r>
        <w:rPr>
          <w:rFonts w:ascii="Calibri" w:hAnsi="Calibri" w:cs="Calibri"/>
          <w:color w:val="000000"/>
        </w:rPr>
        <w:t>otu do montowania na budynkach),</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 xml:space="preserve">- </w:t>
      </w:r>
      <w:r w:rsidRPr="00F7219A">
        <w:rPr>
          <w:rFonts w:ascii="Calibri" w:hAnsi="Calibri" w:cs="Calibri"/>
          <w:color w:val="000000"/>
        </w:rPr>
        <w:t xml:space="preserve">termomodernizacja budynków użyteczności publicznej, mieszkalnictwa zbiorowego </w:t>
      </w:r>
      <w:r>
        <w:rPr>
          <w:rFonts w:ascii="Calibri" w:hAnsi="Calibri" w:cs="Calibri"/>
          <w:color w:val="000000"/>
        </w:rPr>
        <w:br/>
        <w:t>i indywidualnego,</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w:t>
      </w:r>
      <w:r w:rsidRPr="00F7219A">
        <w:rPr>
          <w:rFonts w:ascii="Calibri" w:hAnsi="Calibri" w:cs="Calibri"/>
          <w:color w:val="000000"/>
        </w:rPr>
        <w:t xml:space="preserve"> realizacja </w:t>
      </w:r>
      <w:r w:rsidR="00934F1D">
        <w:rPr>
          <w:rFonts w:ascii="Calibri" w:hAnsi="Calibri" w:cs="Calibri"/>
          <w:color w:val="000000"/>
        </w:rPr>
        <w:t>planu</w:t>
      </w:r>
      <w:bookmarkStart w:id="109" w:name="_GoBack"/>
      <w:bookmarkEnd w:id="109"/>
      <w:r w:rsidR="0042217A">
        <w:rPr>
          <w:rFonts w:ascii="Calibri" w:hAnsi="Calibri" w:cs="Calibri"/>
          <w:color w:val="000000"/>
        </w:rPr>
        <w:t xml:space="preserve"> gospodarki niskoemisyjnej (PGN)</w:t>
      </w:r>
      <w:r>
        <w:rPr>
          <w:rFonts w:ascii="Calibri" w:hAnsi="Calibri" w:cs="Calibri"/>
          <w:color w:val="000000"/>
        </w:rPr>
        <w:t>,</w:t>
      </w:r>
      <w:r w:rsidRPr="00F7219A">
        <w:rPr>
          <w:rFonts w:ascii="Calibri" w:hAnsi="Calibri" w:cs="Calibri"/>
          <w:color w:val="000000"/>
        </w:rPr>
        <w:t xml:space="preserve"> </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w:t>
      </w:r>
      <w:r w:rsidRPr="00F7219A">
        <w:rPr>
          <w:rFonts w:ascii="Calibri" w:hAnsi="Calibri" w:cs="Calibri"/>
          <w:color w:val="000000"/>
        </w:rPr>
        <w:t xml:space="preserve"> zapisy w planach zagospodarowania przestrzennego dotyczące ograniczania emisji komunalno-bytowej oraz zapewniające utrzymanie zabudowy umożliwiające</w:t>
      </w:r>
      <w:r>
        <w:rPr>
          <w:rFonts w:ascii="Calibri" w:hAnsi="Calibri" w:cs="Calibri"/>
          <w:color w:val="000000"/>
        </w:rPr>
        <w:t>j swobodną cyrkulację powietrza,</w:t>
      </w:r>
      <w:r w:rsidRPr="00F7219A">
        <w:rPr>
          <w:rFonts w:ascii="Calibri" w:hAnsi="Calibri" w:cs="Calibri"/>
          <w:color w:val="000000"/>
        </w:rPr>
        <w:t xml:space="preserve"> </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w:t>
      </w:r>
      <w:r w:rsidRPr="00F7219A">
        <w:rPr>
          <w:rFonts w:ascii="Calibri" w:hAnsi="Calibri" w:cs="Calibri"/>
          <w:color w:val="000000"/>
        </w:rPr>
        <w:t xml:space="preserve"> stosowanie zasad „zielonych zamówień publicznych” uwzględniających ochronę powietrza</w:t>
      </w:r>
      <w:r>
        <w:rPr>
          <w:rFonts w:ascii="Calibri" w:hAnsi="Calibri" w:cs="Calibri"/>
          <w:color w:val="000000"/>
        </w:rPr>
        <w:t>,</w:t>
      </w:r>
      <w:r w:rsidRPr="00F7219A">
        <w:rPr>
          <w:rFonts w:ascii="Calibri" w:hAnsi="Calibri" w:cs="Calibri"/>
          <w:color w:val="000000"/>
        </w:rPr>
        <w:t xml:space="preserve"> </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w:t>
      </w:r>
      <w:r w:rsidRPr="00F7219A">
        <w:rPr>
          <w:rFonts w:ascii="Calibri" w:hAnsi="Calibri" w:cs="Calibri"/>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w:t>
      </w:r>
      <w:r>
        <w:rPr>
          <w:rFonts w:ascii="Calibri" w:hAnsi="Calibri" w:cs="Calibri"/>
          <w:color w:val="000000"/>
        </w:rPr>
        <w:t>z budownictwa energooszczędnego,</w:t>
      </w:r>
      <w:r w:rsidRPr="00F7219A">
        <w:rPr>
          <w:rFonts w:ascii="Calibri" w:hAnsi="Calibri" w:cs="Calibri"/>
          <w:color w:val="000000"/>
        </w:rPr>
        <w:t xml:space="preserve"> </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w:t>
      </w:r>
      <w:r w:rsidRPr="00F7219A">
        <w:rPr>
          <w:rFonts w:ascii="Calibri" w:hAnsi="Calibri" w:cs="Calibri"/>
          <w:color w:val="000000"/>
        </w:rPr>
        <w:t xml:space="preserve"> ograniczanie indywidualnego ruchu samochodowego - promocja ruchu rowerowego i budowa ścieżek rowerowych; promocja transportu zbiorowego; zachęty do podwózek sąsiedzkich (tzw. </w:t>
      </w:r>
      <w:r w:rsidRPr="00F7219A">
        <w:rPr>
          <w:rFonts w:ascii="Calibri" w:hAnsi="Calibri" w:cs="Calibri"/>
          <w:i/>
          <w:iCs/>
          <w:color w:val="000000"/>
        </w:rPr>
        <w:t>carpooling</w:t>
      </w:r>
      <w:r w:rsidRPr="00F7219A">
        <w:rPr>
          <w:rFonts w:ascii="Calibri" w:hAnsi="Calibri" w:cs="Calibri"/>
          <w:color w:val="000000"/>
        </w:rPr>
        <w:t xml:space="preserve">), stosowanie się mieszkańców do zasad tzw. </w:t>
      </w:r>
      <w:proofErr w:type="spellStart"/>
      <w:r w:rsidRPr="00F7219A">
        <w:rPr>
          <w:rFonts w:ascii="Calibri" w:hAnsi="Calibri" w:cs="Calibri"/>
          <w:i/>
          <w:iCs/>
          <w:color w:val="000000"/>
        </w:rPr>
        <w:t>Ecodrivingu</w:t>
      </w:r>
      <w:proofErr w:type="spellEnd"/>
      <w:r>
        <w:rPr>
          <w:rFonts w:ascii="Calibri" w:hAnsi="Calibri" w:cs="Calibri"/>
          <w:color w:val="000000"/>
        </w:rPr>
        <w:t>,</w:t>
      </w:r>
      <w:r w:rsidRPr="00F7219A">
        <w:rPr>
          <w:rFonts w:ascii="Calibri" w:hAnsi="Calibri" w:cs="Calibri"/>
          <w:color w:val="000000"/>
        </w:rPr>
        <w:t xml:space="preserve"> </w:t>
      </w:r>
    </w:p>
    <w:p w:rsidR="00CE6E2E" w:rsidRPr="00F7219A" w:rsidRDefault="00CE6E2E" w:rsidP="00CE6E2E">
      <w:pPr>
        <w:autoSpaceDE w:val="0"/>
        <w:autoSpaceDN w:val="0"/>
        <w:adjustRightInd w:val="0"/>
        <w:spacing w:after="0" w:line="264" w:lineRule="auto"/>
        <w:jc w:val="both"/>
        <w:rPr>
          <w:rFonts w:ascii="Calibri" w:hAnsi="Calibri" w:cs="Calibri"/>
          <w:color w:val="000000"/>
        </w:rPr>
      </w:pPr>
      <w:r>
        <w:rPr>
          <w:rFonts w:ascii="Calibri" w:hAnsi="Calibri" w:cs="Calibri"/>
          <w:color w:val="000000"/>
        </w:rPr>
        <w:t>-</w:t>
      </w:r>
      <w:r w:rsidRPr="00F7219A">
        <w:rPr>
          <w:rFonts w:ascii="Calibri" w:hAnsi="Calibri" w:cs="Calibri"/>
          <w:color w:val="000000"/>
        </w:rPr>
        <w:t xml:space="preserve"> dbałość o tereny zielone o</w:t>
      </w:r>
      <w:r>
        <w:rPr>
          <w:rFonts w:ascii="Calibri" w:hAnsi="Calibri" w:cs="Calibri"/>
          <w:color w:val="000000"/>
        </w:rPr>
        <w:t xml:space="preserve">raz wykonywanie nowych </w:t>
      </w:r>
      <w:proofErr w:type="spellStart"/>
      <w:r>
        <w:rPr>
          <w:rFonts w:ascii="Calibri" w:hAnsi="Calibri" w:cs="Calibri"/>
          <w:color w:val="000000"/>
        </w:rPr>
        <w:t>nasadzeń</w:t>
      </w:r>
      <w:proofErr w:type="spellEnd"/>
      <w:r>
        <w:rPr>
          <w:rFonts w:ascii="Calibri" w:hAnsi="Calibri" w:cs="Calibri"/>
          <w:color w:val="000000"/>
        </w:rPr>
        <w:t>.</w:t>
      </w:r>
    </w:p>
    <w:p w:rsidR="00CE6E2E" w:rsidRDefault="00CE6E2E" w:rsidP="00CE6E2E">
      <w:pPr>
        <w:spacing w:after="0" w:line="264" w:lineRule="auto"/>
        <w:jc w:val="both"/>
        <w:rPr>
          <w:b/>
        </w:rPr>
      </w:pPr>
    </w:p>
    <w:p w:rsidR="00CE6E2E" w:rsidRPr="005C548C" w:rsidRDefault="00CE6E2E" w:rsidP="00CE6E2E">
      <w:pPr>
        <w:spacing w:after="0" w:line="264" w:lineRule="auto"/>
        <w:jc w:val="both"/>
      </w:pPr>
      <w:r w:rsidRPr="005C548C">
        <w:t xml:space="preserve">W Gminie planuje się przebudowę oraz modernizację dróg, co przyczyni się nie tylko do poprawy </w:t>
      </w:r>
      <w:r w:rsidRPr="00437B70">
        <w:t>jakości powietrza poprzez zmniejszenie pylenia,</w:t>
      </w:r>
      <w:r w:rsidRPr="005C548C">
        <w:t xml:space="preserve"> ale również pozwoli na utrzymanie na terenie Gminy miejsc bez przekroczeń dopuszczalnego poziomu hałasu. </w:t>
      </w:r>
      <w:r>
        <w:t xml:space="preserve">Dodatkowo na terenie Gminy będą prowadzone prace związane z poprawą gospodarki odpadami oraz ochroną przyrody </w:t>
      </w:r>
      <w:r w:rsidR="00975488">
        <w:t>z</w:t>
      </w:r>
      <w:r>
        <w:t>godnie z poniższą tabelą.</w:t>
      </w:r>
    </w:p>
    <w:p w:rsidR="00CE6E2E" w:rsidRDefault="00CE6E2E" w:rsidP="00CE6E2E">
      <w:pPr>
        <w:spacing w:after="0" w:line="264" w:lineRule="auto"/>
        <w:jc w:val="both"/>
      </w:pPr>
    </w:p>
    <w:p w:rsidR="00CE6E2E" w:rsidRPr="00942B09" w:rsidRDefault="00CE6E2E" w:rsidP="00CE6E2E">
      <w:pPr>
        <w:spacing w:after="0" w:line="264" w:lineRule="auto"/>
        <w:jc w:val="both"/>
        <w:rPr>
          <w:rFonts w:cs="Arial"/>
          <w:color w:val="000000"/>
        </w:rPr>
      </w:pPr>
      <w:r>
        <w:t>R</w:t>
      </w:r>
      <w:r w:rsidRPr="00942B09">
        <w:rPr>
          <w:rFonts w:cs="Arial"/>
          <w:color w:val="000000"/>
        </w:rPr>
        <w:t xml:space="preserve">ealizacja zadań </w:t>
      </w:r>
      <w:r>
        <w:rPr>
          <w:rFonts w:cs="Arial"/>
          <w:color w:val="000000"/>
        </w:rPr>
        <w:t xml:space="preserve">przedstawiona w tabeli </w:t>
      </w:r>
      <w:r w:rsidR="00C87E3A">
        <w:rPr>
          <w:rFonts w:cs="Arial"/>
          <w:color w:val="000000"/>
        </w:rPr>
        <w:t>46</w:t>
      </w:r>
      <w:r w:rsidR="00B25BBD">
        <w:rPr>
          <w:rFonts w:cs="Arial"/>
          <w:color w:val="000000"/>
        </w:rPr>
        <w:t>-</w:t>
      </w:r>
      <w:r w:rsidR="00C87E3A">
        <w:rPr>
          <w:rFonts w:cs="Arial"/>
          <w:color w:val="000000"/>
        </w:rPr>
        <w:t>47</w:t>
      </w:r>
      <w:r>
        <w:rPr>
          <w:rFonts w:cs="Arial"/>
          <w:color w:val="000000"/>
        </w:rPr>
        <w:t xml:space="preserve"> </w:t>
      </w:r>
      <w:r w:rsidRPr="00942B09">
        <w:rPr>
          <w:rFonts w:cs="Arial"/>
          <w:color w:val="000000"/>
        </w:rPr>
        <w:t xml:space="preserve"> wymaga nakładów finansowych znacznie </w:t>
      </w:r>
      <w:r>
        <w:rPr>
          <w:rFonts w:cs="Arial"/>
          <w:color w:val="000000"/>
        </w:rPr>
        <w:t>p</w:t>
      </w:r>
      <w:r w:rsidRPr="00942B09">
        <w:rPr>
          <w:rFonts w:cs="Arial"/>
          <w:color w:val="000000"/>
        </w:rPr>
        <w:t xml:space="preserve">rzewyższających możliwości budżetowe </w:t>
      </w:r>
      <w:r w:rsidRPr="005C548C">
        <w:rPr>
          <w:rFonts w:cs="Arial"/>
          <w:color w:val="000000"/>
        </w:rPr>
        <w:t>Gminy</w:t>
      </w:r>
      <w:r w:rsidRPr="00942B09">
        <w:rPr>
          <w:rFonts w:cs="Arial"/>
          <w:color w:val="000000"/>
        </w:rPr>
        <w:t xml:space="preserve">. Istnieje zatem potrzeba pozyskania </w:t>
      </w:r>
      <w:r>
        <w:rPr>
          <w:rFonts w:cs="Arial"/>
          <w:color w:val="000000"/>
        </w:rPr>
        <w:t>z</w:t>
      </w:r>
      <w:r w:rsidRPr="00942B09">
        <w:rPr>
          <w:rFonts w:cs="Arial"/>
          <w:color w:val="000000"/>
        </w:rPr>
        <w:t xml:space="preserve">ewnętrznych źródeł finansowego wsparcia przedsięwzięć inwestycyjnych. </w:t>
      </w:r>
    </w:p>
    <w:p w:rsidR="00CE6E2E" w:rsidRDefault="00CE6E2E" w:rsidP="00CE6E2E">
      <w:pPr>
        <w:autoSpaceDE w:val="0"/>
        <w:autoSpaceDN w:val="0"/>
        <w:adjustRightInd w:val="0"/>
        <w:spacing w:after="0" w:line="240" w:lineRule="auto"/>
        <w:rPr>
          <w:rFonts w:ascii="Arial" w:hAnsi="Arial" w:cs="Arial"/>
          <w:color w:val="000000"/>
        </w:rPr>
      </w:pPr>
    </w:p>
    <w:p w:rsidR="00CE6E2E" w:rsidRPr="00942B09" w:rsidRDefault="00CE6E2E" w:rsidP="00CE6E2E">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CE6E2E" w:rsidRPr="00942B09" w:rsidRDefault="00CE6E2E" w:rsidP="00CE6E2E">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środki własne, </w:t>
      </w:r>
    </w:p>
    <w:p w:rsidR="00CE6E2E" w:rsidRPr="00942B09" w:rsidRDefault="00CE6E2E" w:rsidP="00CE6E2E">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udzielane w bankach komercyjnych, </w:t>
      </w:r>
    </w:p>
    <w:p w:rsidR="00CE6E2E" w:rsidRPr="00942B09" w:rsidRDefault="00CE6E2E" w:rsidP="00CE6E2E">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preferencyjne udzielane przez instytucje wspierające rozwój gmin, </w:t>
      </w:r>
    </w:p>
    <w:p w:rsidR="00CE6E2E" w:rsidRPr="00942B09" w:rsidRDefault="00CE6E2E" w:rsidP="00CE6E2E">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dotacje państwowe z funduszy krajowych i zagranicznych, </w:t>
      </w:r>
    </w:p>
    <w:p w:rsidR="00CE6E2E" w:rsidRPr="00942B09" w:rsidRDefault="00CE6E2E" w:rsidP="00CE6E2E">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emisja obligacji. </w:t>
      </w:r>
    </w:p>
    <w:p w:rsidR="00CE6E2E" w:rsidRDefault="00CE6E2E" w:rsidP="00CE6E2E"/>
    <w:p w:rsidR="00017876" w:rsidRDefault="00017876" w:rsidP="0043266F">
      <w:pPr>
        <w:rPr>
          <w:b/>
          <w:sz w:val="18"/>
          <w:szCs w:val="18"/>
        </w:rPr>
        <w:sectPr w:rsidR="00017876" w:rsidSect="00A325D7">
          <w:pgSz w:w="11906" w:h="16838"/>
          <w:pgMar w:top="1134" w:right="1134" w:bottom="1134" w:left="1985" w:header="709" w:footer="709" w:gutter="0"/>
          <w:cols w:space="708"/>
          <w:docGrid w:linePitch="360"/>
        </w:sectPr>
      </w:pPr>
    </w:p>
    <w:p w:rsidR="00CE6E2E" w:rsidRPr="00D50938" w:rsidRDefault="00CE6E2E" w:rsidP="00CE6E2E">
      <w:pPr>
        <w:pStyle w:val="Legenda"/>
        <w:keepNext/>
        <w:rPr>
          <w:sz w:val="22"/>
          <w:szCs w:val="22"/>
        </w:rPr>
      </w:pPr>
      <w:bookmarkStart w:id="110" w:name="_Toc462220378"/>
      <w:r w:rsidRPr="00D50938">
        <w:rPr>
          <w:color w:val="auto"/>
          <w:sz w:val="22"/>
          <w:szCs w:val="22"/>
        </w:rPr>
        <w:lastRenderedPageBreak/>
        <w:t xml:space="preserve">Tabela </w:t>
      </w:r>
      <w:r w:rsidRPr="00D50938">
        <w:rPr>
          <w:color w:val="auto"/>
          <w:sz w:val="22"/>
          <w:szCs w:val="22"/>
        </w:rPr>
        <w:fldChar w:fldCharType="begin"/>
      </w:r>
      <w:r w:rsidRPr="00D50938">
        <w:rPr>
          <w:color w:val="auto"/>
          <w:sz w:val="22"/>
          <w:szCs w:val="22"/>
        </w:rPr>
        <w:instrText xml:space="preserve"> SEQ Tabela \* ARABIC </w:instrText>
      </w:r>
      <w:r w:rsidRPr="00D50938">
        <w:rPr>
          <w:color w:val="auto"/>
          <w:sz w:val="22"/>
          <w:szCs w:val="22"/>
        </w:rPr>
        <w:fldChar w:fldCharType="separate"/>
      </w:r>
      <w:r w:rsidR="004874EC">
        <w:rPr>
          <w:noProof/>
          <w:color w:val="auto"/>
          <w:sz w:val="22"/>
          <w:szCs w:val="22"/>
        </w:rPr>
        <w:t>46</w:t>
      </w:r>
      <w:r w:rsidRPr="00D50938">
        <w:rPr>
          <w:color w:val="auto"/>
          <w:sz w:val="22"/>
          <w:szCs w:val="22"/>
        </w:rPr>
        <w:fldChar w:fldCharType="end"/>
      </w:r>
      <w:r w:rsidR="00D50938" w:rsidRPr="00D50938">
        <w:rPr>
          <w:color w:val="auto"/>
          <w:sz w:val="22"/>
          <w:szCs w:val="22"/>
        </w:rPr>
        <w:t xml:space="preserve"> Cele programu, zadania i ich finansowanie</w:t>
      </w:r>
      <w:bookmarkEnd w:id="110"/>
    </w:p>
    <w:tbl>
      <w:tblPr>
        <w:tblStyle w:val="Tabela-Siatka"/>
        <w:tblW w:w="5000" w:type="pct"/>
        <w:tblLook w:val="04A0" w:firstRow="1" w:lastRow="0" w:firstColumn="1" w:lastColumn="0" w:noHBand="0" w:noVBand="1"/>
      </w:tblPr>
      <w:tblGrid>
        <w:gridCol w:w="493"/>
        <w:gridCol w:w="1741"/>
        <w:gridCol w:w="1866"/>
        <w:gridCol w:w="2242"/>
        <w:gridCol w:w="3972"/>
        <w:gridCol w:w="3073"/>
        <w:gridCol w:w="1399"/>
      </w:tblGrid>
      <w:tr w:rsidR="00D50938" w:rsidRPr="000D503E" w:rsidTr="00377006">
        <w:trPr>
          <w:trHeight w:val="449"/>
          <w:tblHeader/>
        </w:trPr>
        <w:tc>
          <w:tcPr>
            <w:tcW w:w="167" w:type="pct"/>
            <w:shd w:val="clear" w:color="auto" w:fill="C4BC96" w:themeFill="background2" w:themeFillShade="BF"/>
            <w:vAlign w:val="center"/>
          </w:tcPr>
          <w:p w:rsidR="00D50938" w:rsidRPr="000D503E" w:rsidRDefault="00D50938" w:rsidP="00377006">
            <w:pPr>
              <w:rPr>
                <w:b/>
                <w:sz w:val="18"/>
                <w:szCs w:val="18"/>
              </w:rPr>
            </w:pPr>
            <w:r w:rsidRPr="000D503E">
              <w:rPr>
                <w:b/>
                <w:sz w:val="18"/>
                <w:szCs w:val="18"/>
              </w:rPr>
              <w:t>Lp.</w:t>
            </w:r>
          </w:p>
        </w:tc>
        <w:tc>
          <w:tcPr>
            <w:tcW w:w="589" w:type="pct"/>
            <w:shd w:val="clear" w:color="auto" w:fill="C4BC96" w:themeFill="background2" w:themeFillShade="BF"/>
            <w:vAlign w:val="center"/>
          </w:tcPr>
          <w:p w:rsidR="00D50938" w:rsidRPr="000D503E" w:rsidRDefault="00D50938" w:rsidP="00377006">
            <w:pPr>
              <w:rPr>
                <w:b/>
                <w:sz w:val="18"/>
                <w:szCs w:val="18"/>
              </w:rPr>
            </w:pPr>
            <w:r w:rsidRPr="000D503E">
              <w:rPr>
                <w:b/>
                <w:sz w:val="18"/>
                <w:szCs w:val="18"/>
              </w:rPr>
              <w:t>Obszar interwencji</w:t>
            </w:r>
          </w:p>
        </w:tc>
        <w:tc>
          <w:tcPr>
            <w:tcW w:w="631" w:type="pct"/>
            <w:shd w:val="clear" w:color="auto" w:fill="C4BC96" w:themeFill="background2" w:themeFillShade="BF"/>
            <w:vAlign w:val="center"/>
          </w:tcPr>
          <w:p w:rsidR="00D50938" w:rsidRPr="000D503E" w:rsidRDefault="00D50938" w:rsidP="00377006">
            <w:pPr>
              <w:jc w:val="center"/>
              <w:rPr>
                <w:b/>
                <w:sz w:val="18"/>
                <w:szCs w:val="18"/>
              </w:rPr>
            </w:pPr>
            <w:r w:rsidRPr="000D503E">
              <w:rPr>
                <w:b/>
                <w:sz w:val="18"/>
                <w:szCs w:val="18"/>
              </w:rPr>
              <w:t>Cel</w:t>
            </w:r>
          </w:p>
        </w:tc>
        <w:tc>
          <w:tcPr>
            <w:tcW w:w="758" w:type="pct"/>
            <w:shd w:val="clear" w:color="auto" w:fill="C4BC96" w:themeFill="background2" w:themeFillShade="BF"/>
            <w:vAlign w:val="center"/>
          </w:tcPr>
          <w:p w:rsidR="00D50938" w:rsidRPr="000D503E" w:rsidRDefault="00D50938" w:rsidP="00377006">
            <w:pPr>
              <w:jc w:val="center"/>
              <w:rPr>
                <w:b/>
                <w:sz w:val="18"/>
                <w:szCs w:val="18"/>
              </w:rPr>
            </w:pPr>
            <w:r w:rsidRPr="000D503E">
              <w:rPr>
                <w:b/>
                <w:sz w:val="18"/>
                <w:szCs w:val="18"/>
              </w:rPr>
              <w:t>Wskaźnik</w:t>
            </w:r>
          </w:p>
        </w:tc>
        <w:tc>
          <w:tcPr>
            <w:tcW w:w="1343" w:type="pct"/>
            <w:shd w:val="clear" w:color="auto" w:fill="C4BC96" w:themeFill="background2" w:themeFillShade="BF"/>
          </w:tcPr>
          <w:p w:rsidR="00D50938" w:rsidRPr="000D503E" w:rsidRDefault="00D50938" w:rsidP="00377006">
            <w:pPr>
              <w:jc w:val="center"/>
              <w:rPr>
                <w:b/>
                <w:sz w:val="18"/>
                <w:szCs w:val="18"/>
              </w:rPr>
            </w:pPr>
            <w:r w:rsidRPr="000D503E">
              <w:rPr>
                <w:b/>
                <w:sz w:val="18"/>
                <w:szCs w:val="18"/>
              </w:rPr>
              <w:t>Kierunek interwencji</w:t>
            </w:r>
          </w:p>
        </w:tc>
        <w:tc>
          <w:tcPr>
            <w:tcW w:w="1039" w:type="pct"/>
            <w:shd w:val="clear" w:color="auto" w:fill="C4BC96" w:themeFill="background2" w:themeFillShade="BF"/>
          </w:tcPr>
          <w:p w:rsidR="00D50938" w:rsidRPr="000D503E" w:rsidRDefault="00D50938" w:rsidP="00377006">
            <w:pPr>
              <w:jc w:val="center"/>
              <w:rPr>
                <w:b/>
                <w:sz w:val="18"/>
                <w:szCs w:val="18"/>
              </w:rPr>
            </w:pPr>
            <w:r w:rsidRPr="000D503E">
              <w:rPr>
                <w:b/>
                <w:sz w:val="18"/>
                <w:szCs w:val="18"/>
              </w:rPr>
              <w:t>Zadania</w:t>
            </w:r>
          </w:p>
        </w:tc>
        <w:tc>
          <w:tcPr>
            <w:tcW w:w="473" w:type="pct"/>
            <w:shd w:val="clear" w:color="auto" w:fill="C4BC96" w:themeFill="background2" w:themeFillShade="BF"/>
          </w:tcPr>
          <w:p w:rsidR="00D50938" w:rsidRPr="000D503E" w:rsidRDefault="00D50938" w:rsidP="00377006">
            <w:pPr>
              <w:jc w:val="center"/>
              <w:rPr>
                <w:b/>
                <w:sz w:val="18"/>
                <w:szCs w:val="18"/>
              </w:rPr>
            </w:pPr>
            <w:r w:rsidRPr="000D503E">
              <w:rPr>
                <w:b/>
                <w:sz w:val="18"/>
                <w:szCs w:val="18"/>
              </w:rPr>
              <w:t>Podmiot odpowiedzialny</w:t>
            </w:r>
          </w:p>
        </w:tc>
      </w:tr>
      <w:tr w:rsidR="00D50938" w:rsidRPr="000D503E" w:rsidTr="00377006">
        <w:tc>
          <w:tcPr>
            <w:tcW w:w="167" w:type="pct"/>
            <w:vMerge w:val="restart"/>
            <w:vAlign w:val="center"/>
          </w:tcPr>
          <w:p w:rsidR="00D50938" w:rsidRPr="000D503E" w:rsidRDefault="00D50938" w:rsidP="00377006">
            <w:pPr>
              <w:rPr>
                <w:sz w:val="18"/>
                <w:szCs w:val="18"/>
              </w:rPr>
            </w:pPr>
            <w:r w:rsidRPr="000D503E">
              <w:rPr>
                <w:sz w:val="18"/>
                <w:szCs w:val="18"/>
              </w:rPr>
              <w:t>1</w:t>
            </w:r>
          </w:p>
        </w:tc>
        <w:tc>
          <w:tcPr>
            <w:tcW w:w="589" w:type="pct"/>
            <w:vMerge w:val="restart"/>
            <w:vAlign w:val="center"/>
          </w:tcPr>
          <w:p w:rsidR="00D50938" w:rsidRPr="000D503E" w:rsidRDefault="00D50938" w:rsidP="00377006">
            <w:pPr>
              <w:rPr>
                <w:sz w:val="18"/>
                <w:szCs w:val="18"/>
              </w:rPr>
            </w:pPr>
            <w:r w:rsidRPr="000D503E">
              <w:rPr>
                <w:sz w:val="18"/>
                <w:szCs w:val="18"/>
              </w:rPr>
              <w:t>Klimat i powietrze</w:t>
            </w:r>
          </w:p>
        </w:tc>
        <w:tc>
          <w:tcPr>
            <w:tcW w:w="631" w:type="pct"/>
            <w:vMerge w:val="restart"/>
            <w:vAlign w:val="center"/>
          </w:tcPr>
          <w:p w:rsidR="00D50938" w:rsidRPr="000D503E" w:rsidRDefault="00D50938" w:rsidP="00DB241B">
            <w:pPr>
              <w:jc w:val="center"/>
              <w:rPr>
                <w:sz w:val="18"/>
                <w:szCs w:val="18"/>
              </w:rPr>
            </w:pPr>
            <w:r w:rsidRPr="000D503E">
              <w:rPr>
                <w:sz w:val="18"/>
                <w:szCs w:val="18"/>
              </w:rPr>
              <w:t>poprawa jakości powietrza</w:t>
            </w:r>
          </w:p>
        </w:tc>
        <w:tc>
          <w:tcPr>
            <w:tcW w:w="758" w:type="pct"/>
            <w:vAlign w:val="center"/>
          </w:tcPr>
          <w:p w:rsidR="00D50938" w:rsidRPr="000D503E" w:rsidRDefault="00D50938" w:rsidP="00DB241B">
            <w:pPr>
              <w:jc w:val="center"/>
              <w:rPr>
                <w:sz w:val="18"/>
                <w:szCs w:val="18"/>
              </w:rPr>
            </w:pPr>
            <w:r>
              <w:rPr>
                <w:sz w:val="18"/>
                <w:szCs w:val="18"/>
              </w:rPr>
              <w:t>Poziom pyłu zawieszonego PM10 w stosunku do lat ubiegłych</w:t>
            </w:r>
          </w:p>
        </w:tc>
        <w:tc>
          <w:tcPr>
            <w:tcW w:w="1343" w:type="pct"/>
            <w:vAlign w:val="center"/>
          </w:tcPr>
          <w:p w:rsidR="00D50938" w:rsidRPr="000D503E" w:rsidRDefault="00D50938" w:rsidP="00DB241B">
            <w:pPr>
              <w:jc w:val="cente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9" w:type="pct"/>
            <w:vAlign w:val="center"/>
          </w:tcPr>
          <w:p w:rsidR="00D50938" w:rsidRPr="000D503E" w:rsidRDefault="00D50938" w:rsidP="00DB241B">
            <w:pPr>
              <w:jc w:val="cente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473" w:type="pct"/>
            <w:vAlign w:val="center"/>
          </w:tcPr>
          <w:p w:rsidR="00D50938" w:rsidRPr="000D503E" w:rsidRDefault="00D50938" w:rsidP="00DB241B">
            <w:pPr>
              <w:jc w:val="center"/>
              <w:rPr>
                <w:sz w:val="18"/>
                <w:szCs w:val="18"/>
              </w:rPr>
            </w:pPr>
            <w:r>
              <w:rPr>
                <w:sz w:val="18"/>
                <w:szCs w:val="18"/>
              </w:rPr>
              <w:t>UG</w:t>
            </w:r>
          </w:p>
        </w:tc>
      </w:tr>
      <w:tr w:rsidR="00D50938" w:rsidRPr="000D503E" w:rsidTr="00377006">
        <w:tc>
          <w:tcPr>
            <w:tcW w:w="167" w:type="pct"/>
            <w:vMerge/>
            <w:vAlign w:val="center"/>
          </w:tcPr>
          <w:p w:rsidR="00D50938" w:rsidRPr="000D503E" w:rsidRDefault="00D50938" w:rsidP="00377006">
            <w:pPr>
              <w:rPr>
                <w:sz w:val="18"/>
                <w:szCs w:val="18"/>
              </w:rPr>
            </w:pPr>
          </w:p>
        </w:tc>
        <w:tc>
          <w:tcPr>
            <w:tcW w:w="589" w:type="pct"/>
            <w:vMerge/>
            <w:vAlign w:val="center"/>
          </w:tcPr>
          <w:p w:rsidR="00D50938" w:rsidRPr="000D503E" w:rsidRDefault="00D50938" w:rsidP="00377006">
            <w:pPr>
              <w:rPr>
                <w:sz w:val="18"/>
                <w:szCs w:val="18"/>
              </w:rPr>
            </w:pPr>
          </w:p>
        </w:tc>
        <w:tc>
          <w:tcPr>
            <w:tcW w:w="631" w:type="pct"/>
            <w:vMerge/>
            <w:vAlign w:val="center"/>
          </w:tcPr>
          <w:p w:rsidR="00D50938" w:rsidRPr="000D503E" w:rsidRDefault="00D50938" w:rsidP="00DB241B">
            <w:pPr>
              <w:jc w:val="center"/>
              <w:rPr>
                <w:sz w:val="18"/>
                <w:szCs w:val="18"/>
              </w:rPr>
            </w:pPr>
          </w:p>
        </w:tc>
        <w:tc>
          <w:tcPr>
            <w:tcW w:w="758" w:type="pct"/>
            <w:vAlign w:val="center"/>
          </w:tcPr>
          <w:p w:rsidR="00D50938" w:rsidRPr="000D503E" w:rsidRDefault="00D50938" w:rsidP="00DB241B">
            <w:pPr>
              <w:jc w:val="center"/>
              <w:rPr>
                <w:sz w:val="18"/>
                <w:szCs w:val="18"/>
              </w:rPr>
            </w:pPr>
            <w:r>
              <w:rPr>
                <w:sz w:val="18"/>
                <w:szCs w:val="18"/>
              </w:rPr>
              <w:t>Data uchwalenia programu</w:t>
            </w:r>
          </w:p>
        </w:tc>
        <w:tc>
          <w:tcPr>
            <w:tcW w:w="1343" w:type="pct"/>
            <w:vAlign w:val="center"/>
          </w:tcPr>
          <w:p w:rsidR="00D50938" w:rsidRPr="00B25BBD" w:rsidRDefault="00D50938" w:rsidP="00DB241B">
            <w:pPr>
              <w:jc w:val="center"/>
              <w:rPr>
                <w:sz w:val="18"/>
                <w:szCs w:val="18"/>
              </w:rPr>
            </w:pPr>
            <w:r w:rsidRPr="00B25BBD">
              <w:rPr>
                <w:sz w:val="18"/>
                <w:szCs w:val="18"/>
              </w:rPr>
              <w:t>Opracowanie dokumentów strategicznych dla Gminy w zakresie ochrony środowiska</w:t>
            </w:r>
          </w:p>
        </w:tc>
        <w:tc>
          <w:tcPr>
            <w:tcW w:w="1039" w:type="pct"/>
            <w:vAlign w:val="center"/>
          </w:tcPr>
          <w:p w:rsidR="00D50938" w:rsidRPr="00B25BBD" w:rsidRDefault="00D50938" w:rsidP="00DB241B">
            <w:pPr>
              <w:jc w:val="center"/>
              <w:rPr>
                <w:sz w:val="18"/>
                <w:szCs w:val="18"/>
              </w:rPr>
            </w:pPr>
            <w:r w:rsidRPr="00B25BBD">
              <w:rPr>
                <w:sz w:val="18"/>
                <w:szCs w:val="18"/>
              </w:rPr>
              <w:t>Program gospodarki niskoemisyjnej,</w:t>
            </w:r>
          </w:p>
          <w:p w:rsidR="00D50938" w:rsidRPr="00B25BBD" w:rsidRDefault="00D50938" w:rsidP="00DB241B">
            <w:pPr>
              <w:jc w:val="center"/>
              <w:rPr>
                <w:sz w:val="18"/>
                <w:szCs w:val="18"/>
              </w:rPr>
            </w:pPr>
            <w:r w:rsidRPr="00B25BBD">
              <w:rPr>
                <w:sz w:val="18"/>
                <w:szCs w:val="18"/>
              </w:rPr>
              <w:t>miejscowy plan zagospodarowania przestrzennego i decyzje</w:t>
            </w:r>
            <w:r w:rsidRPr="00B25BBD">
              <w:rPr>
                <w:sz w:val="18"/>
                <w:szCs w:val="18"/>
              </w:rPr>
              <w:br/>
              <w:t>o warunkach zabudowy</w:t>
            </w:r>
          </w:p>
        </w:tc>
        <w:tc>
          <w:tcPr>
            <w:tcW w:w="473" w:type="pct"/>
            <w:vAlign w:val="center"/>
          </w:tcPr>
          <w:p w:rsidR="00D50938" w:rsidRPr="000D503E" w:rsidRDefault="00D50938" w:rsidP="00DB241B">
            <w:pPr>
              <w:jc w:val="center"/>
              <w:rPr>
                <w:sz w:val="18"/>
                <w:szCs w:val="18"/>
              </w:rPr>
            </w:pPr>
            <w:r>
              <w:rPr>
                <w:sz w:val="18"/>
                <w:szCs w:val="18"/>
              </w:rPr>
              <w:t>UG</w:t>
            </w:r>
          </w:p>
        </w:tc>
      </w:tr>
      <w:tr w:rsidR="00D50938" w:rsidRPr="000D503E" w:rsidTr="00377006">
        <w:tc>
          <w:tcPr>
            <w:tcW w:w="167" w:type="pct"/>
            <w:vMerge/>
            <w:vAlign w:val="center"/>
          </w:tcPr>
          <w:p w:rsidR="00D50938" w:rsidRPr="000D503E" w:rsidRDefault="00D50938" w:rsidP="00377006">
            <w:pPr>
              <w:rPr>
                <w:sz w:val="18"/>
                <w:szCs w:val="18"/>
              </w:rPr>
            </w:pPr>
          </w:p>
        </w:tc>
        <w:tc>
          <w:tcPr>
            <w:tcW w:w="589" w:type="pct"/>
            <w:vMerge/>
            <w:vAlign w:val="center"/>
          </w:tcPr>
          <w:p w:rsidR="00D50938" w:rsidRPr="000D503E" w:rsidRDefault="00D50938" w:rsidP="00377006">
            <w:pPr>
              <w:rPr>
                <w:sz w:val="18"/>
                <w:szCs w:val="18"/>
              </w:rPr>
            </w:pPr>
          </w:p>
        </w:tc>
        <w:tc>
          <w:tcPr>
            <w:tcW w:w="631" w:type="pct"/>
            <w:vMerge/>
            <w:vAlign w:val="center"/>
          </w:tcPr>
          <w:p w:rsidR="00D50938" w:rsidRPr="000D503E" w:rsidRDefault="00D50938" w:rsidP="00DB241B">
            <w:pPr>
              <w:jc w:val="center"/>
              <w:rPr>
                <w:sz w:val="18"/>
                <w:szCs w:val="18"/>
              </w:rPr>
            </w:pPr>
          </w:p>
        </w:tc>
        <w:tc>
          <w:tcPr>
            <w:tcW w:w="758" w:type="pct"/>
            <w:vAlign w:val="center"/>
          </w:tcPr>
          <w:p w:rsidR="00D50938" w:rsidRDefault="00D50938" w:rsidP="00DB241B">
            <w:pPr>
              <w:jc w:val="center"/>
              <w:rPr>
                <w:sz w:val="18"/>
                <w:szCs w:val="18"/>
              </w:rPr>
            </w:pPr>
            <w:r>
              <w:rPr>
                <w:sz w:val="18"/>
                <w:szCs w:val="18"/>
              </w:rPr>
              <w:t xml:space="preserve">km </w:t>
            </w:r>
            <w:proofErr w:type="spellStart"/>
            <w:r>
              <w:rPr>
                <w:sz w:val="18"/>
                <w:szCs w:val="18"/>
              </w:rPr>
              <w:t>zmoderni</w:t>
            </w:r>
            <w:proofErr w:type="spellEnd"/>
            <w:r>
              <w:rPr>
                <w:sz w:val="18"/>
                <w:szCs w:val="18"/>
              </w:rPr>
              <w:t>-</w:t>
            </w:r>
          </w:p>
          <w:p w:rsidR="00D50938" w:rsidRPr="000D503E" w:rsidRDefault="00D50938" w:rsidP="00DB241B">
            <w:pPr>
              <w:jc w:val="center"/>
              <w:rPr>
                <w:sz w:val="18"/>
                <w:szCs w:val="18"/>
              </w:rPr>
            </w:pPr>
            <w:proofErr w:type="spellStart"/>
            <w:r>
              <w:rPr>
                <w:sz w:val="18"/>
                <w:szCs w:val="18"/>
              </w:rPr>
              <w:t>zowanych</w:t>
            </w:r>
            <w:proofErr w:type="spellEnd"/>
            <w:r>
              <w:rPr>
                <w:sz w:val="18"/>
                <w:szCs w:val="18"/>
              </w:rPr>
              <w:t xml:space="preserve"> dróg</w:t>
            </w:r>
          </w:p>
        </w:tc>
        <w:tc>
          <w:tcPr>
            <w:tcW w:w="1343" w:type="pct"/>
            <w:vAlign w:val="center"/>
          </w:tcPr>
          <w:p w:rsidR="00D50938" w:rsidRPr="00B25BBD" w:rsidRDefault="00D50938" w:rsidP="00DB241B">
            <w:pPr>
              <w:jc w:val="center"/>
              <w:rPr>
                <w:sz w:val="18"/>
                <w:szCs w:val="18"/>
              </w:rPr>
            </w:pPr>
            <w:r w:rsidRPr="00B25BBD">
              <w:rPr>
                <w:sz w:val="18"/>
                <w:szCs w:val="18"/>
              </w:rPr>
              <w:t>Redukcja emisji liniowej</w:t>
            </w:r>
          </w:p>
        </w:tc>
        <w:tc>
          <w:tcPr>
            <w:tcW w:w="1039" w:type="pct"/>
            <w:vAlign w:val="center"/>
          </w:tcPr>
          <w:p w:rsidR="00D50938" w:rsidRPr="00B25BBD" w:rsidRDefault="00D50938" w:rsidP="00DB241B">
            <w:pPr>
              <w:jc w:val="center"/>
              <w:rPr>
                <w:sz w:val="18"/>
                <w:szCs w:val="18"/>
              </w:rPr>
            </w:pPr>
            <w:r w:rsidRPr="00B25BBD">
              <w:rPr>
                <w:sz w:val="18"/>
                <w:szCs w:val="18"/>
              </w:rPr>
              <w:t>Modernizacja/ przebudowa/utwardzenie dróg</w:t>
            </w:r>
          </w:p>
        </w:tc>
        <w:tc>
          <w:tcPr>
            <w:tcW w:w="473" w:type="pct"/>
            <w:vAlign w:val="center"/>
          </w:tcPr>
          <w:p w:rsidR="00D50938" w:rsidRPr="000D503E" w:rsidRDefault="00D50938" w:rsidP="00DB241B">
            <w:pPr>
              <w:jc w:val="center"/>
              <w:rPr>
                <w:sz w:val="18"/>
                <w:szCs w:val="18"/>
              </w:rPr>
            </w:pPr>
            <w:r>
              <w:rPr>
                <w:sz w:val="18"/>
                <w:szCs w:val="18"/>
              </w:rPr>
              <w:t>UG</w:t>
            </w:r>
          </w:p>
        </w:tc>
      </w:tr>
      <w:tr w:rsidR="00D50938" w:rsidRPr="000D503E" w:rsidTr="00377006">
        <w:tc>
          <w:tcPr>
            <w:tcW w:w="167" w:type="pct"/>
            <w:vMerge/>
            <w:vAlign w:val="center"/>
          </w:tcPr>
          <w:p w:rsidR="00D50938" w:rsidRPr="000D503E" w:rsidRDefault="00D50938" w:rsidP="00377006">
            <w:pPr>
              <w:rPr>
                <w:sz w:val="18"/>
                <w:szCs w:val="18"/>
              </w:rPr>
            </w:pPr>
          </w:p>
        </w:tc>
        <w:tc>
          <w:tcPr>
            <w:tcW w:w="589" w:type="pct"/>
            <w:vMerge/>
            <w:vAlign w:val="center"/>
          </w:tcPr>
          <w:p w:rsidR="00D50938" w:rsidRPr="000D503E" w:rsidRDefault="00D50938" w:rsidP="00377006">
            <w:pPr>
              <w:rPr>
                <w:sz w:val="18"/>
                <w:szCs w:val="18"/>
              </w:rPr>
            </w:pPr>
          </w:p>
        </w:tc>
        <w:tc>
          <w:tcPr>
            <w:tcW w:w="631" w:type="pct"/>
            <w:vMerge/>
            <w:vAlign w:val="center"/>
          </w:tcPr>
          <w:p w:rsidR="00D50938" w:rsidRPr="000D503E" w:rsidRDefault="00D50938" w:rsidP="00DB241B">
            <w:pPr>
              <w:jc w:val="center"/>
              <w:rPr>
                <w:sz w:val="18"/>
                <w:szCs w:val="18"/>
              </w:rPr>
            </w:pPr>
          </w:p>
        </w:tc>
        <w:tc>
          <w:tcPr>
            <w:tcW w:w="758" w:type="pct"/>
            <w:vMerge w:val="restart"/>
            <w:vAlign w:val="center"/>
          </w:tcPr>
          <w:p w:rsidR="00D50938" w:rsidRPr="000D503E" w:rsidRDefault="00D50938" w:rsidP="00DB241B">
            <w:pPr>
              <w:jc w:val="center"/>
              <w:rPr>
                <w:sz w:val="18"/>
                <w:szCs w:val="18"/>
              </w:rPr>
            </w:pPr>
            <w:r>
              <w:rPr>
                <w:sz w:val="18"/>
                <w:szCs w:val="18"/>
              </w:rPr>
              <w:t>Liczba zmodernizowanych budynków</w:t>
            </w:r>
          </w:p>
        </w:tc>
        <w:tc>
          <w:tcPr>
            <w:tcW w:w="1343" w:type="pct"/>
            <w:vAlign w:val="center"/>
          </w:tcPr>
          <w:p w:rsidR="00D50938" w:rsidRPr="00B25BBD" w:rsidRDefault="00D50938" w:rsidP="00DB241B">
            <w:pPr>
              <w:pStyle w:val="Default"/>
              <w:jc w:val="center"/>
              <w:rPr>
                <w:rFonts w:asciiTheme="minorHAnsi" w:hAnsiTheme="minorHAnsi"/>
                <w:sz w:val="18"/>
                <w:szCs w:val="18"/>
              </w:rPr>
            </w:pPr>
            <w:r w:rsidRPr="00B25BBD">
              <w:rPr>
                <w:rFonts w:asciiTheme="minorHAnsi" w:hAnsiTheme="minorHAnsi"/>
                <w:sz w:val="18"/>
                <w:szCs w:val="18"/>
              </w:rPr>
              <w:t>Ograniczenie i racjonalizacja zużycia energii elektrycznej</w:t>
            </w:r>
          </w:p>
        </w:tc>
        <w:tc>
          <w:tcPr>
            <w:tcW w:w="1039" w:type="pct"/>
            <w:vMerge w:val="restart"/>
            <w:vAlign w:val="center"/>
          </w:tcPr>
          <w:p w:rsidR="00D50938" w:rsidRPr="00B25BBD" w:rsidRDefault="00D50938" w:rsidP="00DB241B">
            <w:pPr>
              <w:pStyle w:val="Default"/>
              <w:jc w:val="center"/>
              <w:rPr>
                <w:rFonts w:asciiTheme="minorHAnsi" w:hAnsiTheme="minorHAnsi"/>
                <w:bCs/>
                <w:sz w:val="18"/>
                <w:szCs w:val="18"/>
              </w:rPr>
            </w:pPr>
            <w:r w:rsidRPr="00B25BBD">
              <w:rPr>
                <w:rFonts w:asciiTheme="minorHAnsi" w:hAnsiTheme="minorHAnsi"/>
                <w:bCs/>
                <w:sz w:val="18"/>
                <w:szCs w:val="18"/>
              </w:rPr>
              <w:t>Termomodernizacje budynków użyteczności publicznej</w:t>
            </w:r>
          </w:p>
          <w:p w:rsidR="00D50938" w:rsidRPr="00B25BBD" w:rsidRDefault="00D50938" w:rsidP="00DB241B">
            <w:pPr>
              <w:pStyle w:val="Default"/>
              <w:jc w:val="center"/>
              <w:rPr>
                <w:rFonts w:asciiTheme="minorHAnsi" w:hAnsiTheme="minorHAnsi"/>
                <w:sz w:val="18"/>
                <w:szCs w:val="18"/>
              </w:rPr>
            </w:pPr>
            <w:r w:rsidRPr="00B25BBD">
              <w:rPr>
                <w:rFonts w:ascii="Calibri" w:hAnsi="Calibri" w:cs="Calibri"/>
                <w:sz w:val="18"/>
                <w:szCs w:val="18"/>
              </w:rPr>
              <w:t>wymiana systemów grzewczych opartych na paliwie stałym na ogrzewanie gazowe, elektryczne, olejowe, OZE</w:t>
            </w:r>
          </w:p>
          <w:p w:rsidR="00D50938" w:rsidRPr="00B25BBD" w:rsidRDefault="00D50938" w:rsidP="00DB241B">
            <w:pPr>
              <w:jc w:val="center"/>
              <w:rPr>
                <w:sz w:val="18"/>
                <w:szCs w:val="18"/>
              </w:rPr>
            </w:pPr>
          </w:p>
          <w:p w:rsidR="00D50938" w:rsidRPr="00B25BBD" w:rsidRDefault="00D50938" w:rsidP="00DB241B">
            <w:pPr>
              <w:jc w:val="center"/>
              <w:rPr>
                <w:sz w:val="18"/>
                <w:szCs w:val="18"/>
              </w:rPr>
            </w:pPr>
            <w:r w:rsidRPr="00B25BBD">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D50938" w:rsidRPr="000146A9" w:rsidRDefault="00693D1D" w:rsidP="00DB241B">
            <w:pPr>
              <w:pStyle w:val="Default"/>
              <w:jc w:val="center"/>
              <w:rPr>
                <w:rFonts w:asciiTheme="minorHAnsi" w:hAnsiTheme="minorHAnsi"/>
                <w:sz w:val="18"/>
                <w:szCs w:val="18"/>
              </w:rPr>
            </w:pPr>
            <w:r>
              <w:rPr>
                <w:rFonts w:asciiTheme="minorHAnsi" w:hAnsiTheme="minorHAnsi"/>
                <w:sz w:val="18"/>
                <w:szCs w:val="18"/>
              </w:rPr>
              <w:t>UG</w:t>
            </w:r>
          </w:p>
          <w:p w:rsidR="00D50938" w:rsidRPr="000D503E" w:rsidRDefault="00D50938" w:rsidP="00DB241B">
            <w:pPr>
              <w:jc w:val="center"/>
              <w:rPr>
                <w:sz w:val="18"/>
                <w:szCs w:val="18"/>
              </w:rPr>
            </w:pPr>
          </w:p>
        </w:tc>
      </w:tr>
      <w:tr w:rsidR="00D50938" w:rsidRPr="000D503E" w:rsidTr="00377006">
        <w:tc>
          <w:tcPr>
            <w:tcW w:w="167" w:type="pct"/>
            <w:vMerge/>
            <w:vAlign w:val="center"/>
          </w:tcPr>
          <w:p w:rsidR="00D50938" w:rsidRPr="000D503E" w:rsidRDefault="00D50938" w:rsidP="00377006">
            <w:pPr>
              <w:rPr>
                <w:sz w:val="18"/>
                <w:szCs w:val="18"/>
              </w:rPr>
            </w:pPr>
          </w:p>
        </w:tc>
        <w:tc>
          <w:tcPr>
            <w:tcW w:w="589" w:type="pct"/>
            <w:vMerge/>
            <w:vAlign w:val="center"/>
          </w:tcPr>
          <w:p w:rsidR="00D50938" w:rsidRPr="000D503E" w:rsidRDefault="00D50938" w:rsidP="00377006">
            <w:pPr>
              <w:rPr>
                <w:sz w:val="18"/>
                <w:szCs w:val="18"/>
              </w:rPr>
            </w:pPr>
          </w:p>
        </w:tc>
        <w:tc>
          <w:tcPr>
            <w:tcW w:w="631" w:type="pct"/>
            <w:vMerge/>
            <w:vAlign w:val="center"/>
          </w:tcPr>
          <w:p w:rsidR="00D50938" w:rsidRPr="000D503E" w:rsidRDefault="00D50938" w:rsidP="00DB241B">
            <w:pPr>
              <w:jc w:val="center"/>
              <w:rPr>
                <w:sz w:val="18"/>
                <w:szCs w:val="18"/>
              </w:rPr>
            </w:pPr>
          </w:p>
        </w:tc>
        <w:tc>
          <w:tcPr>
            <w:tcW w:w="758" w:type="pct"/>
            <w:vMerge/>
            <w:vAlign w:val="center"/>
          </w:tcPr>
          <w:p w:rsidR="00D50938" w:rsidRDefault="00D50938" w:rsidP="00DB241B">
            <w:pPr>
              <w:jc w:val="center"/>
              <w:rPr>
                <w:sz w:val="18"/>
                <w:szCs w:val="18"/>
              </w:rPr>
            </w:pPr>
          </w:p>
        </w:tc>
        <w:tc>
          <w:tcPr>
            <w:tcW w:w="1343" w:type="pct"/>
            <w:vAlign w:val="center"/>
          </w:tcPr>
          <w:p w:rsidR="00D50938" w:rsidRPr="000146A9" w:rsidRDefault="00D50938" w:rsidP="00DB241B">
            <w:pPr>
              <w:pStyle w:val="Default"/>
              <w:jc w:val="center"/>
              <w:rPr>
                <w:rFonts w:asciiTheme="minorHAnsi" w:hAnsiTheme="minorHAnsi"/>
                <w:sz w:val="18"/>
                <w:szCs w:val="18"/>
              </w:rPr>
            </w:pPr>
            <w:r w:rsidRPr="000146A9">
              <w:rPr>
                <w:rFonts w:asciiTheme="minorHAnsi" w:hAnsiTheme="minorHAnsi"/>
                <w:sz w:val="18"/>
                <w:szCs w:val="18"/>
              </w:rPr>
              <w:t xml:space="preserve">Przyjęcie przez </w:t>
            </w:r>
            <w:r>
              <w:rPr>
                <w:rFonts w:asciiTheme="minorHAnsi" w:hAnsiTheme="minorHAnsi"/>
                <w:sz w:val="18"/>
                <w:szCs w:val="18"/>
              </w:rPr>
              <w:t>Gminę</w:t>
            </w:r>
            <w:r w:rsidRPr="000146A9">
              <w:rPr>
                <w:rFonts w:asciiTheme="minorHAnsi" w:hAnsiTheme="minorHAnsi"/>
                <w:sz w:val="18"/>
                <w:szCs w:val="18"/>
              </w:rPr>
              <w:t xml:space="preserve"> roli lidera we wdrażaniu energooszczędnych i ograniczających emisję projektów w sferze publicznej</w:t>
            </w:r>
          </w:p>
        </w:tc>
        <w:tc>
          <w:tcPr>
            <w:tcW w:w="1039" w:type="pct"/>
            <w:vMerge/>
            <w:vAlign w:val="center"/>
          </w:tcPr>
          <w:p w:rsidR="00D50938" w:rsidRPr="000146A9" w:rsidRDefault="00D50938" w:rsidP="00DB241B">
            <w:pPr>
              <w:pStyle w:val="Default"/>
              <w:jc w:val="center"/>
              <w:rPr>
                <w:rFonts w:asciiTheme="minorHAnsi" w:hAnsiTheme="minorHAnsi"/>
                <w:bCs/>
                <w:sz w:val="18"/>
                <w:szCs w:val="18"/>
              </w:rPr>
            </w:pPr>
          </w:p>
        </w:tc>
        <w:tc>
          <w:tcPr>
            <w:tcW w:w="473" w:type="pct"/>
            <w:vMerge/>
            <w:vAlign w:val="center"/>
          </w:tcPr>
          <w:p w:rsidR="00D50938" w:rsidRDefault="00D50938" w:rsidP="00DB241B">
            <w:pPr>
              <w:jc w:val="center"/>
              <w:rPr>
                <w:sz w:val="18"/>
                <w:szCs w:val="18"/>
              </w:rPr>
            </w:pPr>
          </w:p>
        </w:tc>
      </w:tr>
      <w:tr w:rsidR="00D50938" w:rsidRPr="000D503E" w:rsidTr="00377006">
        <w:tc>
          <w:tcPr>
            <w:tcW w:w="167" w:type="pct"/>
            <w:vMerge/>
            <w:vAlign w:val="center"/>
          </w:tcPr>
          <w:p w:rsidR="00D50938" w:rsidRPr="000D503E" w:rsidRDefault="00D50938" w:rsidP="00377006">
            <w:pPr>
              <w:rPr>
                <w:sz w:val="18"/>
                <w:szCs w:val="18"/>
              </w:rPr>
            </w:pPr>
          </w:p>
        </w:tc>
        <w:tc>
          <w:tcPr>
            <w:tcW w:w="589" w:type="pct"/>
            <w:vMerge/>
            <w:vAlign w:val="center"/>
          </w:tcPr>
          <w:p w:rsidR="00D50938" w:rsidRPr="000D503E" w:rsidRDefault="00D50938" w:rsidP="00377006">
            <w:pPr>
              <w:rPr>
                <w:sz w:val="18"/>
                <w:szCs w:val="18"/>
              </w:rPr>
            </w:pPr>
          </w:p>
        </w:tc>
        <w:tc>
          <w:tcPr>
            <w:tcW w:w="631" w:type="pct"/>
            <w:vMerge/>
            <w:vAlign w:val="center"/>
          </w:tcPr>
          <w:p w:rsidR="00D50938" w:rsidRPr="000D503E" w:rsidRDefault="00D50938" w:rsidP="00DB241B">
            <w:pPr>
              <w:jc w:val="center"/>
              <w:rPr>
                <w:sz w:val="18"/>
                <w:szCs w:val="18"/>
              </w:rPr>
            </w:pPr>
          </w:p>
        </w:tc>
        <w:tc>
          <w:tcPr>
            <w:tcW w:w="758" w:type="pct"/>
            <w:vMerge/>
            <w:vAlign w:val="center"/>
          </w:tcPr>
          <w:p w:rsidR="00D50938" w:rsidRDefault="00D50938" w:rsidP="00DB241B">
            <w:pPr>
              <w:jc w:val="center"/>
              <w:rPr>
                <w:sz w:val="18"/>
                <w:szCs w:val="18"/>
              </w:rPr>
            </w:pPr>
          </w:p>
        </w:tc>
        <w:tc>
          <w:tcPr>
            <w:tcW w:w="1343" w:type="pct"/>
            <w:vAlign w:val="center"/>
          </w:tcPr>
          <w:p w:rsidR="00D50938" w:rsidRPr="00B25BBD" w:rsidRDefault="00D50938" w:rsidP="00DB241B">
            <w:pPr>
              <w:pStyle w:val="Default"/>
              <w:jc w:val="center"/>
              <w:rPr>
                <w:rFonts w:asciiTheme="minorHAnsi" w:hAnsiTheme="minorHAnsi"/>
                <w:sz w:val="18"/>
                <w:szCs w:val="18"/>
              </w:rPr>
            </w:pPr>
            <w:r w:rsidRPr="00B25BBD">
              <w:rPr>
                <w:rFonts w:asciiTheme="minorHAnsi" w:hAnsiTheme="minorHAnsi"/>
                <w:sz w:val="18"/>
                <w:szCs w:val="18"/>
              </w:rPr>
              <w:t>Głęboka termomodernizacja obiektów publicznych i prywatnych z wykorzystaniem OZE do produkcji energii i ciepła</w:t>
            </w:r>
          </w:p>
        </w:tc>
        <w:tc>
          <w:tcPr>
            <w:tcW w:w="1039" w:type="pct"/>
            <w:vMerge/>
            <w:vAlign w:val="center"/>
          </w:tcPr>
          <w:p w:rsidR="00D50938" w:rsidRPr="00B25BBD" w:rsidRDefault="00D50938" w:rsidP="00DB241B">
            <w:pPr>
              <w:pStyle w:val="Default"/>
              <w:jc w:val="center"/>
              <w:rPr>
                <w:rFonts w:asciiTheme="minorHAnsi" w:hAnsiTheme="minorHAnsi"/>
                <w:bCs/>
                <w:sz w:val="18"/>
                <w:szCs w:val="18"/>
              </w:rPr>
            </w:pPr>
          </w:p>
        </w:tc>
        <w:tc>
          <w:tcPr>
            <w:tcW w:w="473" w:type="pct"/>
            <w:vMerge/>
            <w:vAlign w:val="center"/>
          </w:tcPr>
          <w:p w:rsidR="00D50938" w:rsidRDefault="00D50938" w:rsidP="00DB241B">
            <w:pPr>
              <w:jc w:val="center"/>
              <w:rPr>
                <w:sz w:val="18"/>
                <w:szCs w:val="18"/>
              </w:rPr>
            </w:pPr>
          </w:p>
        </w:tc>
      </w:tr>
      <w:tr w:rsidR="00D50938" w:rsidRPr="000D503E" w:rsidTr="00377006">
        <w:tc>
          <w:tcPr>
            <w:tcW w:w="167" w:type="pct"/>
            <w:vMerge/>
            <w:vAlign w:val="center"/>
          </w:tcPr>
          <w:p w:rsidR="00D50938" w:rsidRPr="000D503E" w:rsidRDefault="00D50938" w:rsidP="00377006">
            <w:pPr>
              <w:rPr>
                <w:sz w:val="18"/>
                <w:szCs w:val="18"/>
              </w:rPr>
            </w:pPr>
          </w:p>
        </w:tc>
        <w:tc>
          <w:tcPr>
            <w:tcW w:w="589" w:type="pct"/>
            <w:vMerge/>
            <w:vAlign w:val="center"/>
          </w:tcPr>
          <w:p w:rsidR="00D50938" w:rsidRPr="000D503E" w:rsidRDefault="00D50938" w:rsidP="00377006">
            <w:pPr>
              <w:rPr>
                <w:sz w:val="18"/>
                <w:szCs w:val="18"/>
              </w:rPr>
            </w:pPr>
          </w:p>
        </w:tc>
        <w:tc>
          <w:tcPr>
            <w:tcW w:w="631" w:type="pct"/>
            <w:vMerge/>
            <w:vAlign w:val="center"/>
          </w:tcPr>
          <w:p w:rsidR="00D50938" w:rsidRPr="000D503E" w:rsidRDefault="00D50938" w:rsidP="00DB241B">
            <w:pPr>
              <w:jc w:val="center"/>
              <w:rPr>
                <w:sz w:val="18"/>
                <w:szCs w:val="18"/>
              </w:rPr>
            </w:pPr>
          </w:p>
        </w:tc>
        <w:tc>
          <w:tcPr>
            <w:tcW w:w="758" w:type="pct"/>
            <w:vAlign w:val="center"/>
          </w:tcPr>
          <w:p w:rsidR="00D50938" w:rsidRPr="003247E8" w:rsidRDefault="00D50938" w:rsidP="00DB241B">
            <w:pPr>
              <w:pStyle w:val="Default"/>
              <w:jc w:val="center"/>
              <w:rPr>
                <w:rFonts w:asciiTheme="minorHAnsi" w:hAnsiTheme="minorHAnsi"/>
                <w:sz w:val="18"/>
                <w:szCs w:val="18"/>
              </w:rPr>
            </w:pPr>
            <w:r w:rsidRPr="003247E8">
              <w:rPr>
                <w:rFonts w:asciiTheme="minorHAnsi" w:hAnsiTheme="minorHAnsi"/>
                <w:sz w:val="18"/>
                <w:szCs w:val="18"/>
              </w:rPr>
              <w:t>Liczba osób, która skorzystała z dofinansowana</w:t>
            </w:r>
          </w:p>
        </w:tc>
        <w:tc>
          <w:tcPr>
            <w:tcW w:w="1343" w:type="pct"/>
            <w:vAlign w:val="center"/>
          </w:tcPr>
          <w:p w:rsidR="00D50938" w:rsidRPr="00B25BBD" w:rsidRDefault="00D50938" w:rsidP="00DB241B">
            <w:pPr>
              <w:pStyle w:val="Default"/>
              <w:jc w:val="center"/>
              <w:rPr>
                <w:rFonts w:asciiTheme="minorHAnsi" w:hAnsiTheme="minorHAnsi"/>
                <w:sz w:val="18"/>
                <w:szCs w:val="18"/>
              </w:rPr>
            </w:pPr>
            <w:r w:rsidRPr="00B25BBD">
              <w:rPr>
                <w:rFonts w:asciiTheme="minorHAnsi" w:hAnsiTheme="minorHAnsi"/>
                <w:bCs/>
                <w:sz w:val="18"/>
                <w:szCs w:val="18"/>
              </w:rPr>
              <w:t>Modernizacja źródeł energii cieplnej w budynkach prywatnych</w:t>
            </w:r>
          </w:p>
          <w:p w:rsidR="00D50938" w:rsidRPr="00B25BBD" w:rsidRDefault="00D50938" w:rsidP="00DB241B">
            <w:pPr>
              <w:jc w:val="center"/>
              <w:rPr>
                <w:sz w:val="18"/>
                <w:szCs w:val="18"/>
              </w:rPr>
            </w:pPr>
          </w:p>
        </w:tc>
        <w:tc>
          <w:tcPr>
            <w:tcW w:w="1039" w:type="pct"/>
            <w:vAlign w:val="center"/>
          </w:tcPr>
          <w:p w:rsidR="00D50938" w:rsidRPr="00B25BBD" w:rsidRDefault="00D50938" w:rsidP="00DB241B">
            <w:pPr>
              <w:pStyle w:val="Default"/>
              <w:jc w:val="center"/>
              <w:rPr>
                <w:rFonts w:asciiTheme="minorHAnsi" w:hAnsiTheme="minorHAnsi"/>
                <w:b/>
                <w:bCs/>
                <w:sz w:val="18"/>
                <w:szCs w:val="18"/>
              </w:rPr>
            </w:pPr>
            <w:r w:rsidRPr="00B25BBD">
              <w:rPr>
                <w:rFonts w:ascii="Calibri" w:hAnsi="Calibri" w:cs="Calibri"/>
                <w:sz w:val="18"/>
                <w:szCs w:val="18"/>
              </w:rPr>
              <w:t>wymiana systemów grzewczych</w:t>
            </w:r>
          </w:p>
        </w:tc>
        <w:tc>
          <w:tcPr>
            <w:tcW w:w="473" w:type="pct"/>
            <w:vAlign w:val="center"/>
          </w:tcPr>
          <w:p w:rsidR="00D50938" w:rsidRPr="003247E8" w:rsidRDefault="00D50938" w:rsidP="00DB241B">
            <w:pPr>
              <w:jc w:val="center"/>
              <w:rPr>
                <w:sz w:val="18"/>
                <w:szCs w:val="18"/>
              </w:rPr>
            </w:pPr>
            <w:r>
              <w:rPr>
                <w:sz w:val="18"/>
                <w:szCs w:val="18"/>
              </w:rPr>
              <w:t>UG</w:t>
            </w:r>
          </w:p>
        </w:tc>
      </w:tr>
      <w:tr w:rsidR="00D50938" w:rsidRPr="000D503E" w:rsidTr="00377006">
        <w:tc>
          <w:tcPr>
            <w:tcW w:w="167" w:type="pct"/>
            <w:vMerge w:val="restart"/>
            <w:vAlign w:val="center"/>
          </w:tcPr>
          <w:p w:rsidR="00D50938" w:rsidRPr="000D503E" w:rsidRDefault="00D50938" w:rsidP="00377006">
            <w:pPr>
              <w:rPr>
                <w:sz w:val="18"/>
                <w:szCs w:val="18"/>
              </w:rPr>
            </w:pPr>
            <w:r w:rsidRPr="000D503E">
              <w:rPr>
                <w:sz w:val="18"/>
                <w:szCs w:val="18"/>
              </w:rPr>
              <w:t>2</w:t>
            </w:r>
          </w:p>
        </w:tc>
        <w:tc>
          <w:tcPr>
            <w:tcW w:w="589" w:type="pct"/>
            <w:vMerge w:val="restart"/>
            <w:vAlign w:val="center"/>
          </w:tcPr>
          <w:p w:rsidR="00D50938" w:rsidRPr="000D503E" w:rsidRDefault="00D50938" w:rsidP="00377006">
            <w:pPr>
              <w:rPr>
                <w:sz w:val="18"/>
                <w:szCs w:val="18"/>
              </w:rPr>
            </w:pPr>
            <w:r w:rsidRPr="000D503E">
              <w:rPr>
                <w:sz w:val="18"/>
                <w:szCs w:val="18"/>
              </w:rPr>
              <w:t>Hałas</w:t>
            </w:r>
          </w:p>
        </w:tc>
        <w:tc>
          <w:tcPr>
            <w:tcW w:w="631" w:type="pct"/>
            <w:vMerge w:val="restart"/>
            <w:vAlign w:val="center"/>
          </w:tcPr>
          <w:p w:rsidR="00D50938" w:rsidRPr="000D503E" w:rsidRDefault="00D50938" w:rsidP="00DB241B">
            <w:pPr>
              <w:jc w:val="center"/>
              <w:rPr>
                <w:sz w:val="18"/>
                <w:szCs w:val="18"/>
              </w:rPr>
            </w:pPr>
            <w:r>
              <w:rPr>
                <w:sz w:val="18"/>
                <w:szCs w:val="18"/>
              </w:rPr>
              <w:t>Ograniczenie hałasu</w:t>
            </w:r>
          </w:p>
        </w:tc>
        <w:tc>
          <w:tcPr>
            <w:tcW w:w="758" w:type="pct"/>
            <w:vAlign w:val="center"/>
          </w:tcPr>
          <w:p w:rsidR="00D50938" w:rsidRPr="000D503E" w:rsidRDefault="00D50938" w:rsidP="00DB241B">
            <w:pPr>
              <w:jc w:val="center"/>
              <w:rPr>
                <w:sz w:val="18"/>
                <w:szCs w:val="18"/>
              </w:rPr>
            </w:pPr>
            <w:r>
              <w:rPr>
                <w:sz w:val="18"/>
                <w:szCs w:val="18"/>
              </w:rPr>
              <w:t xml:space="preserve">Poziom </w:t>
            </w:r>
            <w:proofErr w:type="spellStart"/>
            <w:r>
              <w:rPr>
                <w:sz w:val="18"/>
                <w:szCs w:val="18"/>
              </w:rPr>
              <w:t>dB</w:t>
            </w:r>
            <w:proofErr w:type="spellEnd"/>
          </w:p>
        </w:tc>
        <w:tc>
          <w:tcPr>
            <w:tcW w:w="1343" w:type="pct"/>
            <w:vMerge w:val="restart"/>
            <w:vAlign w:val="center"/>
          </w:tcPr>
          <w:p w:rsidR="00D50938" w:rsidRPr="000D503E" w:rsidRDefault="00D50938" w:rsidP="00DB241B">
            <w:pPr>
              <w:jc w:val="center"/>
              <w:rPr>
                <w:sz w:val="18"/>
                <w:szCs w:val="18"/>
              </w:rPr>
            </w:pPr>
            <w:r>
              <w:rPr>
                <w:sz w:val="18"/>
                <w:szCs w:val="18"/>
              </w:rPr>
              <w:t>Utrzymanie miejsc bez przekroczeń</w:t>
            </w:r>
          </w:p>
        </w:tc>
        <w:tc>
          <w:tcPr>
            <w:tcW w:w="1039" w:type="pct"/>
            <w:vAlign w:val="center"/>
          </w:tcPr>
          <w:p w:rsidR="00D50938" w:rsidRPr="000D503E" w:rsidRDefault="00D50938" w:rsidP="00DB241B">
            <w:pPr>
              <w:jc w:val="cente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473" w:type="pct"/>
            <w:vAlign w:val="center"/>
          </w:tcPr>
          <w:p w:rsidR="00D50938" w:rsidRPr="000D503E" w:rsidRDefault="00D50938" w:rsidP="00DB241B">
            <w:pPr>
              <w:jc w:val="center"/>
              <w:rPr>
                <w:sz w:val="18"/>
                <w:szCs w:val="18"/>
              </w:rPr>
            </w:pPr>
            <w:r>
              <w:rPr>
                <w:sz w:val="18"/>
                <w:szCs w:val="18"/>
              </w:rPr>
              <w:t>UG</w:t>
            </w:r>
          </w:p>
        </w:tc>
      </w:tr>
      <w:tr w:rsidR="00D50938" w:rsidRPr="000D503E" w:rsidTr="00377006">
        <w:tc>
          <w:tcPr>
            <w:tcW w:w="167" w:type="pct"/>
            <w:vMerge/>
            <w:vAlign w:val="center"/>
          </w:tcPr>
          <w:p w:rsidR="00D50938" w:rsidRPr="000D503E" w:rsidRDefault="00D50938" w:rsidP="00377006">
            <w:pPr>
              <w:rPr>
                <w:sz w:val="18"/>
                <w:szCs w:val="18"/>
              </w:rPr>
            </w:pPr>
          </w:p>
        </w:tc>
        <w:tc>
          <w:tcPr>
            <w:tcW w:w="589" w:type="pct"/>
            <w:vMerge/>
            <w:vAlign w:val="center"/>
          </w:tcPr>
          <w:p w:rsidR="00D50938" w:rsidRPr="000D503E" w:rsidRDefault="00D50938" w:rsidP="00377006">
            <w:pPr>
              <w:rPr>
                <w:sz w:val="18"/>
                <w:szCs w:val="18"/>
              </w:rPr>
            </w:pPr>
          </w:p>
        </w:tc>
        <w:tc>
          <w:tcPr>
            <w:tcW w:w="631" w:type="pct"/>
            <w:vMerge/>
            <w:vAlign w:val="center"/>
          </w:tcPr>
          <w:p w:rsidR="00D50938" w:rsidRPr="000D503E" w:rsidRDefault="00D50938" w:rsidP="00DB241B">
            <w:pPr>
              <w:jc w:val="center"/>
              <w:rPr>
                <w:sz w:val="18"/>
                <w:szCs w:val="18"/>
              </w:rPr>
            </w:pPr>
          </w:p>
        </w:tc>
        <w:tc>
          <w:tcPr>
            <w:tcW w:w="758" w:type="pct"/>
            <w:vAlign w:val="center"/>
          </w:tcPr>
          <w:p w:rsidR="00D50938" w:rsidRDefault="00D50938" w:rsidP="00DB241B">
            <w:pPr>
              <w:jc w:val="center"/>
              <w:rPr>
                <w:sz w:val="18"/>
                <w:szCs w:val="18"/>
              </w:rPr>
            </w:pPr>
            <w:r>
              <w:rPr>
                <w:sz w:val="18"/>
                <w:szCs w:val="18"/>
              </w:rPr>
              <w:t xml:space="preserve">km </w:t>
            </w:r>
            <w:proofErr w:type="spellStart"/>
            <w:r>
              <w:rPr>
                <w:sz w:val="18"/>
                <w:szCs w:val="18"/>
              </w:rPr>
              <w:t>zmoderni</w:t>
            </w:r>
            <w:proofErr w:type="spellEnd"/>
            <w:r>
              <w:rPr>
                <w:sz w:val="18"/>
                <w:szCs w:val="18"/>
              </w:rPr>
              <w:t>-</w:t>
            </w:r>
          </w:p>
          <w:p w:rsidR="00D50938" w:rsidRPr="000D503E" w:rsidRDefault="00D50938" w:rsidP="00DB241B">
            <w:pPr>
              <w:jc w:val="center"/>
              <w:rPr>
                <w:sz w:val="18"/>
                <w:szCs w:val="18"/>
              </w:rPr>
            </w:pPr>
            <w:proofErr w:type="spellStart"/>
            <w:r>
              <w:rPr>
                <w:sz w:val="18"/>
                <w:szCs w:val="18"/>
              </w:rPr>
              <w:t>zowanych</w:t>
            </w:r>
            <w:proofErr w:type="spellEnd"/>
            <w:r>
              <w:rPr>
                <w:sz w:val="18"/>
                <w:szCs w:val="18"/>
              </w:rPr>
              <w:t xml:space="preserve"> dróg (UG)</w:t>
            </w:r>
          </w:p>
        </w:tc>
        <w:tc>
          <w:tcPr>
            <w:tcW w:w="1343" w:type="pct"/>
            <w:vMerge/>
            <w:vAlign w:val="center"/>
          </w:tcPr>
          <w:p w:rsidR="00D50938" w:rsidRPr="000D503E" w:rsidRDefault="00D50938" w:rsidP="00DB241B">
            <w:pPr>
              <w:jc w:val="center"/>
              <w:rPr>
                <w:sz w:val="18"/>
                <w:szCs w:val="18"/>
              </w:rPr>
            </w:pPr>
          </w:p>
        </w:tc>
        <w:tc>
          <w:tcPr>
            <w:tcW w:w="1039" w:type="pct"/>
            <w:vAlign w:val="center"/>
          </w:tcPr>
          <w:p w:rsidR="00D50938" w:rsidRDefault="00D50938" w:rsidP="00DB241B">
            <w:pPr>
              <w:jc w:val="center"/>
              <w:rPr>
                <w:sz w:val="18"/>
                <w:szCs w:val="18"/>
              </w:rPr>
            </w:pPr>
            <w:r>
              <w:rPr>
                <w:sz w:val="18"/>
                <w:szCs w:val="18"/>
              </w:rPr>
              <w:t>Modernizacja/ przebudowa/utwardzenie dróg</w:t>
            </w:r>
          </w:p>
        </w:tc>
        <w:tc>
          <w:tcPr>
            <w:tcW w:w="473" w:type="pct"/>
            <w:vAlign w:val="center"/>
          </w:tcPr>
          <w:p w:rsidR="00D50938" w:rsidRPr="000D503E" w:rsidRDefault="00D50938" w:rsidP="00DB241B">
            <w:pPr>
              <w:jc w:val="center"/>
              <w:rPr>
                <w:sz w:val="18"/>
                <w:szCs w:val="18"/>
              </w:rPr>
            </w:pPr>
          </w:p>
        </w:tc>
      </w:tr>
      <w:tr w:rsidR="00D50938" w:rsidRPr="000D503E" w:rsidTr="00377006">
        <w:tc>
          <w:tcPr>
            <w:tcW w:w="167" w:type="pct"/>
          </w:tcPr>
          <w:p w:rsidR="00D50938" w:rsidRPr="000D503E" w:rsidRDefault="00D50938" w:rsidP="00377006">
            <w:pPr>
              <w:rPr>
                <w:sz w:val="18"/>
                <w:szCs w:val="18"/>
              </w:rPr>
            </w:pPr>
            <w:r>
              <w:rPr>
                <w:sz w:val="18"/>
                <w:szCs w:val="18"/>
              </w:rPr>
              <w:t>3</w:t>
            </w:r>
          </w:p>
        </w:tc>
        <w:tc>
          <w:tcPr>
            <w:tcW w:w="589" w:type="pct"/>
          </w:tcPr>
          <w:p w:rsidR="00D50938" w:rsidRPr="000D503E" w:rsidRDefault="00D50938" w:rsidP="00377006">
            <w:pPr>
              <w:rPr>
                <w:sz w:val="18"/>
                <w:szCs w:val="18"/>
              </w:rPr>
            </w:pPr>
            <w:r w:rsidRPr="000D503E">
              <w:rPr>
                <w:sz w:val="18"/>
                <w:szCs w:val="18"/>
              </w:rPr>
              <w:t>Wody podziemne</w:t>
            </w:r>
          </w:p>
        </w:tc>
        <w:tc>
          <w:tcPr>
            <w:tcW w:w="631" w:type="pct"/>
          </w:tcPr>
          <w:p w:rsidR="00D50938" w:rsidRPr="000D503E" w:rsidRDefault="00D50938" w:rsidP="00DB241B">
            <w:pPr>
              <w:jc w:val="center"/>
              <w:rPr>
                <w:sz w:val="18"/>
                <w:szCs w:val="18"/>
              </w:rPr>
            </w:pPr>
            <w:r>
              <w:rPr>
                <w:sz w:val="18"/>
                <w:szCs w:val="18"/>
              </w:rPr>
              <w:t>Ograniczenie zanieczyszczeń wód podziemnych</w:t>
            </w:r>
          </w:p>
        </w:tc>
        <w:tc>
          <w:tcPr>
            <w:tcW w:w="758" w:type="pct"/>
          </w:tcPr>
          <w:p w:rsidR="00D50938" w:rsidRPr="000D503E" w:rsidRDefault="00D50938" w:rsidP="00DB241B">
            <w:pPr>
              <w:jc w:val="center"/>
              <w:rPr>
                <w:sz w:val="18"/>
                <w:szCs w:val="18"/>
              </w:rPr>
            </w:pPr>
            <w:r>
              <w:rPr>
                <w:sz w:val="18"/>
                <w:szCs w:val="18"/>
              </w:rPr>
              <w:t>Parametry wód podziemnych - wyniki</w:t>
            </w:r>
          </w:p>
        </w:tc>
        <w:tc>
          <w:tcPr>
            <w:tcW w:w="1343" w:type="pct"/>
          </w:tcPr>
          <w:p w:rsidR="00D50938" w:rsidRPr="000D503E" w:rsidRDefault="00D50938" w:rsidP="00DB241B">
            <w:pPr>
              <w:jc w:val="center"/>
              <w:rPr>
                <w:sz w:val="18"/>
                <w:szCs w:val="18"/>
              </w:rPr>
            </w:pPr>
            <w:r>
              <w:rPr>
                <w:sz w:val="18"/>
                <w:szCs w:val="18"/>
              </w:rPr>
              <w:t>Ocena jakości ujęć pitnych wód podziemnych</w:t>
            </w:r>
          </w:p>
        </w:tc>
        <w:tc>
          <w:tcPr>
            <w:tcW w:w="1039" w:type="pct"/>
          </w:tcPr>
          <w:p w:rsidR="00D50938" w:rsidRPr="000D503E" w:rsidRDefault="00D50938" w:rsidP="00DB241B">
            <w:pPr>
              <w:jc w:val="center"/>
              <w:rPr>
                <w:sz w:val="18"/>
                <w:szCs w:val="18"/>
              </w:rPr>
            </w:pPr>
            <w:r>
              <w:rPr>
                <w:sz w:val="18"/>
                <w:szCs w:val="18"/>
              </w:rPr>
              <w:t>Badanie ujęć pitnych wód podziemnych</w:t>
            </w:r>
          </w:p>
        </w:tc>
        <w:tc>
          <w:tcPr>
            <w:tcW w:w="473" w:type="pct"/>
          </w:tcPr>
          <w:p w:rsidR="00D50938" w:rsidRPr="000D503E" w:rsidRDefault="00D50938" w:rsidP="00DB241B">
            <w:pPr>
              <w:jc w:val="center"/>
              <w:rPr>
                <w:sz w:val="18"/>
                <w:szCs w:val="18"/>
              </w:rPr>
            </w:pPr>
            <w:r>
              <w:rPr>
                <w:sz w:val="18"/>
                <w:szCs w:val="18"/>
              </w:rPr>
              <w:t>PSSE</w:t>
            </w:r>
          </w:p>
        </w:tc>
      </w:tr>
      <w:tr w:rsidR="00B25BBD" w:rsidRPr="000D503E" w:rsidTr="00377006">
        <w:tc>
          <w:tcPr>
            <w:tcW w:w="167" w:type="pct"/>
            <w:vMerge w:val="restart"/>
          </w:tcPr>
          <w:p w:rsidR="00B25BBD" w:rsidRPr="000D503E" w:rsidRDefault="00B25BBD" w:rsidP="00377006">
            <w:pPr>
              <w:rPr>
                <w:sz w:val="18"/>
                <w:szCs w:val="18"/>
              </w:rPr>
            </w:pPr>
            <w:r>
              <w:rPr>
                <w:sz w:val="18"/>
                <w:szCs w:val="18"/>
              </w:rPr>
              <w:t>4</w:t>
            </w:r>
          </w:p>
        </w:tc>
        <w:tc>
          <w:tcPr>
            <w:tcW w:w="589" w:type="pct"/>
            <w:vMerge w:val="restart"/>
          </w:tcPr>
          <w:p w:rsidR="00B25BBD" w:rsidRPr="000D503E" w:rsidRDefault="00B25BBD" w:rsidP="00377006">
            <w:pPr>
              <w:rPr>
                <w:sz w:val="18"/>
                <w:szCs w:val="18"/>
              </w:rPr>
            </w:pPr>
            <w:r w:rsidRPr="000D503E">
              <w:rPr>
                <w:sz w:val="18"/>
                <w:szCs w:val="18"/>
              </w:rPr>
              <w:t xml:space="preserve">Wody </w:t>
            </w:r>
            <w:r w:rsidRPr="000D503E">
              <w:rPr>
                <w:sz w:val="18"/>
                <w:szCs w:val="18"/>
              </w:rPr>
              <w:lastRenderedPageBreak/>
              <w:t>powierzchniowe</w:t>
            </w:r>
          </w:p>
        </w:tc>
        <w:tc>
          <w:tcPr>
            <w:tcW w:w="631" w:type="pct"/>
            <w:vMerge w:val="restart"/>
          </w:tcPr>
          <w:p w:rsidR="00B25BBD" w:rsidRPr="000D503E" w:rsidRDefault="00B25BBD" w:rsidP="00DB241B">
            <w:pPr>
              <w:jc w:val="center"/>
              <w:rPr>
                <w:sz w:val="18"/>
                <w:szCs w:val="18"/>
              </w:rPr>
            </w:pPr>
            <w:r>
              <w:rPr>
                <w:sz w:val="18"/>
                <w:szCs w:val="18"/>
              </w:rPr>
              <w:lastRenderedPageBreak/>
              <w:t xml:space="preserve">Ograniczenie </w:t>
            </w:r>
            <w:r>
              <w:rPr>
                <w:sz w:val="18"/>
                <w:szCs w:val="18"/>
              </w:rPr>
              <w:lastRenderedPageBreak/>
              <w:t>zanieczyszczeń wód powierzchniowych</w:t>
            </w:r>
          </w:p>
        </w:tc>
        <w:tc>
          <w:tcPr>
            <w:tcW w:w="758" w:type="pct"/>
          </w:tcPr>
          <w:p w:rsidR="00B25BBD" w:rsidRPr="000D503E" w:rsidRDefault="00B25BBD" w:rsidP="00DB241B">
            <w:pPr>
              <w:jc w:val="center"/>
              <w:rPr>
                <w:sz w:val="18"/>
                <w:szCs w:val="18"/>
              </w:rPr>
            </w:pPr>
            <w:r>
              <w:rPr>
                <w:sz w:val="18"/>
                <w:szCs w:val="18"/>
              </w:rPr>
              <w:lastRenderedPageBreak/>
              <w:t>Data przyjęcia planu</w:t>
            </w:r>
          </w:p>
        </w:tc>
        <w:tc>
          <w:tcPr>
            <w:tcW w:w="1343" w:type="pct"/>
            <w:vMerge w:val="restart"/>
          </w:tcPr>
          <w:p w:rsidR="00B25BBD" w:rsidRPr="000D503E" w:rsidRDefault="00B25BBD" w:rsidP="00DB241B">
            <w:pPr>
              <w:jc w:val="center"/>
              <w:rPr>
                <w:sz w:val="18"/>
                <w:szCs w:val="18"/>
              </w:rPr>
            </w:pPr>
            <w:r>
              <w:rPr>
                <w:sz w:val="18"/>
                <w:szCs w:val="18"/>
              </w:rPr>
              <w:t xml:space="preserve">Utrzymanie śródlądowych wód powierzchniowych </w:t>
            </w:r>
            <w:r>
              <w:rPr>
                <w:sz w:val="18"/>
                <w:szCs w:val="18"/>
              </w:rPr>
              <w:lastRenderedPageBreak/>
              <w:t>płynących</w:t>
            </w:r>
          </w:p>
        </w:tc>
        <w:tc>
          <w:tcPr>
            <w:tcW w:w="1039" w:type="pct"/>
          </w:tcPr>
          <w:p w:rsidR="00B25BBD" w:rsidRPr="000D503E" w:rsidRDefault="00B25BBD" w:rsidP="00DB241B">
            <w:pPr>
              <w:jc w:val="center"/>
              <w:rPr>
                <w:sz w:val="18"/>
                <w:szCs w:val="18"/>
              </w:rPr>
            </w:pPr>
            <w:r>
              <w:rPr>
                <w:sz w:val="18"/>
                <w:szCs w:val="18"/>
              </w:rPr>
              <w:lastRenderedPageBreak/>
              <w:t xml:space="preserve">Opracowanie i przyjęcie planu </w:t>
            </w:r>
            <w:r>
              <w:rPr>
                <w:sz w:val="18"/>
                <w:szCs w:val="18"/>
              </w:rPr>
              <w:lastRenderedPageBreak/>
              <w:t>gospodarowania wodami</w:t>
            </w:r>
          </w:p>
        </w:tc>
        <w:tc>
          <w:tcPr>
            <w:tcW w:w="473" w:type="pct"/>
            <w:vMerge w:val="restart"/>
          </w:tcPr>
          <w:p w:rsidR="00B25BBD" w:rsidRPr="00335712" w:rsidRDefault="00B25BBD" w:rsidP="00DB241B">
            <w:pPr>
              <w:jc w:val="center"/>
              <w:rPr>
                <w:sz w:val="18"/>
                <w:szCs w:val="18"/>
              </w:rPr>
            </w:pPr>
            <w:proofErr w:type="spellStart"/>
            <w:r w:rsidRPr="00335712">
              <w:rPr>
                <w:rFonts w:cs="Arial"/>
                <w:bCs/>
                <w:sz w:val="18"/>
                <w:szCs w:val="18"/>
                <w:shd w:val="clear" w:color="auto" w:fill="FFFFFF"/>
              </w:rPr>
              <w:lastRenderedPageBreak/>
              <w:t>Z</w:t>
            </w:r>
            <w:r>
              <w:rPr>
                <w:rFonts w:cs="Arial"/>
                <w:bCs/>
                <w:sz w:val="18"/>
                <w:szCs w:val="18"/>
                <w:shd w:val="clear" w:color="auto" w:fill="FFFFFF"/>
              </w:rPr>
              <w:t>MiUWWP</w:t>
            </w:r>
            <w:proofErr w:type="spellEnd"/>
            <w:r w:rsidRPr="00335712">
              <w:rPr>
                <w:rFonts w:cs="Arial"/>
                <w:bCs/>
                <w:sz w:val="18"/>
                <w:szCs w:val="18"/>
                <w:shd w:val="clear" w:color="auto" w:fill="FFFFFF"/>
              </w:rPr>
              <w:t xml:space="preserve"> </w:t>
            </w:r>
            <w:r w:rsidR="00DB241B">
              <w:rPr>
                <w:rFonts w:cs="Arial"/>
                <w:bCs/>
                <w:sz w:val="18"/>
                <w:szCs w:val="18"/>
                <w:shd w:val="clear" w:color="auto" w:fill="FFFFFF"/>
              </w:rPr>
              <w:lastRenderedPageBreak/>
              <w:t>/RZGW</w:t>
            </w:r>
          </w:p>
        </w:tc>
      </w:tr>
      <w:tr w:rsidR="00B25BBD" w:rsidRPr="000D503E" w:rsidTr="00377006">
        <w:tc>
          <w:tcPr>
            <w:tcW w:w="167" w:type="pct"/>
            <w:vMerge/>
          </w:tcPr>
          <w:p w:rsidR="00B25BBD" w:rsidRPr="000D503E" w:rsidRDefault="00B25BBD" w:rsidP="00377006">
            <w:pPr>
              <w:rPr>
                <w:sz w:val="18"/>
                <w:szCs w:val="18"/>
              </w:rPr>
            </w:pPr>
          </w:p>
        </w:tc>
        <w:tc>
          <w:tcPr>
            <w:tcW w:w="589" w:type="pct"/>
            <w:vMerge/>
          </w:tcPr>
          <w:p w:rsidR="00B25BBD" w:rsidRPr="000D503E" w:rsidRDefault="00B25BBD" w:rsidP="00377006">
            <w:pPr>
              <w:rPr>
                <w:sz w:val="18"/>
                <w:szCs w:val="18"/>
              </w:rPr>
            </w:pPr>
          </w:p>
        </w:tc>
        <w:tc>
          <w:tcPr>
            <w:tcW w:w="631" w:type="pct"/>
            <w:vMerge/>
          </w:tcPr>
          <w:p w:rsidR="00B25BBD" w:rsidRDefault="00B25BBD" w:rsidP="00DB241B">
            <w:pPr>
              <w:jc w:val="center"/>
              <w:rPr>
                <w:sz w:val="18"/>
                <w:szCs w:val="18"/>
              </w:rPr>
            </w:pPr>
          </w:p>
        </w:tc>
        <w:tc>
          <w:tcPr>
            <w:tcW w:w="758" w:type="pct"/>
          </w:tcPr>
          <w:p w:rsidR="00B25BBD" w:rsidRDefault="00B25BBD" w:rsidP="00DB241B">
            <w:pPr>
              <w:jc w:val="center"/>
              <w:rPr>
                <w:sz w:val="18"/>
                <w:szCs w:val="18"/>
              </w:rPr>
            </w:pPr>
            <w:r>
              <w:rPr>
                <w:sz w:val="18"/>
                <w:szCs w:val="18"/>
              </w:rPr>
              <w:t>Km rzek poddanych konserwacji</w:t>
            </w:r>
          </w:p>
        </w:tc>
        <w:tc>
          <w:tcPr>
            <w:tcW w:w="1343" w:type="pct"/>
            <w:vMerge/>
          </w:tcPr>
          <w:p w:rsidR="00B25BBD" w:rsidRPr="00AB1BB2" w:rsidRDefault="00B25BBD" w:rsidP="00DB241B">
            <w:pPr>
              <w:jc w:val="center"/>
              <w:rPr>
                <w:b/>
                <w:sz w:val="18"/>
                <w:szCs w:val="18"/>
              </w:rPr>
            </w:pPr>
          </w:p>
        </w:tc>
        <w:tc>
          <w:tcPr>
            <w:tcW w:w="1039" w:type="pct"/>
          </w:tcPr>
          <w:p w:rsidR="00B25BBD" w:rsidRDefault="00B25BBD" w:rsidP="00DB241B">
            <w:pPr>
              <w:jc w:val="center"/>
              <w:rPr>
                <w:sz w:val="18"/>
                <w:szCs w:val="18"/>
              </w:rPr>
            </w:pPr>
            <w:r>
              <w:rPr>
                <w:sz w:val="18"/>
                <w:szCs w:val="18"/>
              </w:rPr>
              <w:t>Konserwacja bieżąca rzek</w:t>
            </w:r>
          </w:p>
        </w:tc>
        <w:tc>
          <w:tcPr>
            <w:tcW w:w="473" w:type="pct"/>
            <w:vMerge/>
          </w:tcPr>
          <w:p w:rsidR="00B25BBD" w:rsidRPr="00335712" w:rsidRDefault="00B25BBD" w:rsidP="00DB241B">
            <w:pPr>
              <w:jc w:val="center"/>
              <w:rPr>
                <w:rFonts w:cs="Arial"/>
                <w:bCs/>
                <w:sz w:val="18"/>
                <w:szCs w:val="18"/>
                <w:shd w:val="clear" w:color="auto" w:fill="FFFFFF"/>
              </w:rPr>
            </w:pPr>
          </w:p>
        </w:tc>
      </w:tr>
      <w:tr w:rsidR="00B25BBD" w:rsidRPr="000D503E" w:rsidTr="00377006">
        <w:tc>
          <w:tcPr>
            <w:tcW w:w="167" w:type="pct"/>
            <w:vMerge w:val="restart"/>
          </w:tcPr>
          <w:p w:rsidR="00B25BBD" w:rsidRPr="000D503E" w:rsidRDefault="00B25BBD" w:rsidP="00377006">
            <w:pPr>
              <w:rPr>
                <w:sz w:val="18"/>
                <w:szCs w:val="18"/>
              </w:rPr>
            </w:pPr>
            <w:r>
              <w:rPr>
                <w:sz w:val="18"/>
                <w:szCs w:val="18"/>
              </w:rPr>
              <w:t>5</w:t>
            </w:r>
          </w:p>
        </w:tc>
        <w:tc>
          <w:tcPr>
            <w:tcW w:w="589" w:type="pct"/>
            <w:vMerge w:val="restart"/>
          </w:tcPr>
          <w:p w:rsidR="00B25BBD" w:rsidRPr="000D503E" w:rsidRDefault="00B25BBD" w:rsidP="00377006">
            <w:pPr>
              <w:rPr>
                <w:sz w:val="18"/>
                <w:szCs w:val="18"/>
              </w:rPr>
            </w:pPr>
            <w:r>
              <w:rPr>
                <w:sz w:val="18"/>
                <w:szCs w:val="18"/>
              </w:rPr>
              <w:t>Gospodarka wodno-ściekowa</w:t>
            </w:r>
          </w:p>
        </w:tc>
        <w:tc>
          <w:tcPr>
            <w:tcW w:w="631" w:type="pct"/>
            <w:vMerge w:val="restart"/>
          </w:tcPr>
          <w:p w:rsidR="00B25BBD" w:rsidRPr="000D503E" w:rsidRDefault="00B25BBD" w:rsidP="00DB241B">
            <w:pPr>
              <w:jc w:val="center"/>
              <w:rPr>
                <w:sz w:val="18"/>
                <w:szCs w:val="18"/>
              </w:rPr>
            </w:pPr>
            <w:r>
              <w:rPr>
                <w:sz w:val="18"/>
                <w:szCs w:val="18"/>
              </w:rPr>
              <w:t>Poprawa gospodarki wodno-ściekowej</w:t>
            </w:r>
          </w:p>
        </w:tc>
        <w:tc>
          <w:tcPr>
            <w:tcW w:w="758" w:type="pct"/>
          </w:tcPr>
          <w:p w:rsidR="00B25BBD" w:rsidRPr="000D503E" w:rsidRDefault="00B25BBD" w:rsidP="00DB241B">
            <w:pPr>
              <w:jc w:val="center"/>
              <w:rPr>
                <w:sz w:val="18"/>
                <w:szCs w:val="18"/>
              </w:rPr>
            </w:pPr>
            <w:r>
              <w:rPr>
                <w:sz w:val="18"/>
                <w:szCs w:val="18"/>
              </w:rPr>
              <w:t>% osób korzystający z instalacji  (UG, GUS)</w:t>
            </w:r>
          </w:p>
        </w:tc>
        <w:tc>
          <w:tcPr>
            <w:tcW w:w="1343" w:type="pct"/>
          </w:tcPr>
          <w:p w:rsidR="00B25BBD" w:rsidRPr="000D503E" w:rsidRDefault="00B25BBD" w:rsidP="00DB241B">
            <w:pPr>
              <w:jc w:val="center"/>
              <w:rPr>
                <w:sz w:val="18"/>
                <w:szCs w:val="18"/>
              </w:rPr>
            </w:pPr>
            <w:r>
              <w:rPr>
                <w:sz w:val="18"/>
                <w:szCs w:val="18"/>
              </w:rPr>
              <w:t>Podłączenie mieszkańców do sieci wodociągowej</w:t>
            </w:r>
          </w:p>
        </w:tc>
        <w:tc>
          <w:tcPr>
            <w:tcW w:w="1039" w:type="pct"/>
          </w:tcPr>
          <w:p w:rsidR="00B25BBD" w:rsidRPr="000D503E" w:rsidRDefault="00B25BBD" w:rsidP="00DB241B">
            <w:pPr>
              <w:jc w:val="center"/>
              <w:rPr>
                <w:sz w:val="18"/>
                <w:szCs w:val="18"/>
              </w:rPr>
            </w:pPr>
            <w:r>
              <w:rPr>
                <w:sz w:val="18"/>
                <w:szCs w:val="18"/>
              </w:rPr>
              <w:t>Budowa sieci wodociągowej</w:t>
            </w:r>
          </w:p>
        </w:tc>
        <w:tc>
          <w:tcPr>
            <w:tcW w:w="473" w:type="pct"/>
            <w:vMerge w:val="restart"/>
          </w:tcPr>
          <w:p w:rsidR="00B25BBD" w:rsidRPr="000D503E" w:rsidRDefault="00B25BBD" w:rsidP="00DB241B">
            <w:pPr>
              <w:jc w:val="center"/>
              <w:rPr>
                <w:sz w:val="18"/>
                <w:szCs w:val="18"/>
              </w:rPr>
            </w:pPr>
            <w:r>
              <w:rPr>
                <w:sz w:val="18"/>
                <w:szCs w:val="18"/>
              </w:rPr>
              <w:t>UG</w:t>
            </w:r>
          </w:p>
        </w:tc>
      </w:tr>
      <w:tr w:rsidR="00B25BBD" w:rsidRPr="000D503E" w:rsidTr="00377006">
        <w:tc>
          <w:tcPr>
            <w:tcW w:w="167" w:type="pct"/>
            <w:vMerge/>
          </w:tcPr>
          <w:p w:rsidR="00B25BBD" w:rsidRPr="000D503E" w:rsidRDefault="00B25BBD" w:rsidP="00377006">
            <w:pPr>
              <w:rPr>
                <w:sz w:val="18"/>
                <w:szCs w:val="18"/>
              </w:rPr>
            </w:pPr>
          </w:p>
        </w:tc>
        <w:tc>
          <w:tcPr>
            <w:tcW w:w="589" w:type="pct"/>
            <w:vMerge/>
          </w:tcPr>
          <w:p w:rsidR="00B25BBD" w:rsidRPr="000D503E" w:rsidRDefault="00B25BBD" w:rsidP="00377006">
            <w:pPr>
              <w:rPr>
                <w:sz w:val="18"/>
                <w:szCs w:val="18"/>
              </w:rPr>
            </w:pPr>
          </w:p>
        </w:tc>
        <w:tc>
          <w:tcPr>
            <w:tcW w:w="631" w:type="pct"/>
            <w:vMerge/>
          </w:tcPr>
          <w:p w:rsidR="00B25BBD" w:rsidRPr="000D503E" w:rsidRDefault="00B25BBD" w:rsidP="00DB241B">
            <w:pPr>
              <w:jc w:val="center"/>
              <w:rPr>
                <w:sz w:val="18"/>
                <w:szCs w:val="18"/>
              </w:rPr>
            </w:pPr>
          </w:p>
        </w:tc>
        <w:tc>
          <w:tcPr>
            <w:tcW w:w="758" w:type="pct"/>
          </w:tcPr>
          <w:p w:rsidR="00B25BBD" w:rsidRPr="000D503E" w:rsidRDefault="00B25BBD" w:rsidP="00DB241B">
            <w:pPr>
              <w:jc w:val="center"/>
              <w:rPr>
                <w:sz w:val="18"/>
                <w:szCs w:val="18"/>
              </w:rPr>
            </w:pPr>
            <w:r>
              <w:rPr>
                <w:sz w:val="18"/>
                <w:szCs w:val="18"/>
              </w:rPr>
              <w:t>% osób korzystających z instalacji (UG, GUS)</w:t>
            </w:r>
          </w:p>
        </w:tc>
        <w:tc>
          <w:tcPr>
            <w:tcW w:w="1343" w:type="pct"/>
          </w:tcPr>
          <w:p w:rsidR="00B25BBD" w:rsidRPr="000D503E" w:rsidRDefault="00B25BBD" w:rsidP="00DB241B">
            <w:pPr>
              <w:jc w:val="center"/>
              <w:rPr>
                <w:sz w:val="18"/>
                <w:szCs w:val="18"/>
              </w:rPr>
            </w:pPr>
            <w:r>
              <w:rPr>
                <w:sz w:val="18"/>
                <w:szCs w:val="18"/>
              </w:rPr>
              <w:t>Podłączenie mieszkańców do sieci kanalizacji</w:t>
            </w:r>
          </w:p>
        </w:tc>
        <w:tc>
          <w:tcPr>
            <w:tcW w:w="1039" w:type="pct"/>
          </w:tcPr>
          <w:p w:rsidR="00B25BBD" w:rsidRPr="000D503E" w:rsidRDefault="00B25BBD" w:rsidP="00DB241B">
            <w:pPr>
              <w:jc w:val="center"/>
              <w:rPr>
                <w:sz w:val="18"/>
                <w:szCs w:val="18"/>
              </w:rPr>
            </w:pPr>
            <w:r>
              <w:rPr>
                <w:sz w:val="18"/>
                <w:szCs w:val="18"/>
              </w:rPr>
              <w:t>Budowa kanalizacji na terenie Gminy</w:t>
            </w:r>
          </w:p>
        </w:tc>
        <w:tc>
          <w:tcPr>
            <w:tcW w:w="473" w:type="pct"/>
            <w:vMerge/>
          </w:tcPr>
          <w:p w:rsidR="00B25BBD" w:rsidRPr="000D503E" w:rsidRDefault="00B25BBD" w:rsidP="00DB241B">
            <w:pPr>
              <w:jc w:val="center"/>
              <w:rPr>
                <w:sz w:val="18"/>
                <w:szCs w:val="18"/>
              </w:rPr>
            </w:pPr>
          </w:p>
        </w:tc>
      </w:tr>
      <w:tr w:rsidR="00B25BBD" w:rsidRPr="000D503E" w:rsidTr="001E2079">
        <w:trPr>
          <w:trHeight w:val="449"/>
        </w:trPr>
        <w:tc>
          <w:tcPr>
            <w:tcW w:w="167" w:type="pct"/>
            <w:vMerge w:val="restart"/>
          </w:tcPr>
          <w:p w:rsidR="00B25BBD" w:rsidRPr="000D503E" w:rsidRDefault="00B25BBD" w:rsidP="00377006">
            <w:pPr>
              <w:rPr>
                <w:sz w:val="18"/>
                <w:szCs w:val="18"/>
              </w:rPr>
            </w:pPr>
            <w:r>
              <w:rPr>
                <w:sz w:val="18"/>
                <w:szCs w:val="18"/>
              </w:rPr>
              <w:t>6</w:t>
            </w:r>
          </w:p>
        </w:tc>
        <w:tc>
          <w:tcPr>
            <w:tcW w:w="589" w:type="pct"/>
            <w:vMerge w:val="restart"/>
          </w:tcPr>
          <w:p w:rsidR="00B25BBD" w:rsidRPr="000D503E" w:rsidRDefault="00B25BBD" w:rsidP="00377006">
            <w:pPr>
              <w:rPr>
                <w:sz w:val="18"/>
                <w:szCs w:val="18"/>
              </w:rPr>
            </w:pPr>
            <w:r w:rsidRPr="000D503E">
              <w:rPr>
                <w:sz w:val="18"/>
                <w:szCs w:val="18"/>
              </w:rPr>
              <w:t>Gospodarka odpadami</w:t>
            </w:r>
          </w:p>
        </w:tc>
        <w:tc>
          <w:tcPr>
            <w:tcW w:w="631" w:type="pct"/>
          </w:tcPr>
          <w:p w:rsidR="00B25BBD" w:rsidRPr="000D503E" w:rsidRDefault="00B25BBD" w:rsidP="00DB241B">
            <w:pPr>
              <w:jc w:val="center"/>
              <w:rPr>
                <w:sz w:val="18"/>
                <w:szCs w:val="18"/>
              </w:rPr>
            </w:pPr>
            <w:r>
              <w:rPr>
                <w:sz w:val="18"/>
                <w:szCs w:val="18"/>
              </w:rPr>
              <w:t>Osiągniecie poziomu odzysku</w:t>
            </w:r>
          </w:p>
        </w:tc>
        <w:tc>
          <w:tcPr>
            <w:tcW w:w="758" w:type="pct"/>
          </w:tcPr>
          <w:p w:rsidR="00B25BBD" w:rsidRPr="000D503E" w:rsidRDefault="00B25BBD" w:rsidP="00DB241B">
            <w:pPr>
              <w:jc w:val="center"/>
              <w:rPr>
                <w:sz w:val="18"/>
                <w:szCs w:val="18"/>
              </w:rPr>
            </w:pPr>
            <w:r>
              <w:rPr>
                <w:sz w:val="18"/>
                <w:szCs w:val="18"/>
              </w:rPr>
              <w:t>Ilość przeszkolonych mieszkańców</w:t>
            </w:r>
          </w:p>
        </w:tc>
        <w:tc>
          <w:tcPr>
            <w:tcW w:w="1343" w:type="pct"/>
          </w:tcPr>
          <w:p w:rsidR="00B25BBD" w:rsidRPr="000D503E" w:rsidRDefault="00B25BBD" w:rsidP="00DB241B">
            <w:pPr>
              <w:jc w:val="center"/>
              <w:rPr>
                <w:sz w:val="18"/>
                <w:szCs w:val="18"/>
              </w:rPr>
            </w:pPr>
            <w:r>
              <w:rPr>
                <w:sz w:val="18"/>
                <w:szCs w:val="18"/>
              </w:rPr>
              <w:t>Prawidłowa segregacja odpadów</w:t>
            </w:r>
          </w:p>
        </w:tc>
        <w:tc>
          <w:tcPr>
            <w:tcW w:w="1039" w:type="pct"/>
          </w:tcPr>
          <w:p w:rsidR="00B25BBD" w:rsidRPr="000D503E" w:rsidRDefault="00B25BBD" w:rsidP="00DB241B">
            <w:pPr>
              <w:jc w:val="center"/>
              <w:rPr>
                <w:sz w:val="18"/>
                <w:szCs w:val="18"/>
              </w:rPr>
            </w:pPr>
            <w:r>
              <w:rPr>
                <w:sz w:val="18"/>
                <w:szCs w:val="18"/>
              </w:rPr>
              <w:t>Edukacja mieszkańców w zakresie segregacji odpadów</w:t>
            </w:r>
          </w:p>
        </w:tc>
        <w:tc>
          <w:tcPr>
            <w:tcW w:w="473" w:type="pct"/>
          </w:tcPr>
          <w:p w:rsidR="00B25BBD" w:rsidRPr="000D503E" w:rsidRDefault="00B25BBD" w:rsidP="00DB241B">
            <w:pPr>
              <w:jc w:val="center"/>
              <w:rPr>
                <w:sz w:val="18"/>
                <w:szCs w:val="18"/>
              </w:rPr>
            </w:pPr>
            <w:r>
              <w:rPr>
                <w:sz w:val="18"/>
                <w:szCs w:val="18"/>
              </w:rPr>
              <w:t>ZUOK „Stary Las” Sp. z o.o.</w:t>
            </w:r>
          </w:p>
        </w:tc>
      </w:tr>
      <w:tr w:rsidR="00B25BBD" w:rsidRPr="000D503E" w:rsidTr="00377006">
        <w:trPr>
          <w:trHeight w:val="70"/>
        </w:trPr>
        <w:tc>
          <w:tcPr>
            <w:tcW w:w="167" w:type="pct"/>
            <w:vMerge/>
          </w:tcPr>
          <w:p w:rsidR="00B25BBD" w:rsidRPr="000D503E" w:rsidRDefault="00B25BBD" w:rsidP="00377006">
            <w:pPr>
              <w:rPr>
                <w:sz w:val="18"/>
                <w:szCs w:val="18"/>
              </w:rPr>
            </w:pPr>
          </w:p>
        </w:tc>
        <w:tc>
          <w:tcPr>
            <w:tcW w:w="589" w:type="pct"/>
            <w:vMerge/>
          </w:tcPr>
          <w:p w:rsidR="00B25BBD" w:rsidRPr="000D503E" w:rsidRDefault="00B25BBD" w:rsidP="00377006">
            <w:pPr>
              <w:rPr>
                <w:sz w:val="18"/>
                <w:szCs w:val="18"/>
              </w:rPr>
            </w:pPr>
          </w:p>
        </w:tc>
        <w:tc>
          <w:tcPr>
            <w:tcW w:w="631" w:type="pct"/>
          </w:tcPr>
          <w:p w:rsidR="00B25BBD" w:rsidRPr="000D503E" w:rsidRDefault="00B25BBD" w:rsidP="00DB241B">
            <w:pPr>
              <w:jc w:val="center"/>
              <w:rPr>
                <w:sz w:val="18"/>
                <w:szCs w:val="18"/>
              </w:rPr>
            </w:pPr>
            <w:r>
              <w:rPr>
                <w:sz w:val="18"/>
                <w:szCs w:val="18"/>
              </w:rPr>
              <w:t>Edukacja mieszkańców</w:t>
            </w:r>
          </w:p>
        </w:tc>
        <w:tc>
          <w:tcPr>
            <w:tcW w:w="758" w:type="pct"/>
          </w:tcPr>
          <w:p w:rsidR="00B25BBD" w:rsidRPr="000D503E" w:rsidRDefault="00B25BBD" w:rsidP="00DB241B">
            <w:pPr>
              <w:jc w:val="center"/>
              <w:rPr>
                <w:sz w:val="18"/>
                <w:szCs w:val="18"/>
              </w:rPr>
            </w:pPr>
            <w:r>
              <w:rPr>
                <w:sz w:val="18"/>
                <w:szCs w:val="18"/>
              </w:rPr>
              <w:t>Liczba zorganizowanych konkursów/akcji</w:t>
            </w:r>
          </w:p>
        </w:tc>
        <w:tc>
          <w:tcPr>
            <w:tcW w:w="1343" w:type="pct"/>
          </w:tcPr>
          <w:p w:rsidR="00B25BBD" w:rsidRPr="000D503E" w:rsidRDefault="00B25BBD" w:rsidP="00DB241B">
            <w:pPr>
              <w:jc w:val="center"/>
              <w:rPr>
                <w:sz w:val="18"/>
                <w:szCs w:val="18"/>
              </w:rPr>
            </w:pPr>
            <w:r>
              <w:rPr>
                <w:sz w:val="18"/>
                <w:szCs w:val="18"/>
              </w:rPr>
              <w:t>Informowanie mieszkańców o zagrożeniach związanych z wyrzucaniem śmieci do lasu/na ulicę</w:t>
            </w:r>
          </w:p>
        </w:tc>
        <w:tc>
          <w:tcPr>
            <w:tcW w:w="1039" w:type="pct"/>
          </w:tcPr>
          <w:p w:rsidR="00B25BBD" w:rsidRDefault="00B25BBD" w:rsidP="00DB241B">
            <w:pPr>
              <w:jc w:val="center"/>
              <w:rPr>
                <w:sz w:val="18"/>
                <w:szCs w:val="18"/>
              </w:rPr>
            </w:pPr>
            <w:r>
              <w:rPr>
                <w:sz w:val="18"/>
                <w:szCs w:val="18"/>
              </w:rPr>
              <w:t>Akcja sprzątanie Świata/konkursy</w:t>
            </w:r>
          </w:p>
        </w:tc>
        <w:tc>
          <w:tcPr>
            <w:tcW w:w="473" w:type="pct"/>
          </w:tcPr>
          <w:p w:rsidR="00B25BBD" w:rsidRPr="000D503E" w:rsidRDefault="00B25BBD" w:rsidP="00DB241B">
            <w:pPr>
              <w:jc w:val="center"/>
              <w:rPr>
                <w:sz w:val="18"/>
                <w:szCs w:val="18"/>
              </w:rPr>
            </w:pPr>
            <w:r>
              <w:rPr>
                <w:sz w:val="18"/>
                <w:szCs w:val="18"/>
              </w:rPr>
              <w:t>UG</w:t>
            </w:r>
          </w:p>
        </w:tc>
      </w:tr>
      <w:tr w:rsidR="00322280" w:rsidRPr="000D503E" w:rsidTr="00377006">
        <w:tc>
          <w:tcPr>
            <w:tcW w:w="167" w:type="pct"/>
          </w:tcPr>
          <w:p w:rsidR="00322280" w:rsidRPr="000D503E" w:rsidRDefault="00322280" w:rsidP="00377006">
            <w:pPr>
              <w:rPr>
                <w:sz w:val="18"/>
                <w:szCs w:val="18"/>
              </w:rPr>
            </w:pPr>
            <w:r>
              <w:rPr>
                <w:sz w:val="18"/>
                <w:szCs w:val="18"/>
              </w:rPr>
              <w:t>7</w:t>
            </w:r>
          </w:p>
        </w:tc>
        <w:tc>
          <w:tcPr>
            <w:tcW w:w="589" w:type="pct"/>
          </w:tcPr>
          <w:p w:rsidR="00322280" w:rsidRPr="000D503E" w:rsidRDefault="00322280" w:rsidP="00377006">
            <w:pPr>
              <w:rPr>
                <w:sz w:val="18"/>
                <w:szCs w:val="18"/>
              </w:rPr>
            </w:pPr>
            <w:r w:rsidRPr="000D503E">
              <w:rPr>
                <w:sz w:val="18"/>
                <w:szCs w:val="18"/>
              </w:rPr>
              <w:t>Zasoby przyrodnicze</w:t>
            </w:r>
            <w:r>
              <w:rPr>
                <w:sz w:val="18"/>
                <w:szCs w:val="18"/>
              </w:rPr>
              <w:t>, gleby</w:t>
            </w:r>
          </w:p>
        </w:tc>
        <w:tc>
          <w:tcPr>
            <w:tcW w:w="631" w:type="pct"/>
          </w:tcPr>
          <w:p w:rsidR="00322280" w:rsidRPr="000D503E" w:rsidRDefault="00322280" w:rsidP="00DB241B">
            <w:pPr>
              <w:jc w:val="center"/>
              <w:rPr>
                <w:sz w:val="18"/>
                <w:szCs w:val="18"/>
              </w:rPr>
            </w:pPr>
            <w:r>
              <w:rPr>
                <w:sz w:val="18"/>
                <w:szCs w:val="18"/>
              </w:rPr>
              <w:t>Utrzymywanie obszarów cennych przyrodniczo</w:t>
            </w:r>
          </w:p>
        </w:tc>
        <w:tc>
          <w:tcPr>
            <w:tcW w:w="758" w:type="pct"/>
          </w:tcPr>
          <w:p w:rsidR="00322280" w:rsidRPr="000D503E" w:rsidRDefault="00322280" w:rsidP="00DB241B">
            <w:pPr>
              <w:jc w:val="center"/>
              <w:rPr>
                <w:sz w:val="18"/>
                <w:szCs w:val="18"/>
              </w:rPr>
            </w:pPr>
            <w:r>
              <w:rPr>
                <w:sz w:val="18"/>
                <w:szCs w:val="18"/>
              </w:rPr>
              <w:t>Data uchwalenia Programu</w:t>
            </w:r>
            <w:r w:rsidR="00DB241B">
              <w:rPr>
                <w:sz w:val="18"/>
                <w:szCs w:val="18"/>
              </w:rPr>
              <w:t xml:space="preserve"> ochrony przyrody</w:t>
            </w:r>
          </w:p>
        </w:tc>
        <w:tc>
          <w:tcPr>
            <w:tcW w:w="1343" w:type="pct"/>
          </w:tcPr>
          <w:p w:rsidR="00322280" w:rsidRPr="000D503E" w:rsidRDefault="00322280" w:rsidP="00DB241B">
            <w:pPr>
              <w:jc w:val="center"/>
              <w:rPr>
                <w:sz w:val="18"/>
                <w:szCs w:val="18"/>
              </w:rPr>
            </w:pPr>
            <w:r>
              <w:rPr>
                <w:sz w:val="18"/>
                <w:szCs w:val="18"/>
              </w:rPr>
              <w:t>Ochrona zasobów przyrodniczych/zrównoważony rozwój</w:t>
            </w:r>
          </w:p>
        </w:tc>
        <w:tc>
          <w:tcPr>
            <w:tcW w:w="1039" w:type="pct"/>
          </w:tcPr>
          <w:p w:rsidR="00322280" w:rsidRPr="000D503E" w:rsidRDefault="00322280" w:rsidP="00DB241B">
            <w:pPr>
              <w:jc w:val="center"/>
              <w:rPr>
                <w:sz w:val="18"/>
                <w:szCs w:val="18"/>
              </w:rPr>
            </w:pPr>
            <w:r>
              <w:rPr>
                <w:sz w:val="18"/>
                <w:szCs w:val="18"/>
              </w:rPr>
              <w:t>Utrzymywanie obszarów cennych przyrodniczo</w:t>
            </w:r>
          </w:p>
        </w:tc>
        <w:tc>
          <w:tcPr>
            <w:tcW w:w="473" w:type="pct"/>
          </w:tcPr>
          <w:p w:rsidR="00322280" w:rsidRPr="000D503E" w:rsidRDefault="00322280" w:rsidP="00DB241B">
            <w:pPr>
              <w:jc w:val="center"/>
              <w:rPr>
                <w:sz w:val="18"/>
                <w:szCs w:val="18"/>
              </w:rPr>
            </w:pPr>
            <w:r>
              <w:rPr>
                <w:sz w:val="18"/>
                <w:szCs w:val="18"/>
              </w:rPr>
              <w:t>Nadleśnictwo Kościerzyna</w:t>
            </w:r>
          </w:p>
        </w:tc>
      </w:tr>
    </w:tbl>
    <w:p w:rsidR="00D50938" w:rsidRPr="00DB241B" w:rsidRDefault="00DB241B" w:rsidP="00FF0FDA">
      <w:pPr>
        <w:rPr>
          <w:sz w:val="18"/>
          <w:szCs w:val="18"/>
        </w:rPr>
        <w:sectPr w:rsidR="00D50938" w:rsidRPr="00DB241B" w:rsidSect="00A325D7">
          <w:pgSz w:w="16838" w:h="11906" w:orient="landscape"/>
          <w:pgMar w:top="1134" w:right="1134" w:bottom="1985" w:left="1134" w:header="709" w:footer="709" w:gutter="0"/>
          <w:cols w:space="708"/>
          <w:docGrid w:linePitch="360"/>
        </w:sectPr>
      </w:pPr>
      <w:r w:rsidRPr="00DB241B">
        <w:rPr>
          <w:sz w:val="18"/>
          <w:szCs w:val="18"/>
        </w:rPr>
        <w:t>Źródło: Opracowanie własne</w:t>
      </w:r>
    </w:p>
    <w:p w:rsidR="007C1724" w:rsidRPr="007C1724" w:rsidRDefault="007C1724" w:rsidP="007C1724">
      <w:pPr>
        <w:pStyle w:val="Legenda"/>
        <w:keepNext/>
        <w:rPr>
          <w:color w:val="auto"/>
          <w:sz w:val="22"/>
          <w:szCs w:val="22"/>
        </w:rPr>
      </w:pPr>
      <w:bookmarkStart w:id="111" w:name="_Toc462220379"/>
      <w:r w:rsidRPr="007C1724">
        <w:rPr>
          <w:color w:val="auto"/>
          <w:sz w:val="22"/>
          <w:szCs w:val="22"/>
        </w:rPr>
        <w:lastRenderedPageBreak/>
        <w:t xml:space="preserve">Tabela </w:t>
      </w:r>
      <w:r w:rsidRPr="007C1724">
        <w:rPr>
          <w:color w:val="auto"/>
          <w:sz w:val="22"/>
          <w:szCs w:val="22"/>
        </w:rPr>
        <w:fldChar w:fldCharType="begin"/>
      </w:r>
      <w:r w:rsidRPr="007C1724">
        <w:rPr>
          <w:color w:val="auto"/>
          <w:sz w:val="22"/>
          <w:szCs w:val="22"/>
        </w:rPr>
        <w:instrText xml:space="preserve"> SEQ Tabela \* ARABIC </w:instrText>
      </w:r>
      <w:r w:rsidRPr="007C1724">
        <w:rPr>
          <w:color w:val="auto"/>
          <w:sz w:val="22"/>
          <w:szCs w:val="22"/>
        </w:rPr>
        <w:fldChar w:fldCharType="separate"/>
      </w:r>
      <w:r w:rsidR="00690AF4">
        <w:rPr>
          <w:noProof/>
          <w:color w:val="auto"/>
          <w:sz w:val="22"/>
          <w:szCs w:val="22"/>
        </w:rPr>
        <w:t>47</w:t>
      </w:r>
      <w:r w:rsidRPr="007C1724">
        <w:rPr>
          <w:color w:val="auto"/>
          <w:sz w:val="22"/>
          <w:szCs w:val="22"/>
        </w:rPr>
        <w:fldChar w:fldCharType="end"/>
      </w:r>
      <w:r w:rsidRPr="007C1724">
        <w:rPr>
          <w:color w:val="auto"/>
          <w:sz w:val="22"/>
          <w:szCs w:val="22"/>
        </w:rPr>
        <w:t xml:space="preserve"> Harmonogram realizacji zadań własnych wraz z ich finansowaniem</w:t>
      </w:r>
      <w:bookmarkEnd w:id="111"/>
    </w:p>
    <w:tbl>
      <w:tblPr>
        <w:tblStyle w:val="Tabela-Siatka"/>
        <w:tblW w:w="5000" w:type="pct"/>
        <w:tblLayout w:type="fixed"/>
        <w:tblLook w:val="04A0" w:firstRow="1" w:lastRow="0" w:firstColumn="1" w:lastColumn="0" w:noHBand="0" w:noVBand="1"/>
      </w:tblPr>
      <w:tblGrid>
        <w:gridCol w:w="535"/>
        <w:gridCol w:w="1650"/>
        <w:gridCol w:w="3877"/>
        <w:gridCol w:w="1416"/>
        <w:gridCol w:w="1133"/>
        <w:gridCol w:w="994"/>
        <w:gridCol w:w="991"/>
        <w:gridCol w:w="991"/>
        <w:gridCol w:w="1002"/>
        <w:gridCol w:w="2197"/>
      </w:tblGrid>
      <w:tr w:rsidR="007C1724" w:rsidRPr="00377006" w:rsidTr="00D96736">
        <w:trPr>
          <w:tblHeader/>
        </w:trPr>
        <w:tc>
          <w:tcPr>
            <w:tcW w:w="181" w:type="pct"/>
            <w:vMerge w:val="restart"/>
            <w:shd w:val="clear" w:color="auto" w:fill="C4BC96" w:themeFill="background2" w:themeFillShade="BF"/>
            <w:vAlign w:val="center"/>
          </w:tcPr>
          <w:p w:rsidR="007C1724" w:rsidRPr="00377006" w:rsidRDefault="007C1724" w:rsidP="00377006">
            <w:pPr>
              <w:rPr>
                <w:b/>
                <w:sz w:val="18"/>
                <w:szCs w:val="18"/>
              </w:rPr>
            </w:pPr>
            <w:r w:rsidRPr="00377006">
              <w:rPr>
                <w:b/>
                <w:sz w:val="18"/>
                <w:szCs w:val="18"/>
              </w:rPr>
              <w:t>Lp.</w:t>
            </w:r>
          </w:p>
        </w:tc>
        <w:tc>
          <w:tcPr>
            <w:tcW w:w="558" w:type="pct"/>
            <w:vMerge w:val="restart"/>
            <w:shd w:val="clear" w:color="auto" w:fill="C4BC96" w:themeFill="background2" w:themeFillShade="BF"/>
            <w:vAlign w:val="center"/>
          </w:tcPr>
          <w:p w:rsidR="007C1724" w:rsidRPr="00377006" w:rsidRDefault="007C1724" w:rsidP="00377006">
            <w:pPr>
              <w:rPr>
                <w:b/>
                <w:sz w:val="18"/>
                <w:szCs w:val="18"/>
              </w:rPr>
            </w:pPr>
            <w:r w:rsidRPr="00377006">
              <w:rPr>
                <w:b/>
                <w:sz w:val="18"/>
                <w:szCs w:val="18"/>
              </w:rPr>
              <w:t>Obszar interwencji</w:t>
            </w:r>
          </w:p>
        </w:tc>
        <w:tc>
          <w:tcPr>
            <w:tcW w:w="1311" w:type="pct"/>
            <w:vMerge w:val="restart"/>
            <w:shd w:val="clear" w:color="auto" w:fill="C4BC96" w:themeFill="background2" w:themeFillShade="BF"/>
            <w:vAlign w:val="center"/>
          </w:tcPr>
          <w:p w:rsidR="007C1724" w:rsidRPr="00377006" w:rsidRDefault="007C1724" w:rsidP="00377006">
            <w:pPr>
              <w:jc w:val="center"/>
              <w:rPr>
                <w:b/>
                <w:sz w:val="18"/>
                <w:szCs w:val="18"/>
              </w:rPr>
            </w:pPr>
            <w:r w:rsidRPr="00377006">
              <w:rPr>
                <w:b/>
                <w:sz w:val="18"/>
                <w:szCs w:val="18"/>
              </w:rPr>
              <w:t>Zadanie</w:t>
            </w:r>
          </w:p>
        </w:tc>
        <w:tc>
          <w:tcPr>
            <w:tcW w:w="479" w:type="pct"/>
            <w:vMerge w:val="restart"/>
            <w:shd w:val="clear" w:color="auto" w:fill="C4BC96" w:themeFill="background2" w:themeFillShade="BF"/>
          </w:tcPr>
          <w:p w:rsidR="007C1724" w:rsidRPr="00377006" w:rsidRDefault="007C1724" w:rsidP="00377006">
            <w:pPr>
              <w:jc w:val="center"/>
              <w:rPr>
                <w:b/>
                <w:sz w:val="18"/>
                <w:szCs w:val="18"/>
              </w:rPr>
            </w:pPr>
            <w:r w:rsidRPr="00377006">
              <w:rPr>
                <w:b/>
                <w:sz w:val="18"/>
                <w:szCs w:val="18"/>
              </w:rPr>
              <w:t>Podmiot odpowiedzialny za zadanie</w:t>
            </w:r>
          </w:p>
        </w:tc>
        <w:tc>
          <w:tcPr>
            <w:tcW w:w="1728" w:type="pct"/>
            <w:gridSpan w:val="5"/>
            <w:shd w:val="clear" w:color="auto" w:fill="C4BC96" w:themeFill="background2" w:themeFillShade="BF"/>
            <w:vAlign w:val="center"/>
          </w:tcPr>
          <w:p w:rsidR="007C1724" w:rsidRPr="00377006" w:rsidRDefault="007C1724" w:rsidP="00377006">
            <w:pPr>
              <w:jc w:val="center"/>
              <w:rPr>
                <w:b/>
                <w:sz w:val="18"/>
                <w:szCs w:val="18"/>
              </w:rPr>
            </w:pPr>
            <w:r w:rsidRPr="00377006">
              <w:rPr>
                <w:b/>
                <w:sz w:val="18"/>
                <w:szCs w:val="18"/>
              </w:rPr>
              <w:t>Szacunkowe koszty zadania</w:t>
            </w:r>
            <w:r w:rsidR="00784397">
              <w:rPr>
                <w:b/>
                <w:sz w:val="18"/>
                <w:szCs w:val="18"/>
              </w:rPr>
              <w:t xml:space="preserve"> (zł)</w:t>
            </w:r>
          </w:p>
          <w:p w:rsidR="007C1724" w:rsidRPr="00377006" w:rsidRDefault="007C1724" w:rsidP="00377006">
            <w:pPr>
              <w:jc w:val="center"/>
              <w:rPr>
                <w:b/>
                <w:sz w:val="18"/>
                <w:szCs w:val="18"/>
              </w:rPr>
            </w:pPr>
          </w:p>
        </w:tc>
        <w:tc>
          <w:tcPr>
            <w:tcW w:w="743" w:type="pct"/>
            <w:vMerge w:val="restart"/>
            <w:shd w:val="clear" w:color="auto" w:fill="C4BC96" w:themeFill="background2" w:themeFillShade="BF"/>
          </w:tcPr>
          <w:p w:rsidR="007C1724" w:rsidRPr="00377006" w:rsidRDefault="007C1724" w:rsidP="00377006">
            <w:pPr>
              <w:jc w:val="center"/>
              <w:rPr>
                <w:b/>
                <w:sz w:val="18"/>
                <w:szCs w:val="18"/>
              </w:rPr>
            </w:pPr>
            <w:r w:rsidRPr="00377006">
              <w:rPr>
                <w:b/>
                <w:sz w:val="18"/>
                <w:szCs w:val="18"/>
              </w:rPr>
              <w:t>Źródła finansowania</w:t>
            </w:r>
          </w:p>
        </w:tc>
      </w:tr>
      <w:tr w:rsidR="007C1724" w:rsidRPr="00377006" w:rsidTr="00D96736">
        <w:trPr>
          <w:tblHeader/>
        </w:trPr>
        <w:tc>
          <w:tcPr>
            <w:tcW w:w="181" w:type="pct"/>
            <w:vMerge/>
          </w:tcPr>
          <w:p w:rsidR="007C1724" w:rsidRPr="00377006" w:rsidRDefault="007C1724" w:rsidP="00377006">
            <w:pPr>
              <w:rPr>
                <w:sz w:val="18"/>
                <w:szCs w:val="18"/>
              </w:rPr>
            </w:pPr>
          </w:p>
        </w:tc>
        <w:tc>
          <w:tcPr>
            <w:tcW w:w="558" w:type="pct"/>
            <w:vMerge/>
          </w:tcPr>
          <w:p w:rsidR="007C1724" w:rsidRPr="00377006" w:rsidRDefault="007C1724" w:rsidP="00377006">
            <w:pPr>
              <w:rPr>
                <w:sz w:val="18"/>
                <w:szCs w:val="18"/>
              </w:rPr>
            </w:pPr>
          </w:p>
        </w:tc>
        <w:tc>
          <w:tcPr>
            <w:tcW w:w="1311" w:type="pct"/>
            <w:vMerge/>
          </w:tcPr>
          <w:p w:rsidR="007C1724" w:rsidRPr="00377006" w:rsidRDefault="007C1724" w:rsidP="00377006">
            <w:pPr>
              <w:rPr>
                <w:sz w:val="18"/>
                <w:szCs w:val="18"/>
              </w:rPr>
            </w:pPr>
          </w:p>
        </w:tc>
        <w:tc>
          <w:tcPr>
            <w:tcW w:w="479" w:type="pct"/>
            <w:vMerge/>
          </w:tcPr>
          <w:p w:rsidR="007C1724" w:rsidRPr="00377006" w:rsidRDefault="007C1724" w:rsidP="00377006">
            <w:pPr>
              <w:rPr>
                <w:sz w:val="18"/>
                <w:szCs w:val="18"/>
              </w:rPr>
            </w:pPr>
          </w:p>
        </w:tc>
        <w:tc>
          <w:tcPr>
            <w:tcW w:w="383" w:type="pct"/>
          </w:tcPr>
          <w:p w:rsidR="007C1724" w:rsidRPr="00377006" w:rsidRDefault="007C1724" w:rsidP="00377006">
            <w:pPr>
              <w:rPr>
                <w:sz w:val="18"/>
                <w:szCs w:val="18"/>
              </w:rPr>
            </w:pPr>
            <w:r w:rsidRPr="00377006">
              <w:rPr>
                <w:sz w:val="18"/>
                <w:szCs w:val="18"/>
              </w:rPr>
              <w:t>2016</w:t>
            </w:r>
          </w:p>
        </w:tc>
        <w:tc>
          <w:tcPr>
            <w:tcW w:w="336" w:type="pct"/>
          </w:tcPr>
          <w:p w:rsidR="007C1724" w:rsidRPr="00377006" w:rsidRDefault="007C1724" w:rsidP="00377006">
            <w:pPr>
              <w:rPr>
                <w:sz w:val="18"/>
                <w:szCs w:val="18"/>
              </w:rPr>
            </w:pPr>
            <w:r w:rsidRPr="00377006">
              <w:rPr>
                <w:sz w:val="18"/>
                <w:szCs w:val="18"/>
              </w:rPr>
              <w:t>2017</w:t>
            </w:r>
          </w:p>
        </w:tc>
        <w:tc>
          <w:tcPr>
            <w:tcW w:w="335" w:type="pct"/>
          </w:tcPr>
          <w:p w:rsidR="007C1724" w:rsidRPr="00377006" w:rsidRDefault="007C1724" w:rsidP="00377006">
            <w:pPr>
              <w:rPr>
                <w:sz w:val="18"/>
                <w:szCs w:val="18"/>
              </w:rPr>
            </w:pPr>
            <w:r w:rsidRPr="00377006">
              <w:rPr>
                <w:sz w:val="18"/>
                <w:szCs w:val="18"/>
              </w:rPr>
              <w:t>2018</w:t>
            </w:r>
          </w:p>
        </w:tc>
        <w:tc>
          <w:tcPr>
            <w:tcW w:w="335" w:type="pct"/>
          </w:tcPr>
          <w:p w:rsidR="007C1724" w:rsidRPr="00377006" w:rsidRDefault="007C1724" w:rsidP="00377006">
            <w:pPr>
              <w:rPr>
                <w:sz w:val="18"/>
                <w:szCs w:val="18"/>
              </w:rPr>
            </w:pPr>
            <w:r w:rsidRPr="00377006">
              <w:rPr>
                <w:sz w:val="18"/>
                <w:szCs w:val="18"/>
              </w:rPr>
              <w:t>2019</w:t>
            </w:r>
          </w:p>
        </w:tc>
        <w:tc>
          <w:tcPr>
            <w:tcW w:w="339" w:type="pct"/>
          </w:tcPr>
          <w:p w:rsidR="007C1724" w:rsidRPr="00377006" w:rsidRDefault="007C1724" w:rsidP="00377006">
            <w:pPr>
              <w:rPr>
                <w:sz w:val="18"/>
                <w:szCs w:val="18"/>
              </w:rPr>
            </w:pPr>
            <w:r w:rsidRPr="00377006">
              <w:rPr>
                <w:sz w:val="18"/>
                <w:szCs w:val="18"/>
              </w:rPr>
              <w:t>2020-2023</w:t>
            </w:r>
          </w:p>
        </w:tc>
        <w:tc>
          <w:tcPr>
            <w:tcW w:w="743" w:type="pct"/>
            <w:vMerge/>
          </w:tcPr>
          <w:p w:rsidR="007C1724" w:rsidRPr="00377006" w:rsidRDefault="007C1724" w:rsidP="00377006">
            <w:pPr>
              <w:rPr>
                <w:sz w:val="18"/>
                <w:szCs w:val="18"/>
              </w:rPr>
            </w:pPr>
          </w:p>
        </w:tc>
      </w:tr>
      <w:tr w:rsidR="008E1241" w:rsidRPr="00377006" w:rsidTr="008E1241">
        <w:trPr>
          <w:trHeight w:val="70"/>
        </w:trPr>
        <w:tc>
          <w:tcPr>
            <w:tcW w:w="181" w:type="pct"/>
            <w:vMerge w:val="restart"/>
          </w:tcPr>
          <w:p w:rsidR="008E1241" w:rsidRPr="00377006" w:rsidRDefault="008E1241" w:rsidP="00377006">
            <w:pPr>
              <w:rPr>
                <w:sz w:val="18"/>
                <w:szCs w:val="18"/>
              </w:rPr>
            </w:pPr>
            <w:r>
              <w:rPr>
                <w:sz w:val="18"/>
                <w:szCs w:val="18"/>
              </w:rPr>
              <w:t>1.</w:t>
            </w:r>
          </w:p>
        </w:tc>
        <w:tc>
          <w:tcPr>
            <w:tcW w:w="558" w:type="pct"/>
            <w:vMerge w:val="restart"/>
          </w:tcPr>
          <w:p w:rsidR="008E1241" w:rsidRPr="00377006" w:rsidRDefault="008E1241" w:rsidP="00377006">
            <w:pPr>
              <w:rPr>
                <w:sz w:val="18"/>
                <w:szCs w:val="18"/>
              </w:rPr>
            </w:pPr>
            <w:r w:rsidRPr="00377006">
              <w:rPr>
                <w:sz w:val="18"/>
                <w:szCs w:val="18"/>
              </w:rPr>
              <w:t>Klimat i powietrze</w:t>
            </w:r>
          </w:p>
        </w:tc>
        <w:tc>
          <w:tcPr>
            <w:tcW w:w="1311" w:type="pct"/>
          </w:tcPr>
          <w:p w:rsidR="008E1241" w:rsidRPr="00377006" w:rsidRDefault="008E1241" w:rsidP="00377006">
            <w:pPr>
              <w:rPr>
                <w:sz w:val="18"/>
                <w:szCs w:val="18"/>
              </w:rPr>
            </w:pPr>
            <w:r w:rsidRPr="00377006">
              <w:rPr>
                <w:rFonts w:eastAsia="Calibri" w:cs="Calibri"/>
                <w:sz w:val="18"/>
                <w:szCs w:val="18"/>
              </w:rPr>
              <w:t>Remont kompleksu budynków Szkoły Podstawowej w Osowie – wymiana i ocieplenie dachu</w:t>
            </w:r>
          </w:p>
        </w:tc>
        <w:tc>
          <w:tcPr>
            <w:tcW w:w="479" w:type="pct"/>
            <w:vMerge w:val="restart"/>
            <w:vAlign w:val="center"/>
          </w:tcPr>
          <w:p w:rsidR="008E1241" w:rsidRPr="00377006" w:rsidRDefault="008E1241" w:rsidP="00FF7486">
            <w:pPr>
              <w:jc w:val="center"/>
              <w:rPr>
                <w:sz w:val="18"/>
                <w:szCs w:val="18"/>
              </w:rPr>
            </w:pPr>
            <w:r>
              <w:rPr>
                <w:sz w:val="18"/>
                <w:szCs w:val="18"/>
              </w:rPr>
              <w:t>UG</w:t>
            </w:r>
          </w:p>
        </w:tc>
        <w:tc>
          <w:tcPr>
            <w:tcW w:w="383" w:type="pct"/>
            <w:vAlign w:val="center"/>
          </w:tcPr>
          <w:p w:rsidR="008E1241" w:rsidRPr="00377006" w:rsidRDefault="008E1241" w:rsidP="00FF7486">
            <w:pPr>
              <w:jc w:val="center"/>
              <w:rPr>
                <w:sz w:val="18"/>
                <w:szCs w:val="18"/>
              </w:rPr>
            </w:pPr>
            <w:r>
              <w:rPr>
                <w:sz w:val="18"/>
                <w:szCs w:val="18"/>
              </w:rPr>
              <w:t>-</w:t>
            </w:r>
          </w:p>
        </w:tc>
        <w:tc>
          <w:tcPr>
            <w:tcW w:w="336" w:type="pct"/>
            <w:vAlign w:val="center"/>
          </w:tcPr>
          <w:p w:rsidR="008E1241" w:rsidRPr="00377006" w:rsidRDefault="008E1241" w:rsidP="00FF7486">
            <w:pPr>
              <w:jc w:val="center"/>
              <w:rPr>
                <w:sz w:val="18"/>
                <w:szCs w:val="18"/>
              </w:rPr>
            </w:pPr>
            <w:r w:rsidRPr="00377006">
              <w:rPr>
                <w:rFonts w:eastAsia="Calibri" w:cs="Calibri"/>
                <w:sz w:val="18"/>
                <w:szCs w:val="18"/>
              </w:rPr>
              <w:t>50 000</w:t>
            </w:r>
          </w:p>
        </w:tc>
        <w:tc>
          <w:tcPr>
            <w:tcW w:w="335" w:type="pct"/>
            <w:vAlign w:val="center"/>
          </w:tcPr>
          <w:p w:rsidR="008E1241" w:rsidRPr="00377006" w:rsidRDefault="008E1241" w:rsidP="00FF7486">
            <w:pPr>
              <w:jc w:val="center"/>
              <w:rPr>
                <w:sz w:val="18"/>
                <w:szCs w:val="18"/>
              </w:rPr>
            </w:pPr>
            <w:r w:rsidRPr="00377006">
              <w:rPr>
                <w:rFonts w:eastAsia="Calibri" w:cs="Calibri"/>
                <w:sz w:val="18"/>
                <w:szCs w:val="18"/>
              </w:rPr>
              <w:t>50 000</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377006" w:rsidRDefault="008E1241" w:rsidP="00F556B1">
            <w:pPr>
              <w:jc w:val="center"/>
              <w:rPr>
                <w:sz w:val="18"/>
                <w:szCs w:val="18"/>
              </w:rPr>
            </w:pPr>
            <w:r w:rsidRPr="00377006">
              <w:rPr>
                <w:sz w:val="18"/>
                <w:szCs w:val="18"/>
              </w:rPr>
              <w:t>Środki własne UG</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rFonts w:eastAsia="Calibri" w:cs="Calibri"/>
                <w:sz w:val="18"/>
                <w:szCs w:val="18"/>
              </w:rPr>
            </w:pPr>
            <w:r w:rsidRPr="00377006">
              <w:rPr>
                <w:rFonts w:eastAsia="Calibri" w:cs="Calibri"/>
                <w:sz w:val="18"/>
                <w:szCs w:val="18"/>
              </w:rPr>
              <w:t>Rozbudowa starego i nowego budynku przedszkola publicznego w Karsinie – rozbudowa wraz z ociepleniem</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sz w:val="18"/>
                <w:szCs w:val="18"/>
              </w:rPr>
            </w:pPr>
            <w:r w:rsidRPr="00377006">
              <w:rPr>
                <w:rFonts w:eastAsia="Calibri" w:cs="Calibri"/>
                <w:sz w:val="18"/>
                <w:szCs w:val="18"/>
              </w:rPr>
              <w:t>300 000</w:t>
            </w:r>
          </w:p>
        </w:tc>
        <w:tc>
          <w:tcPr>
            <w:tcW w:w="336"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5"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377006" w:rsidRDefault="008E1241" w:rsidP="00F556B1">
            <w:pPr>
              <w:jc w:val="center"/>
              <w:rPr>
                <w:sz w:val="18"/>
                <w:szCs w:val="18"/>
              </w:rPr>
            </w:pPr>
            <w:r w:rsidRPr="00377006">
              <w:rPr>
                <w:sz w:val="18"/>
                <w:szCs w:val="18"/>
              </w:rPr>
              <w:t>Środki własne UG</w:t>
            </w:r>
            <w:r>
              <w:rPr>
                <w:sz w:val="18"/>
                <w:szCs w:val="18"/>
              </w:rPr>
              <w:t>:</w:t>
            </w:r>
            <w:r w:rsidRPr="00377006">
              <w:rPr>
                <w:sz w:val="18"/>
                <w:szCs w:val="18"/>
              </w:rPr>
              <w:t xml:space="preserve"> </w:t>
            </w:r>
            <w:r w:rsidRPr="00377006">
              <w:rPr>
                <w:rFonts w:eastAsia="Calibri" w:cs="Calibri"/>
                <w:sz w:val="18"/>
                <w:szCs w:val="18"/>
              </w:rPr>
              <w:t>100 000</w:t>
            </w:r>
          </w:p>
          <w:p w:rsidR="008E1241" w:rsidRPr="00377006" w:rsidRDefault="008E1241" w:rsidP="00F556B1">
            <w:pPr>
              <w:jc w:val="center"/>
              <w:rPr>
                <w:sz w:val="18"/>
                <w:szCs w:val="18"/>
              </w:rPr>
            </w:pPr>
            <w:r w:rsidRPr="00377006">
              <w:rPr>
                <w:rFonts w:eastAsia="Calibri" w:cs="Calibri"/>
                <w:sz w:val="18"/>
                <w:szCs w:val="18"/>
              </w:rPr>
              <w:t>środki UE:200 000</w:t>
            </w:r>
          </w:p>
        </w:tc>
      </w:tr>
      <w:tr w:rsidR="008E1241" w:rsidRPr="00377006" w:rsidTr="008E1241">
        <w:trPr>
          <w:trHeight w:val="70"/>
        </w:trPr>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rFonts w:eastAsia="Calibri" w:cs="Calibri"/>
                <w:sz w:val="18"/>
                <w:szCs w:val="18"/>
              </w:rPr>
            </w:pPr>
            <w:r w:rsidRPr="00377006">
              <w:rPr>
                <w:rFonts w:eastAsia="Calibri" w:cs="Calibri"/>
                <w:sz w:val="18"/>
                <w:szCs w:val="18"/>
              </w:rPr>
              <w:t>Rozbudowa budynku administracyjnego Urzędu Gminy w Karsinie wraz z remontem starego budynku – wymiana dachu, stolarki, termomodernizacja, hybrydowy system grzewczy (kocioł węglowy + pompa ciepła)</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sz w:val="18"/>
                <w:szCs w:val="18"/>
              </w:rPr>
            </w:pPr>
            <w:r w:rsidRPr="00377006">
              <w:rPr>
                <w:rFonts w:eastAsia="Calibri" w:cs="Calibri"/>
                <w:sz w:val="18"/>
                <w:szCs w:val="18"/>
              </w:rPr>
              <w:t>600 000</w:t>
            </w:r>
          </w:p>
        </w:tc>
        <w:tc>
          <w:tcPr>
            <w:tcW w:w="336"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5"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377006" w:rsidRDefault="008E1241" w:rsidP="00F556B1">
            <w:pPr>
              <w:jc w:val="center"/>
              <w:rPr>
                <w:sz w:val="18"/>
                <w:szCs w:val="18"/>
              </w:rPr>
            </w:pPr>
            <w:r w:rsidRPr="00377006">
              <w:rPr>
                <w:sz w:val="18"/>
                <w:szCs w:val="18"/>
              </w:rPr>
              <w:t>Środki własne UG</w:t>
            </w:r>
          </w:p>
          <w:p w:rsidR="008E1241" w:rsidRPr="00377006" w:rsidRDefault="008E1241" w:rsidP="00F556B1">
            <w:pPr>
              <w:jc w:val="center"/>
              <w:rPr>
                <w:sz w:val="18"/>
                <w:szCs w:val="18"/>
              </w:rPr>
            </w:pPr>
            <w:r>
              <w:rPr>
                <w:rFonts w:eastAsia="Calibri" w:cs="Calibri"/>
                <w:sz w:val="18"/>
                <w:szCs w:val="18"/>
              </w:rPr>
              <w:t>2015r. – 350 000</w:t>
            </w:r>
          </w:p>
          <w:p w:rsidR="008E1241" w:rsidRPr="00377006" w:rsidRDefault="008E1241" w:rsidP="00F556B1">
            <w:pPr>
              <w:jc w:val="center"/>
              <w:rPr>
                <w:sz w:val="18"/>
                <w:szCs w:val="18"/>
              </w:rPr>
            </w:pPr>
            <w:r>
              <w:rPr>
                <w:rFonts w:eastAsia="Calibri" w:cs="Calibri"/>
                <w:sz w:val="18"/>
                <w:szCs w:val="18"/>
              </w:rPr>
              <w:t>2016r. – 600 000</w:t>
            </w:r>
          </w:p>
          <w:p w:rsidR="008E1241" w:rsidRPr="00377006" w:rsidRDefault="008E1241" w:rsidP="00F556B1">
            <w:pPr>
              <w:jc w:val="center"/>
              <w:rPr>
                <w:sz w:val="18"/>
                <w:szCs w:val="18"/>
              </w:rPr>
            </w:pPr>
            <w:r w:rsidRPr="00377006">
              <w:rPr>
                <w:rFonts w:eastAsia="Calibri" w:cs="Calibri"/>
                <w:sz w:val="18"/>
                <w:szCs w:val="18"/>
              </w:rPr>
              <w:t>2017r. – brak danych</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rFonts w:eastAsia="Calibri" w:cs="Calibri"/>
                <w:sz w:val="18"/>
                <w:szCs w:val="18"/>
              </w:rPr>
            </w:pPr>
            <w:r w:rsidRPr="00377006">
              <w:rPr>
                <w:rFonts w:eastAsia="Calibri" w:cs="Calibri"/>
                <w:sz w:val="18"/>
                <w:szCs w:val="18"/>
              </w:rPr>
              <w:t>Wymiana dachu i termomodernizacji budynku „Starej Szkoły” przy Zespole Szkół nr 1 w Karsinie</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6" w:type="pct"/>
            <w:vAlign w:val="center"/>
          </w:tcPr>
          <w:p w:rsidR="008E1241" w:rsidRPr="00377006" w:rsidRDefault="008E1241" w:rsidP="00FF7486">
            <w:pPr>
              <w:jc w:val="center"/>
              <w:rPr>
                <w:rFonts w:eastAsia="Calibri" w:cs="Calibri"/>
                <w:sz w:val="18"/>
                <w:szCs w:val="18"/>
              </w:rPr>
            </w:pPr>
            <w:r w:rsidRPr="00377006">
              <w:rPr>
                <w:rFonts w:eastAsia="Calibri" w:cs="Calibri"/>
                <w:sz w:val="18"/>
                <w:szCs w:val="18"/>
              </w:rPr>
              <w:t>300 000</w:t>
            </w:r>
          </w:p>
        </w:tc>
        <w:tc>
          <w:tcPr>
            <w:tcW w:w="335"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377006" w:rsidRDefault="008E1241" w:rsidP="00F556B1">
            <w:pPr>
              <w:jc w:val="center"/>
              <w:rPr>
                <w:sz w:val="18"/>
                <w:szCs w:val="18"/>
              </w:rPr>
            </w:pPr>
            <w:r w:rsidRPr="00377006">
              <w:rPr>
                <w:sz w:val="18"/>
                <w:szCs w:val="18"/>
              </w:rPr>
              <w:t>Środki własne UG</w:t>
            </w:r>
            <w:r>
              <w:rPr>
                <w:sz w:val="18"/>
                <w:szCs w:val="18"/>
              </w:rPr>
              <w:t>:</w:t>
            </w:r>
            <w:r w:rsidRPr="00377006">
              <w:rPr>
                <w:sz w:val="18"/>
                <w:szCs w:val="18"/>
              </w:rPr>
              <w:t xml:space="preserve"> </w:t>
            </w:r>
            <w:r w:rsidRPr="00377006">
              <w:rPr>
                <w:rFonts w:eastAsia="Calibri" w:cs="Calibri"/>
                <w:sz w:val="18"/>
                <w:szCs w:val="18"/>
              </w:rPr>
              <w:t>100 000</w:t>
            </w:r>
          </w:p>
          <w:p w:rsidR="008E1241" w:rsidRPr="00377006" w:rsidRDefault="008E1241" w:rsidP="00F556B1">
            <w:pPr>
              <w:jc w:val="center"/>
              <w:rPr>
                <w:rFonts w:eastAsia="Calibri" w:cs="Calibri"/>
                <w:i/>
                <w:sz w:val="18"/>
                <w:szCs w:val="18"/>
                <w:u w:val="single"/>
              </w:rPr>
            </w:pPr>
            <w:r w:rsidRPr="00377006">
              <w:rPr>
                <w:rFonts w:eastAsia="Calibri" w:cs="Calibri"/>
                <w:sz w:val="18"/>
                <w:szCs w:val="18"/>
              </w:rPr>
              <w:t>środki UE:</w:t>
            </w:r>
            <w:r>
              <w:rPr>
                <w:rFonts w:eastAsia="Calibri" w:cs="Calibri"/>
                <w:sz w:val="18"/>
                <w:szCs w:val="18"/>
              </w:rPr>
              <w:t xml:space="preserve"> </w:t>
            </w:r>
            <w:r w:rsidRPr="00377006">
              <w:rPr>
                <w:rFonts w:eastAsia="Calibri" w:cs="Calibri"/>
                <w:sz w:val="18"/>
                <w:szCs w:val="18"/>
              </w:rPr>
              <w:t>200 000 zł</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rFonts w:eastAsia="Calibri" w:cs="Calibri"/>
                <w:sz w:val="18"/>
                <w:szCs w:val="18"/>
              </w:rPr>
            </w:pPr>
            <w:r w:rsidRPr="00377006">
              <w:rPr>
                <w:rFonts w:eastAsia="Calibri" w:cs="Calibri"/>
                <w:sz w:val="18"/>
                <w:szCs w:val="18"/>
              </w:rPr>
              <w:t>Termomodernizacja budynku Domu Kultury w Wielu</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6"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5"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5" w:type="pct"/>
            <w:vAlign w:val="center"/>
          </w:tcPr>
          <w:p w:rsidR="008E1241" w:rsidRPr="00377006" w:rsidRDefault="008E1241" w:rsidP="00FF7486">
            <w:pPr>
              <w:jc w:val="center"/>
              <w:rPr>
                <w:sz w:val="18"/>
                <w:szCs w:val="18"/>
              </w:rPr>
            </w:pPr>
            <w:r w:rsidRPr="00377006">
              <w:rPr>
                <w:rFonts w:eastAsia="Calibri" w:cs="Calibri"/>
                <w:sz w:val="18"/>
                <w:szCs w:val="18"/>
              </w:rPr>
              <w:t>300 000</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377006" w:rsidRDefault="008E1241" w:rsidP="00F556B1">
            <w:pPr>
              <w:jc w:val="center"/>
              <w:rPr>
                <w:sz w:val="18"/>
                <w:szCs w:val="18"/>
              </w:rPr>
            </w:pPr>
            <w:r w:rsidRPr="00377006">
              <w:rPr>
                <w:sz w:val="18"/>
                <w:szCs w:val="18"/>
              </w:rPr>
              <w:t>Środki własne UG</w:t>
            </w:r>
            <w:r>
              <w:rPr>
                <w:sz w:val="18"/>
                <w:szCs w:val="18"/>
              </w:rPr>
              <w:t>:</w:t>
            </w:r>
            <w:r w:rsidRPr="00377006">
              <w:rPr>
                <w:sz w:val="18"/>
                <w:szCs w:val="18"/>
              </w:rPr>
              <w:t xml:space="preserve"> </w:t>
            </w:r>
            <w:r w:rsidRPr="00377006">
              <w:rPr>
                <w:rFonts w:eastAsia="Calibri" w:cs="Calibri"/>
                <w:sz w:val="18"/>
                <w:szCs w:val="18"/>
              </w:rPr>
              <w:t>100 000</w:t>
            </w:r>
          </w:p>
          <w:p w:rsidR="008E1241" w:rsidRPr="00377006" w:rsidRDefault="008E1241" w:rsidP="00F556B1">
            <w:pPr>
              <w:jc w:val="center"/>
              <w:rPr>
                <w:rFonts w:eastAsia="Calibri" w:cs="Calibri"/>
                <w:i/>
                <w:sz w:val="18"/>
                <w:szCs w:val="18"/>
                <w:u w:val="single"/>
              </w:rPr>
            </w:pPr>
            <w:r w:rsidRPr="00377006">
              <w:rPr>
                <w:rFonts w:eastAsia="Calibri" w:cs="Calibri"/>
                <w:sz w:val="18"/>
                <w:szCs w:val="18"/>
              </w:rPr>
              <w:t>środki UE:</w:t>
            </w:r>
            <w:r>
              <w:rPr>
                <w:rFonts w:eastAsia="Calibri" w:cs="Calibri"/>
                <w:sz w:val="18"/>
                <w:szCs w:val="18"/>
              </w:rPr>
              <w:t>200 000</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rFonts w:eastAsia="Calibri" w:cs="Calibri"/>
                <w:sz w:val="18"/>
                <w:szCs w:val="18"/>
              </w:rPr>
            </w:pPr>
            <w:r w:rsidRPr="00377006">
              <w:rPr>
                <w:rFonts w:eastAsia="Calibri" w:cs="Calibri"/>
                <w:sz w:val="18"/>
                <w:szCs w:val="18"/>
              </w:rPr>
              <w:t>Termomodernizacja i wymiana dachu budynku „Starej Szkoły” przy Zespole Szkół nr 2 w Wielu</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6" w:type="pct"/>
            <w:vAlign w:val="center"/>
          </w:tcPr>
          <w:p w:rsidR="008E1241" w:rsidRPr="00377006" w:rsidRDefault="008E1241" w:rsidP="00FF7486">
            <w:pPr>
              <w:jc w:val="center"/>
              <w:rPr>
                <w:rFonts w:eastAsia="Calibri" w:cs="Calibri"/>
                <w:sz w:val="18"/>
                <w:szCs w:val="18"/>
              </w:rPr>
            </w:pPr>
            <w:r w:rsidRPr="00377006">
              <w:rPr>
                <w:rFonts w:eastAsia="Calibri" w:cs="Calibri"/>
                <w:sz w:val="18"/>
                <w:szCs w:val="18"/>
              </w:rPr>
              <w:t>300 000</w:t>
            </w:r>
          </w:p>
        </w:tc>
        <w:tc>
          <w:tcPr>
            <w:tcW w:w="335"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377006" w:rsidRDefault="008E1241" w:rsidP="00F556B1">
            <w:pPr>
              <w:jc w:val="center"/>
              <w:rPr>
                <w:sz w:val="18"/>
                <w:szCs w:val="18"/>
              </w:rPr>
            </w:pPr>
            <w:r w:rsidRPr="00377006">
              <w:rPr>
                <w:sz w:val="18"/>
                <w:szCs w:val="18"/>
              </w:rPr>
              <w:t xml:space="preserve">Środki własne UG </w:t>
            </w:r>
            <w:r w:rsidRPr="00377006">
              <w:rPr>
                <w:rFonts w:eastAsia="Calibri" w:cs="Calibri"/>
                <w:sz w:val="18"/>
                <w:szCs w:val="18"/>
              </w:rPr>
              <w:t>100 000</w:t>
            </w:r>
          </w:p>
          <w:p w:rsidR="008E1241" w:rsidRPr="00377006" w:rsidRDefault="008E1241" w:rsidP="00F556B1">
            <w:pPr>
              <w:jc w:val="center"/>
              <w:rPr>
                <w:rFonts w:eastAsia="Calibri" w:cs="Calibri"/>
                <w:i/>
                <w:sz w:val="18"/>
                <w:szCs w:val="18"/>
                <w:u w:val="single"/>
              </w:rPr>
            </w:pPr>
            <w:r w:rsidRPr="00377006">
              <w:rPr>
                <w:rFonts w:eastAsia="Calibri" w:cs="Calibri"/>
                <w:sz w:val="18"/>
                <w:szCs w:val="18"/>
              </w:rPr>
              <w:t>środki UE:200 000</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rFonts w:eastAsia="Calibri" w:cs="Calibri"/>
                <w:sz w:val="18"/>
                <w:szCs w:val="18"/>
              </w:rPr>
            </w:pPr>
            <w:r w:rsidRPr="00377006">
              <w:rPr>
                <w:rFonts w:eastAsia="Calibri" w:cs="Calibri"/>
                <w:sz w:val="18"/>
                <w:szCs w:val="18"/>
              </w:rPr>
              <w:t xml:space="preserve">Ograniczenie emisji poprzez rozwój alternatywnych źródeł ciepła dla mieszkańców Gminy Karsin (instalacje solarne, panele </w:t>
            </w:r>
            <w:proofErr w:type="spellStart"/>
            <w:r w:rsidRPr="00377006">
              <w:rPr>
                <w:rFonts w:eastAsia="Calibri" w:cs="Calibri"/>
                <w:sz w:val="18"/>
                <w:szCs w:val="18"/>
              </w:rPr>
              <w:t>fotowoltaniczne</w:t>
            </w:r>
            <w:proofErr w:type="spellEnd"/>
            <w:r w:rsidRPr="00377006">
              <w:rPr>
                <w:rFonts w:eastAsia="Calibri" w:cs="Calibri"/>
                <w:sz w:val="18"/>
                <w:szCs w:val="18"/>
              </w:rPr>
              <w:t>, pompy ciepła)</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rFonts w:eastAsia="Calibri" w:cs="Calibri"/>
                <w:sz w:val="18"/>
                <w:szCs w:val="18"/>
              </w:rPr>
            </w:pPr>
            <w:r>
              <w:rPr>
                <w:rFonts w:eastAsia="Calibri" w:cs="Calibri"/>
                <w:sz w:val="18"/>
                <w:szCs w:val="18"/>
              </w:rPr>
              <w:t>-</w:t>
            </w:r>
          </w:p>
        </w:tc>
        <w:tc>
          <w:tcPr>
            <w:tcW w:w="336" w:type="pct"/>
            <w:vAlign w:val="center"/>
          </w:tcPr>
          <w:p w:rsidR="008E1241" w:rsidRPr="00377006" w:rsidRDefault="008E1241" w:rsidP="00FF7486">
            <w:pPr>
              <w:jc w:val="center"/>
              <w:rPr>
                <w:rFonts w:eastAsia="Calibri" w:cs="Calibri"/>
                <w:sz w:val="18"/>
                <w:szCs w:val="18"/>
              </w:rPr>
            </w:pPr>
            <w:r w:rsidRPr="00377006">
              <w:rPr>
                <w:rFonts w:eastAsia="Calibri" w:cs="Calibri"/>
                <w:sz w:val="18"/>
                <w:szCs w:val="18"/>
              </w:rPr>
              <w:t>100 000</w:t>
            </w:r>
          </w:p>
        </w:tc>
        <w:tc>
          <w:tcPr>
            <w:tcW w:w="335" w:type="pct"/>
            <w:vAlign w:val="center"/>
          </w:tcPr>
          <w:p w:rsidR="008E1241" w:rsidRPr="00377006" w:rsidRDefault="008E1241" w:rsidP="00FF7486">
            <w:pPr>
              <w:jc w:val="center"/>
              <w:rPr>
                <w:rFonts w:eastAsia="Calibri" w:cs="Calibri"/>
                <w:sz w:val="18"/>
                <w:szCs w:val="18"/>
              </w:rPr>
            </w:pPr>
            <w:r w:rsidRPr="00377006">
              <w:rPr>
                <w:rFonts w:eastAsia="Calibri" w:cs="Calibri"/>
                <w:sz w:val="18"/>
                <w:szCs w:val="18"/>
              </w:rPr>
              <w:t>100 000</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Default="008E1241" w:rsidP="00F556B1">
            <w:pPr>
              <w:jc w:val="center"/>
              <w:rPr>
                <w:sz w:val="18"/>
                <w:szCs w:val="18"/>
              </w:rPr>
            </w:pPr>
            <w:r w:rsidRPr="00B25BBD">
              <w:rPr>
                <w:sz w:val="18"/>
                <w:szCs w:val="18"/>
              </w:rPr>
              <w:t xml:space="preserve">Środki własne UG: </w:t>
            </w:r>
          </w:p>
          <w:p w:rsidR="008E1241" w:rsidRPr="00B25BBD" w:rsidRDefault="008E1241" w:rsidP="00F556B1">
            <w:pPr>
              <w:jc w:val="center"/>
              <w:rPr>
                <w:sz w:val="18"/>
                <w:szCs w:val="18"/>
              </w:rPr>
            </w:pPr>
            <w:r w:rsidRPr="00B25BBD">
              <w:rPr>
                <w:rFonts w:eastAsia="Calibri" w:cs="Calibri"/>
                <w:sz w:val="18"/>
                <w:szCs w:val="18"/>
              </w:rPr>
              <w:t>2017r. - 50 000</w:t>
            </w:r>
          </w:p>
          <w:p w:rsidR="008E1241" w:rsidRPr="00B25BBD" w:rsidRDefault="008E1241" w:rsidP="00F556B1">
            <w:pPr>
              <w:jc w:val="center"/>
              <w:rPr>
                <w:sz w:val="18"/>
                <w:szCs w:val="18"/>
              </w:rPr>
            </w:pPr>
            <w:r w:rsidRPr="00B25BBD">
              <w:rPr>
                <w:rFonts w:eastAsia="Calibri" w:cs="Calibri"/>
                <w:sz w:val="18"/>
                <w:szCs w:val="18"/>
              </w:rPr>
              <w:t>2018r. – 50 00</w:t>
            </w:r>
          </w:p>
          <w:p w:rsidR="008E1241" w:rsidRPr="00B25BBD" w:rsidRDefault="008E1241" w:rsidP="00F556B1">
            <w:pPr>
              <w:jc w:val="center"/>
              <w:rPr>
                <w:sz w:val="18"/>
                <w:szCs w:val="18"/>
              </w:rPr>
            </w:pPr>
            <w:r w:rsidRPr="00B25BBD">
              <w:rPr>
                <w:rFonts w:eastAsia="Calibri" w:cs="Calibri"/>
                <w:sz w:val="18"/>
                <w:szCs w:val="18"/>
              </w:rPr>
              <w:t>środki UE:</w:t>
            </w:r>
          </w:p>
          <w:p w:rsidR="008E1241" w:rsidRPr="00B25BBD" w:rsidRDefault="008E1241" w:rsidP="00F556B1">
            <w:pPr>
              <w:jc w:val="center"/>
              <w:rPr>
                <w:sz w:val="18"/>
                <w:szCs w:val="18"/>
              </w:rPr>
            </w:pPr>
            <w:r w:rsidRPr="00B25BBD">
              <w:rPr>
                <w:rFonts w:eastAsia="Calibri" w:cs="Calibri"/>
                <w:sz w:val="18"/>
                <w:szCs w:val="18"/>
              </w:rPr>
              <w:t>2017r. - 50 000</w:t>
            </w:r>
          </w:p>
          <w:p w:rsidR="008E1241" w:rsidRPr="00B25BBD" w:rsidRDefault="008E1241" w:rsidP="00F556B1">
            <w:pPr>
              <w:jc w:val="center"/>
              <w:rPr>
                <w:sz w:val="18"/>
                <w:szCs w:val="18"/>
              </w:rPr>
            </w:pPr>
            <w:r w:rsidRPr="00B25BBD">
              <w:rPr>
                <w:rFonts w:eastAsia="Calibri" w:cs="Calibri"/>
                <w:sz w:val="18"/>
                <w:szCs w:val="18"/>
              </w:rPr>
              <w:t>2018r. – 50 000</w:t>
            </w:r>
          </w:p>
        </w:tc>
      </w:tr>
      <w:tr w:rsidR="008E1241" w:rsidRPr="00377006" w:rsidTr="00FF7486">
        <w:tc>
          <w:tcPr>
            <w:tcW w:w="181" w:type="pct"/>
            <w:vMerge w:val="restart"/>
          </w:tcPr>
          <w:p w:rsidR="008E1241" w:rsidRPr="00377006" w:rsidRDefault="008E1241" w:rsidP="00377006">
            <w:pPr>
              <w:rPr>
                <w:sz w:val="18"/>
                <w:szCs w:val="18"/>
              </w:rPr>
            </w:pPr>
            <w:r w:rsidRPr="00377006">
              <w:rPr>
                <w:sz w:val="18"/>
                <w:szCs w:val="18"/>
              </w:rPr>
              <w:t>2.</w:t>
            </w:r>
          </w:p>
        </w:tc>
        <w:tc>
          <w:tcPr>
            <w:tcW w:w="558" w:type="pct"/>
            <w:vMerge w:val="restart"/>
          </w:tcPr>
          <w:p w:rsidR="008E1241" w:rsidRPr="00377006" w:rsidRDefault="008E1241" w:rsidP="00377006">
            <w:pPr>
              <w:rPr>
                <w:sz w:val="18"/>
                <w:szCs w:val="18"/>
              </w:rPr>
            </w:pPr>
            <w:r w:rsidRPr="00377006">
              <w:rPr>
                <w:sz w:val="18"/>
                <w:szCs w:val="18"/>
              </w:rPr>
              <w:t>Powietrze oraz hałas</w:t>
            </w:r>
          </w:p>
        </w:tc>
        <w:tc>
          <w:tcPr>
            <w:tcW w:w="1311" w:type="pct"/>
          </w:tcPr>
          <w:p w:rsidR="008E1241" w:rsidRPr="00377006" w:rsidRDefault="008E1241" w:rsidP="00377006">
            <w:pPr>
              <w:rPr>
                <w:sz w:val="18"/>
                <w:szCs w:val="18"/>
              </w:rPr>
            </w:pPr>
            <w:r w:rsidRPr="00377006">
              <w:rPr>
                <w:rFonts w:eastAsia="Calibri" w:cs="Calibri"/>
                <w:sz w:val="18"/>
                <w:szCs w:val="18"/>
              </w:rPr>
              <w:t>Budowa ścieżki rowerowej Karsin - Wiele</w:t>
            </w:r>
          </w:p>
        </w:tc>
        <w:tc>
          <w:tcPr>
            <w:tcW w:w="479" w:type="pct"/>
            <w:vMerge w:val="restart"/>
            <w:vAlign w:val="center"/>
          </w:tcPr>
          <w:p w:rsidR="008E1241" w:rsidRPr="00377006" w:rsidRDefault="008E1241" w:rsidP="00FF7486">
            <w:pPr>
              <w:jc w:val="center"/>
              <w:rPr>
                <w:sz w:val="18"/>
                <w:szCs w:val="18"/>
              </w:rPr>
            </w:pPr>
            <w:r>
              <w:rPr>
                <w:sz w:val="18"/>
                <w:szCs w:val="18"/>
              </w:rPr>
              <w:t>UG</w:t>
            </w:r>
          </w:p>
        </w:tc>
        <w:tc>
          <w:tcPr>
            <w:tcW w:w="383" w:type="pct"/>
            <w:vAlign w:val="center"/>
          </w:tcPr>
          <w:p w:rsidR="008E1241" w:rsidRPr="00377006" w:rsidRDefault="008E1241" w:rsidP="00FF7486">
            <w:pPr>
              <w:jc w:val="center"/>
              <w:rPr>
                <w:sz w:val="18"/>
                <w:szCs w:val="18"/>
              </w:rPr>
            </w:pPr>
            <w:r w:rsidRPr="00377006">
              <w:rPr>
                <w:rFonts w:eastAsia="Calibri" w:cs="Calibri"/>
                <w:sz w:val="18"/>
                <w:szCs w:val="18"/>
              </w:rPr>
              <w:t>400 000</w:t>
            </w:r>
          </w:p>
        </w:tc>
        <w:tc>
          <w:tcPr>
            <w:tcW w:w="336" w:type="pct"/>
            <w:vAlign w:val="center"/>
          </w:tcPr>
          <w:p w:rsidR="008E1241" w:rsidRPr="00377006" w:rsidRDefault="008E1241" w:rsidP="00FF7486">
            <w:pPr>
              <w:jc w:val="center"/>
              <w:rPr>
                <w:sz w:val="18"/>
                <w:szCs w:val="18"/>
              </w:rPr>
            </w:pPr>
            <w:r>
              <w:rPr>
                <w:sz w:val="18"/>
                <w:szCs w:val="18"/>
              </w:rPr>
              <w:t>-</w:t>
            </w:r>
          </w:p>
        </w:tc>
        <w:tc>
          <w:tcPr>
            <w:tcW w:w="335" w:type="pct"/>
            <w:vAlign w:val="center"/>
          </w:tcPr>
          <w:p w:rsidR="008E1241" w:rsidRPr="00377006" w:rsidRDefault="008E1241" w:rsidP="00FF7486">
            <w:pPr>
              <w:jc w:val="center"/>
              <w:rPr>
                <w:sz w:val="18"/>
                <w:szCs w:val="18"/>
              </w:rPr>
            </w:pPr>
            <w:r>
              <w:rPr>
                <w:sz w:val="18"/>
                <w:szCs w:val="18"/>
              </w:rPr>
              <w:t>-</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B25BBD" w:rsidRDefault="008E1241" w:rsidP="00F556B1">
            <w:pPr>
              <w:jc w:val="center"/>
              <w:rPr>
                <w:sz w:val="18"/>
                <w:szCs w:val="18"/>
              </w:rPr>
            </w:pPr>
            <w:r w:rsidRPr="00B25BBD">
              <w:rPr>
                <w:rFonts w:eastAsia="Calibri" w:cs="Calibri"/>
                <w:sz w:val="18"/>
                <w:szCs w:val="18"/>
              </w:rPr>
              <w:t>środki własne UG 100 000</w:t>
            </w:r>
          </w:p>
          <w:p w:rsidR="008E1241" w:rsidRPr="00B25BBD" w:rsidRDefault="008E1241" w:rsidP="00F556B1">
            <w:pPr>
              <w:jc w:val="center"/>
              <w:rPr>
                <w:sz w:val="18"/>
                <w:szCs w:val="18"/>
              </w:rPr>
            </w:pPr>
            <w:r w:rsidRPr="00B25BBD">
              <w:rPr>
                <w:rFonts w:eastAsia="Calibri" w:cs="Calibri"/>
                <w:sz w:val="18"/>
                <w:szCs w:val="18"/>
              </w:rPr>
              <w:t>środki UE: 300 000</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bCs/>
                <w:sz w:val="18"/>
                <w:szCs w:val="18"/>
              </w:rPr>
            </w:pPr>
            <w:r w:rsidRPr="00377006">
              <w:rPr>
                <w:rFonts w:eastAsia="Calibri" w:cs="Calibri"/>
                <w:sz w:val="18"/>
                <w:szCs w:val="18"/>
              </w:rPr>
              <w:t>Budowa i częściowy remont drogi powiatowej Karsin - Bąk</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sz w:val="18"/>
                <w:szCs w:val="18"/>
              </w:rPr>
            </w:pPr>
            <w:r>
              <w:rPr>
                <w:sz w:val="18"/>
                <w:szCs w:val="18"/>
              </w:rPr>
              <w:t>-</w:t>
            </w:r>
          </w:p>
        </w:tc>
        <w:tc>
          <w:tcPr>
            <w:tcW w:w="336" w:type="pct"/>
            <w:vAlign w:val="center"/>
          </w:tcPr>
          <w:p w:rsidR="008E1241" w:rsidRPr="00377006" w:rsidRDefault="008E1241" w:rsidP="00FF7486">
            <w:pPr>
              <w:jc w:val="center"/>
              <w:rPr>
                <w:sz w:val="18"/>
                <w:szCs w:val="18"/>
              </w:rPr>
            </w:pPr>
            <w:r>
              <w:rPr>
                <w:sz w:val="18"/>
                <w:szCs w:val="18"/>
              </w:rPr>
              <w:t>-</w:t>
            </w:r>
          </w:p>
        </w:tc>
        <w:tc>
          <w:tcPr>
            <w:tcW w:w="335" w:type="pct"/>
            <w:vAlign w:val="center"/>
          </w:tcPr>
          <w:p w:rsidR="008E1241" w:rsidRPr="00377006" w:rsidRDefault="008E1241" w:rsidP="00FF7486">
            <w:pPr>
              <w:jc w:val="center"/>
              <w:rPr>
                <w:sz w:val="18"/>
                <w:szCs w:val="18"/>
              </w:rPr>
            </w:pPr>
            <w:r w:rsidRPr="00377006">
              <w:rPr>
                <w:rFonts w:eastAsia="Calibri" w:cs="Calibri"/>
                <w:sz w:val="18"/>
                <w:szCs w:val="18"/>
              </w:rPr>
              <w:t>250 000</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B25BBD" w:rsidRDefault="008E1241" w:rsidP="00F556B1">
            <w:pPr>
              <w:jc w:val="center"/>
              <w:rPr>
                <w:sz w:val="18"/>
                <w:szCs w:val="18"/>
              </w:rPr>
            </w:pPr>
            <w:r w:rsidRPr="00B25BBD">
              <w:rPr>
                <w:rFonts w:eastAsia="Calibri" w:cs="Calibri"/>
                <w:sz w:val="18"/>
                <w:szCs w:val="18"/>
              </w:rPr>
              <w:t>środki własne UG 50 000</w:t>
            </w:r>
          </w:p>
          <w:p w:rsidR="008E1241" w:rsidRPr="00B25BBD" w:rsidRDefault="008E1241" w:rsidP="00F556B1">
            <w:pPr>
              <w:jc w:val="center"/>
              <w:rPr>
                <w:sz w:val="18"/>
                <w:szCs w:val="18"/>
              </w:rPr>
            </w:pPr>
            <w:r w:rsidRPr="00B25BBD">
              <w:rPr>
                <w:rFonts w:eastAsia="Calibri" w:cs="Calibri"/>
                <w:sz w:val="18"/>
                <w:szCs w:val="18"/>
              </w:rPr>
              <w:t>środki UE: 200 000</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sz w:val="18"/>
                <w:szCs w:val="18"/>
              </w:rPr>
            </w:pPr>
            <w:r w:rsidRPr="00377006">
              <w:rPr>
                <w:rFonts w:eastAsia="Calibri" w:cs="Calibri"/>
                <w:sz w:val="18"/>
                <w:szCs w:val="18"/>
              </w:rPr>
              <w:t>Budowa ulicy Księdza Płk. Wryczy w Wielu</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sz w:val="18"/>
                <w:szCs w:val="18"/>
              </w:rPr>
            </w:pPr>
            <w:r>
              <w:rPr>
                <w:sz w:val="18"/>
                <w:szCs w:val="18"/>
              </w:rPr>
              <w:t>-</w:t>
            </w:r>
          </w:p>
        </w:tc>
        <w:tc>
          <w:tcPr>
            <w:tcW w:w="336" w:type="pct"/>
            <w:vAlign w:val="center"/>
          </w:tcPr>
          <w:p w:rsidR="008E1241" w:rsidRPr="00377006" w:rsidRDefault="008E1241" w:rsidP="00FF7486">
            <w:pPr>
              <w:jc w:val="center"/>
              <w:rPr>
                <w:sz w:val="18"/>
                <w:szCs w:val="18"/>
              </w:rPr>
            </w:pPr>
            <w:r w:rsidRPr="00377006">
              <w:rPr>
                <w:sz w:val="18"/>
                <w:szCs w:val="18"/>
              </w:rPr>
              <w:t>500 000</w:t>
            </w:r>
          </w:p>
        </w:tc>
        <w:tc>
          <w:tcPr>
            <w:tcW w:w="335" w:type="pct"/>
            <w:vAlign w:val="center"/>
          </w:tcPr>
          <w:p w:rsidR="008E1241" w:rsidRPr="00377006" w:rsidRDefault="008E1241" w:rsidP="00FF7486">
            <w:pPr>
              <w:jc w:val="center"/>
              <w:rPr>
                <w:sz w:val="18"/>
                <w:szCs w:val="18"/>
              </w:rPr>
            </w:pPr>
            <w:r w:rsidRPr="00377006">
              <w:rPr>
                <w:sz w:val="18"/>
                <w:szCs w:val="18"/>
              </w:rPr>
              <w:t>500 000</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B25BBD" w:rsidRDefault="008E1241" w:rsidP="00F556B1">
            <w:pPr>
              <w:jc w:val="center"/>
              <w:rPr>
                <w:sz w:val="18"/>
                <w:szCs w:val="18"/>
              </w:rPr>
            </w:pPr>
            <w:r w:rsidRPr="00B25BBD">
              <w:rPr>
                <w:rFonts w:eastAsia="Calibri" w:cs="Calibri"/>
                <w:sz w:val="18"/>
                <w:szCs w:val="18"/>
              </w:rPr>
              <w:t xml:space="preserve">środki własne UG: </w:t>
            </w:r>
            <w:r w:rsidRPr="00B25BBD">
              <w:rPr>
                <w:rFonts w:eastAsia="Calibri" w:cs="Calibri"/>
                <w:sz w:val="18"/>
                <w:szCs w:val="18"/>
              </w:rPr>
              <w:br/>
              <w:t>2017r. - 100 000</w:t>
            </w:r>
          </w:p>
          <w:p w:rsidR="008E1241" w:rsidRPr="00B25BBD" w:rsidRDefault="008E1241" w:rsidP="00F556B1">
            <w:pPr>
              <w:jc w:val="center"/>
              <w:rPr>
                <w:sz w:val="18"/>
                <w:szCs w:val="18"/>
              </w:rPr>
            </w:pPr>
            <w:r w:rsidRPr="00B25BBD">
              <w:rPr>
                <w:rFonts w:eastAsia="Calibri" w:cs="Calibri"/>
                <w:sz w:val="18"/>
                <w:szCs w:val="18"/>
              </w:rPr>
              <w:t>2018r. – 100 00</w:t>
            </w:r>
          </w:p>
          <w:p w:rsidR="008E1241" w:rsidRPr="00B25BBD" w:rsidRDefault="008E1241" w:rsidP="00F556B1">
            <w:pPr>
              <w:jc w:val="center"/>
              <w:rPr>
                <w:rFonts w:eastAsia="Calibri" w:cs="Calibri"/>
                <w:sz w:val="18"/>
                <w:szCs w:val="18"/>
              </w:rPr>
            </w:pPr>
            <w:r w:rsidRPr="00B25BBD">
              <w:rPr>
                <w:rFonts w:eastAsia="Calibri" w:cs="Calibri"/>
                <w:sz w:val="18"/>
                <w:szCs w:val="18"/>
              </w:rPr>
              <w:t>środki UE:</w:t>
            </w:r>
          </w:p>
          <w:p w:rsidR="008E1241" w:rsidRPr="00B25BBD" w:rsidRDefault="008E1241" w:rsidP="00F556B1">
            <w:pPr>
              <w:jc w:val="center"/>
              <w:rPr>
                <w:sz w:val="18"/>
                <w:szCs w:val="18"/>
              </w:rPr>
            </w:pPr>
            <w:r w:rsidRPr="00B25BBD">
              <w:rPr>
                <w:rFonts w:eastAsia="Calibri" w:cs="Calibri"/>
                <w:sz w:val="18"/>
                <w:szCs w:val="18"/>
              </w:rPr>
              <w:t>2017r. - 400 000</w:t>
            </w:r>
          </w:p>
          <w:p w:rsidR="008E1241" w:rsidRPr="00B25BBD" w:rsidRDefault="008E1241" w:rsidP="00F556B1">
            <w:pPr>
              <w:jc w:val="center"/>
              <w:rPr>
                <w:sz w:val="18"/>
                <w:szCs w:val="18"/>
              </w:rPr>
            </w:pPr>
            <w:r w:rsidRPr="00B25BBD">
              <w:rPr>
                <w:rFonts w:eastAsia="Calibri" w:cs="Calibri"/>
                <w:sz w:val="18"/>
                <w:szCs w:val="18"/>
              </w:rPr>
              <w:t>2018r. – 400 000</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sz w:val="18"/>
                <w:szCs w:val="18"/>
              </w:rPr>
            </w:pPr>
            <w:r w:rsidRPr="00377006">
              <w:rPr>
                <w:rFonts w:eastAsia="Calibri" w:cs="Calibri"/>
                <w:sz w:val="18"/>
                <w:szCs w:val="18"/>
              </w:rPr>
              <w:t>Budowa ulicy w Karsinie: Ogrodowej, R. Narloch, 4 marca, na Osiedlu Młodych</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sz w:val="18"/>
                <w:szCs w:val="18"/>
              </w:rPr>
            </w:pPr>
            <w:r>
              <w:rPr>
                <w:sz w:val="18"/>
                <w:szCs w:val="18"/>
              </w:rPr>
              <w:t>-</w:t>
            </w:r>
          </w:p>
        </w:tc>
        <w:tc>
          <w:tcPr>
            <w:tcW w:w="336" w:type="pct"/>
            <w:vAlign w:val="center"/>
          </w:tcPr>
          <w:p w:rsidR="008E1241" w:rsidRPr="00377006" w:rsidRDefault="008E1241" w:rsidP="00FF7486">
            <w:pPr>
              <w:jc w:val="center"/>
              <w:rPr>
                <w:sz w:val="18"/>
                <w:szCs w:val="18"/>
              </w:rPr>
            </w:pPr>
            <w:r w:rsidRPr="00377006">
              <w:rPr>
                <w:sz w:val="18"/>
                <w:szCs w:val="18"/>
              </w:rPr>
              <w:t>500 000</w:t>
            </w:r>
          </w:p>
        </w:tc>
        <w:tc>
          <w:tcPr>
            <w:tcW w:w="335" w:type="pct"/>
            <w:vAlign w:val="center"/>
          </w:tcPr>
          <w:p w:rsidR="008E1241" w:rsidRPr="00377006" w:rsidRDefault="008E1241" w:rsidP="00FF7486">
            <w:pPr>
              <w:jc w:val="center"/>
              <w:rPr>
                <w:sz w:val="18"/>
                <w:szCs w:val="18"/>
              </w:rPr>
            </w:pPr>
            <w:r w:rsidRPr="00377006">
              <w:rPr>
                <w:sz w:val="18"/>
                <w:szCs w:val="18"/>
              </w:rPr>
              <w:t>500 000</w:t>
            </w:r>
          </w:p>
        </w:tc>
        <w:tc>
          <w:tcPr>
            <w:tcW w:w="335" w:type="pct"/>
            <w:vAlign w:val="center"/>
          </w:tcPr>
          <w:p w:rsidR="008E1241" w:rsidRPr="00377006" w:rsidRDefault="008E1241" w:rsidP="00FF7486">
            <w:pPr>
              <w:jc w:val="center"/>
              <w:rPr>
                <w:sz w:val="18"/>
                <w:szCs w:val="18"/>
              </w:rPr>
            </w:pPr>
            <w:r>
              <w:rPr>
                <w:sz w:val="18"/>
                <w:szCs w:val="18"/>
              </w:rPr>
              <w:t>-</w:t>
            </w:r>
          </w:p>
        </w:tc>
        <w:tc>
          <w:tcPr>
            <w:tcW w:w="339" w:type="pct"/>
            <w:vAlign w:val="center"/>
          </w:tcPr>
          <w:p w:rsidR="008E1241" w:rsidRPr="00377006" w:rsidRDefault="008E1241" w:rsidP="00FF7486">
            <w:pPr>
              <w:jc w:val="center"/>
              <w:rPr>
                <w:sz w:val="18"/>
                <w:szCs w:val="18"/>
              </w:rPr>
            </w:pPr>
            <w:r>
              <w:rPr>
                <w:sz w:val="18"/>
                <w:szCs w:val="18"/>
              </w:rPr>
              <w:t>-</w:t>
            </w:r>
          </w:p>
        </w:tc>
        <w:tc>
          <w:tcPr>
            <w:tcW w:w="743" w:type="pct"/>
            <w:vAlign w:val="center"/>
          </w:tcPr>
          <w:p w:rsidR="008E1241" w:rsidRPr="00B25BBD" w:rsidRDefault="008E1241" w:rsidP="00F556B1">
            <w:pPr>
              <w:jc w:val="center"/>
              <w:rPr>
                <w:sz w:val="18"/>
                <w:szCs w:val="18"/>
              </w:rPr>
            </w:pPr>
            <w:r w:rsidRPr="00B25BBD">
              <w:rPr>
                <w:rFonts w:eastAsia="Calibri" w:cs="Calibri"/>
                <w:sz w:val="18"/>
                <w:szCs w:val="18"/>
              </w:rPr>
              <w:t xml:space="preserve">środki własne UG: </w:t>
            </w:r>
            <w:r w:rsidRPr="00B25BBD">
              <w:rPr>
                <w:rFonts w:eastAsia="Calibri" w:cs="Calibri"/>
                <w:sz w:val="18"/>
                <w:szCs w:val="18"/>
              </w:rPr>
              <w:br/>
              <w:t>2017r. - 100 000</w:t>
            </w:r>
          </w:p>
          <w:p w:rsidR="008E1241" w:rsidRPr="00B25BBD" w:rsidRDefault="008E1241" w:rsidP="00F556B1">
            <w:pPr>
              <w:jc w:val="center"/>
              <w:rPr>
                <w:sz w:val="18"/>
                <w:szCs w:val="18"/>
              </w:rPr>
            </w:pPr>
            <w:r w:rsidRPr="00B25BBD">
              <w:rPr>
                <w:rFonts w:eastAsia="Calibri" w:cs="Calibri"/>
                <w:sz w:val="18"/>
                <w:szCs w:val="18"/>
              </w:rPr>
              <w:t>2018r. – 100 00</w:t>
            </w:r>
          </w:p>
          <w:p w:rsidR="008E1241" w:rsidRPr="00B25BBD" w:rsidRDefault="008E1241" w:rsidP="00F556B1">
            <w:pPr>
              <w:jc w:val="center"/>
              <w:rPr>
                <w:rFonts w:eastAsia="Calibri" w:cs="Calibri"/>
                <w:sz w:val="18"/>
                <w:szCs w:val="18"/>
              </w:rPr>
            </w:pPr>
            <w:r w:rsidRPr="00B25BBD">
              <w:rPr>
                <w:rFonts w:eastAsia="Calibri" w:cs="Calibri"/>
                <w:sz w:val="18"/>
                <w:szCs w:val="18"/>
              </w:rPr>
              <w:t>środki UE:</w:t>
            </w:r>
          </w:p>
          <w:p w:rsidR="008E1241" w:rsidRPr="00B25BBD" w:rsidRDefault="008E1241" w:rsidP="00F556B1">
            <w:pPr>
              <w:jc w:val="center"/>
              <w:rPr>
                <w:sz w:val="18"/>
                <w:szCs w:val="18"/>
              </w:rPr>
            </w:pPr>
            <w:r w:rsidRPr="00B25BBD">
              <w:rPr>
                <w:rFonts w:eastAsia="Calibri" w:cs="Calibri"/>
                <w:sz w:val="18"/>
                <w:szCs w:val="18"/>
              </w:rPr>
              <w:t>2017r. - 400 000</w:t>
            </w:r>
          </w:p>
          <w:p w:rsidR="008E1241" w:rsidRPr="00B25BBD" w:rsidRDefault="008E1241" w:rsidP="00F556B1">
            <w:pPr>
              <w:jc w:val="center"/>
              <w:rPr>
                <w:sz w:val="18"/>
                <w:szCs w:val="18"/>
              </w:rPr>
            </w:pPr>
            <w:r w:rsidRPr="00B25BBD">
              <w:rPr>
                <w:rFonts w:eastAsia="Calibri" w:cs="Calibri"/>
                <w:sz w:val="18"/>
                <w:szCs w:val="18"/>
              </w:rPr>
              <w:t>2018r. – 400 000</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sz w:val="18"/>
                <w:szCs w:val="18"/>
              </w:rPr>
            </w:pPr>
            <w:r w:rsidRPr="00377006">
              <w:rPr>
                <w:rFonts w:eastAsia="Calibri" w:cs="Calibri"/>
                <w:sz w:val="18"/>
                <w:szCs w:val="18"/>
              </w:rPr>
              <w:t>Remont drogi powiatowej Wiele - Lubnia</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sz w:val="18"/>
                <w:szCs w:val="18"/>
              </w:rPr>
            </w:pPr>
          </w:p>
        </w:tc>
        <w:tc>
          <w:tcPr>
            <w:tcW w:w="336" w:type="pct"/>
            <w:vAlign w:val="center"/>
          </w:tcPr>
          <w:p w:rsidR="008E1241" w:rsidRPr="00377006" w:rsidRDefault="008E1241" w:rsidP="00FF7486">
            <w:pPr>
              <w:jc w:val="center"/>
              <w:rPr>
                <w:sz w:val="18"/>
                <w:szCs w:val="18"/>
              </w:rPr>
            </w:pPr>
          </w:p>
        </w:tc>
        <w:tc>
          <w:tcPr>
            <w:tcW w:w="335" w:type="pct"/>
            <w:vAlign w:val="center"/>
          </w:tcPr>
          <w:p w:rsidR="008E1241" w:rsidRPr="00377006" w:rsidRDefault="008E1241" w:rsidP="00FF7486">
            <w:pPr>
              <w:jc w:val="center"/>
              <w:rPr>
                <w:sz w:val="18"/>
                <w:szCs w:val="18"/>
              </w:rPr>
            </w:pPr>
          </w:p>
        </w:tc>
        <w:tc>
          <w:tcPr>
            <w:tcW w:w="335" w:type="pct"/>
            <w:vAlign w:val="center"/>
          </w:tcPr>
          <w:p w:rsidR="008E1241" w:rsidRPr="00377006" w:rsidRDefault="008E1241" w:rsidP="00FF7486">
            <w:pPr>
              <w:jc w:val="center"/>
              <w:rPr>
                <w:sz w:val="18"/>
                <w:szCs w:val="18"/>
              </w:rPr>
            </w:pPr>
            <w:r w:rsidRPr="00377006">
              <w:rPr>
                <w:rFonts w:eastAsia="Calibri" w:cs="Calibri"/>
                <w:sz w:val="18"/>
                <w:szCs w:val="18"/>
              </w:rPr>
              <w:t>50 000</w:t>
            </w:r>
          </w:p>
        </w:tc>
        <w:tc>
          <w:tcPr>
            <w:tcW w:w="339" w:type="pct"/>
            <w:vAlign w:val="center"/>
          </w:tcPr>
          <w:p w:rsidR="008E1241" w:rsidRPr="00377006" w:rsidRDefault="008E1241" w:rsidP="00FF7486">
            <w:pPr>
              <w:jc w:val="center"/>
              <w:rPr>
                <w:sz w:val="18"/>
                <w:szCs w:val="18"/>
              </w:rPr>
            </w:pPr>
          </w:p>
        </w:tc>
        <w:tc>
          <w:tcPr>
            <w:tcW w:w="743" w:type="pct"/>
            <w:vAlign w:val="center"/>
          </w:tcPr>
          <w:p w:rsidR="008E1241" w:rsidRPr="00B25BBD" w:rsidRDefault="008E1241" w:rsidP="00F556B1">
            <w:pPr>
              <w:jc w:val="center"/>
              <w:rPr>
                <w:sz w:val="18"/>
                <w:szCs w:val="18"/>
              </w:rPr>
            </w:pPr>
            <w:r w:rsidRPr="00B25BBD">
              <w:rPr>
                <w:rFonts w:eastAsia="Calibri" w:cs="Calibri"/>
                <w:sz w:val="18"/>
                <w:szCs w:val="18"/>
              </w:rPr>
              <w:t>środki własne UG: 50 000</w:t>
            </w:r>
          </w:p>
        </w:tc>
      </w:tr>
      <w:tr w:rsidR="008E1241" w:rsidRPr="00377006" w:rsidTr="00FF7486">
        <w:tc>
          <w:tcPr>
            <w:tcW w:w="181" w:type="pct"/>
            <w:vMerge/>
          </w:tcPr>
          <w:p w:rsidR="008E1241" w:rsidRPr="00377006" w:rsidRDefault="008E1241" w:rsidP="00377006">
            <w:pPr>
              <w:rPr>
                <w:sz w:val="18"/>
                <w:szCs w:val="18"/>
              </w:rPr>
            </w:pPr>
          </w:p>
        </w:tc>
        <w:tc>
          <w:tcPr>
            <w:tcW w:w="558" w:type="pct"/>
            <w:vMerge/>
          </w:tcPr>
          <w:p w:rsidR="008E1241" w:rsidRPr="00377006" w:rsidRDefault="008E1241" w:rsidP="00377006">
            <w:pPr>
              <w:rPr>
                <w:sz w:val="18"/>
                <w:szCs w:val="18"/>
              </w:rPr>
            </w:pPr>
          </w:p>
        </w:tc>
        <w:tc>
          <w:tcPr>
            <w:tcW w:w="1311" w:type="pct"/>
          </w:tcPr>
          <w:p w:rsidR="008E1241" w:rsidRPr="00377006" w:rsidRDefault="008E1241" w:rsidP="00377006">
            <w:pPr>
              <w:rPr>
                <w:sz w:val="18"/>
                <w:szCs w:val="18"/>
              </w:rPr>
            </w:pPr>
            <w:r w:rsidRPr="00377006">
              <w:rPr>
                <w:rFonts w:eastAsia="Calibri" w:cs="Calibri"/>
                <w:sz w:val="18"/>
                <w:szCs w:val="18"/>
              </w:rPr>
              <w:t>Budowa ścieżek rowerowych wokół Jeziora Wdzydzkiego</w:t>
            </w:r>
          </w:p>
        </w:tc>
        <w:tc>
          <w:tcPr>
            <w:tcW w:w="479" w:type="pct"/>
            <w:vMerge/>
            <w:vAlign w:val="center"/>
          </w:tcPr>
          <w:p w:rsidR="008E1241" w:rsidRPr="00377006" w:rsidRDefault="008E1241" w:rsidP="00FF7486">
            <w:pPr>
              <w:jc w:val="center"/>
              <w:rPr>
                <w:sz w:val="18"/>
                <w:szCs w:val="18"/>
              </w:rPr>
            </w:pPr>
          </w:p>
        </w:tc>
        <w:tc>
          <w:tcPr>
            <w:tcW w:w="383" w:type="pct"/>
            <w:vAlign w:val="center"/>
          </w:tcPr>
          <w:p w:rsidR="008E1241" w:rsidRPr="00377006" w:rsidRDefault="008E1241" w:rsidP="00FF7486">
            <w:pPr>
              <w:jc w:val="center"/>
              <w:rPr>
                <w:sz w:val="18"/>
                <w:szCs w:val="18"/>
              </w:rPr>
            </w:pPr>
            <w:r>
              <w:rPr>
                <w:sz w:val="18"/>
                <w:szCs w:val="18"/>
              </w:rPr>
              <w:t>-</w:t>
            </w:r>
          </w:p>
        </w:tc>
        <w:tc>
          <w:tcPr>
            <w:tcW w:w="336" w:type="pct"/>
            <w:vAlign w:val="center"/>
          </w:tcPr>
          <w:p w:rsidR="008E1241" w:rsidRPr="00377006" w:rsidRDefault="008E1241" w:rsidP="00FF7486">
            <w:pPr>
              <w:jc w:val="center"/>
              <w:rPr>
                <w:sz w:val="18"/>
                <w:szCs w:val="18"/>
              </w:rPr>
            </w:pPr>
            <w:r>
              <w:rPr>
                <w:sz w:val="18"/>
                <w:szCs w:val="18"/>
              </w:rPr>
              <w:t>-</w:t>
            </w:r>
          </w:p>
        </w:tc>
        <w:tc>
          <w:tcPr>
            <w:tcW w:w="335" w:type="pct"/>
            <w:vAlign w:val="center"/>
          </w:tcPr>
          <w:p w:rsidR="008E1241" w:rsidRPr="00B25BBD" w:rsidRDefault="008E1241" w:rsidP="00FF7486">
            <w:pPr>
              <w:jc w:val="center"/>
              <w:rPr>
                <w:sz w:val="18"/>
                <w:szCs w:val="18"/>
              </w:rPr>
            </w:pPr>
            <w:r>
              <w:rPr>
                <w:sz w:val="18"/>
                <w:szCs w:val="18"/>
              </w:rPr>
              <w:t>-</w:t>
            </w:r>
          </w:p>
        </w:tc>
        <w:tc>
          <w:tcPr>
            <w:tcW w:w="335" w:type="pct"/>
            <w:vAlign w:val="center"/>
          </w:tcPr>
          <w:p w:rsidR="008E1241" w:rsidRPr="00B25BBD" w:rsidRDefault="008E1241" w:rsidP="00FF7486">
            <w:pPr>
              <w:jc w:val="center"/>
              <w:rPr>
                <w:sz w:val="18"/>
                <w:szCs w:val="18"/>
              </w:rPr>
            </w:pPr>
            <w:r w:rsidRPr="00B25BBD">
              <w:rPr>
                <w:sz w:val="18"/>
                <w:szCs w:val="18"/>
              </w:rPr>
              <w:t>500 000</w:t>
            </w:r>
          </w:p>
        </w:tc>
        <w:tc>
          <w:tcPr>
            <w:tcW w:w="339" w:type="pct"/>
            <w:vAlign w:val="center"/>
          </w:tcPr>
          <w:p w:rsidR="008E1241" w:rsidRPr="00B25BBD" w:rsidRDefault="008E1241" w:rsidP="00FF7486">
            <w:pPr>
              <w:jc w:val="center"/>
              <w:rPr>
                <w:sz w:val="18"/>
                <w:szCs w:val="18"/>
              </w:rPr>
            </w:pPr>
            <w:r w:rsidRPr="00B25BBD">
              <w:rPr>
                <w:sz w:val="18"/>
                <w:szCs w:val="18"/>
              </w:rPr>
              <w:t>500 000</w:t>
            </w:r>
          </w:p>
        </w:tc>
        <w:tc>
          <w:tcPr>
            <w:tcW w:w="743" w:type="pct"/>
            <w:vAlign w:val="center"/>
          </w:tcPr>
          <w:p w:rsidR="008E1241" w:rsidRPr="00B25BBD" w:rsidRDefault="008E1241" w:rsidP="00F556B1">
            <w:pPr>
              <w:jc w:val="center"/>
              <w:rPr>
                <w:sz w:val="18"/>
                <w:szCs w:val="18"/>
              </w:rPr>
            </w:pPr>
            <w:r w:rsidRPr="00B25BBD">
              <w:rPr>
                <w:rFonts w:eastAsia="Calibri" w:cs="Calibri"/>
                <w:sz w:val="18"/>
                <w:szCs w:val="18"/>
              </w:rPr>
              <w:t xml:space="preserve">środki własne UG: </w:t>
            </w:r>
            <w:r w:rsidRPr="00B25BBD">
              <w:rPr>
                <w:rFonts w:eastAsia="Calibri" w:cs="Calibri"/>
                <w:sz w:val="18"/>
                <w:szCs w:val="18"/>
              </w:rPr>
              <w:br/>
              <w:t>2017r. - 100 000</w:t>
            </w:r>
          </w:p>
          <w:p w:rsidR="008E1241" w:rsidRPr="00B25BBD" w:rsidRDefault="008E1241" w:rsidP="00F556B1">
            <w:pPr>
              <w:jc w:val="center"/>
              <w:rPr>
                <w:sz w:val="18"/>
                <w:szCs w:val="18"/>
              </w:rPr>
            </w:pPr>
            <w:r w:rsidRPr="00B25BBD">
              <w:rPr>
                <w:rFonts w:eastAsia="Calibri" w:cs="Calibri"/>
                <w:sz w:val="18"/>
                <w:szCs w:val="18"/>
              </w:rPr>
              <w:t>2018r. – 100 00</w:t>
            </w:r>
          </w:p>
          <w:p w:rsidR="008E1241" w:rsidRPr="00B25BBD" w:rsidRDefault="008E1241" w:rsidP="00F556B1">
            <w:pPr>
              <w:jc w:val="center"/>
              <w:rPr>
                <w:rFonts w:eastAsia="Calibri" w:cs="Calibri"/>
                <w:sz w:val="18"/>
                <w:szCs w:val="18"/>
              </w:rPr>
            </w:pPr>
            <w:r w:rsidRPr="00B25BBD">
              <w:rPr>
                <w:rFonts w:eastAsia="Calibri" w:cs="Calibri"/>
                <w:sz w:val="18"/>
                <w:szCs w:val="18"/>
              </w:rPr>
              <w:t>środki UE:</w:t>
            </w:r>
          </w:p>
          <w:p w:rsidR="008E1241" w:rsidRPr="00B25BBD" w:rsidRDefault="008E1241" w:rsidP="00F556B1">
            <w:pPr>
              <w:jc w:val="center"/>
              <w:rPr>
                <w:sz w:val="18"/>
                <w:szCs w:val="18"/>
              </w:rPr>
            </w:pPr>
            <w:r w:rsidRPr="00B25BBD">
              <w:rPr>
                <w:rFonts w:eastAsia="Calibri" w:cs="Calibri"/>
                <w:sz w:val="18"/>
                <w:szCs w:val="18"/>
              </w:rPr>
              <w:t>2017r. - 400 000</w:t>
            </w:r>
          </w:p>
          <w:p w:rsidR="008E1241" w:rsidRPr="00B25BBD" w:rsidRDefault="008E1241" w:rsidP="00F556B1">
            <w:pPr>
              <w:jc w:val="center"/>
              <w:rPr>
                <w:sz w:val="18"/>
                <w:szCs w:val="18"/>
              </w:rPr>
            </w:pPr>
            <w:r w:rsidRPr="00B25BBD">
              <w:rPr>
                <w:rFonts w:eastAsia="Calibri" w:cs="Calibri"/>
                <w:sz w:val="18"/>
                <w:szCs w:val="18"/>
              </w:rPr>
              <w:t>2018r. – 400 000</w:t>
            </w:r>
          </w:p>
        </w:tc>
      </w:tr>
      <w:tr w:rsidR="00B25BBD" w:rsidRPr="00377006" w:rsidTr="00FF7486">
        <w:tc>
          <w:tcPr>
            <w:tcW w:w="181" w:type="pct"/>
          </w:tcPr>
          <w:p w:rsidR="00B25BBD" w:rsidRPr="00377006" w:rsidRDefault="00B25BBD" w:rsidP="00377006">
            <w:pPr>
              <w:rPr>
                <w:sz w:val="18"/>
                <w:szCs w:val="18"/>
              </w:rPr>
            </w:pPr>
            <w:r w:rsidRPr="00377006">
              <w:rPr>
                <w:sz w:val="18"/>
                <w:szCs w:val="18"/>
              </w:rPr>
              <w:t>3.</w:t>
            </w:r>
          </w:p>
        </w:tc>
        <w:tc>
          <w:tcPr>
            <w:tcW w:w="558" w:type="pct"/>
          </w:tcPr>
          <w:p w:rsidR="00B25BBD" w:rsidRPr="00377006" w:rsidRDefault="00B25BBD" w:rsidP="00377006">
            <w:pPr>
              <w:rPr>
                <w:sz w:val="18"/>
                <w:szCs w:val="18"/>
              </w:rPr>
            </w:pPr>
            <w:r w:rsidRPr="00377006">
              <w:rPr>
                <w:sz w:val="18"/>
                <w:szCs w:val="18"/>
              </w:rPr>
              <w:t>Wody podziemne</w:t>
            </w:r>
          </w:p>
        </w:tc>
        <w:tc>
          <w:tcPr>
            <w:tcW w:w="1311" w:type="pct"/>
          </w:tcPr>
          <w:p w:rsidR="00B25BBD" w:rsidRPr="00377006" w:rsidRDefault="00B25BBD" w:rsidP="00377006">
            <w:pPr>
              <w:rPr>
                <w:sz w:val="18"/>
                <w:szCs w:val="18"/>
              </w:rPr>
            </w:pPr>
            <w:r w:rsidRPr="00377006">
              <w:rPr>
                <w:sz w:val="18"/>
                <w:szCs w:val="18"/>
              </w:rPr>
              <w:t>Monitoring pitnych wód podziemnych</w:t>
            </w:r>
          </w:p>
        </w:tc>
        <w:tc>
          <w:tcPr>
            <w:tcW w:w="479" w:type="pct"/>
            <w:vAlign w:val="center"/>
          </w:tcPr>
          <w:p w:rsidR="00B25BBD" w:rsidRPr="00377006" w:rsidRDefault="00B25BBD" w:rsidP="00FF7486">
            <w:pPr>
              <w:jc w:val="center"/>
              <w:rPr>
                <w:sz w:val="18"/>
                <w:szCs w:val="18"/>
              </w:rPr>
            </w:pPr>
            <w:r>
              <w:rPr>
                <w:sz w:val="18"/>
                <w:szCs w:val="18"/>
              </w:rPr>
              <w:t>PPIS</w:t>
            </w:r>
          </w:p>
        </w:tc>
        <w:tc>
          <w:tcPr>
            <w:tcW w:w="1728" w:type="pct"/>
            <w:gridSpan w:val="5"/>
            <w:vAlign w:val="center"/>
          </w:tcPr>
          <w:p w:rsidR="00B25BBD" w:rsidRPr="00377006" w:rsidRDefault="00B25BBD" w:rsidP="00FF7486">
            <w:pPr>
              <w:jc w:val="center"/>
              <w:rPr>
                <w:sz w:val="18"/>
                <w:szCs w:val="18"/>
              </w:rPr>
            </w:pPr>
            <w:r>
              <w:rPr>
                <w:sz w:val="18"/>
                <w:szCs w:val="18"/>
              </w:rPr>
              <w:t>Brak danych</w:t>
            </w:r>
          </w:p>
        </w:tc>
        <w:tc>
          <w:tcPr>
            <w:tcW w:w="743" w:type="pct"/>
            <w:vAlign w:val="center"/>
          </w:tcPr>
          <w:p w:rsidR="00B25BBD" w:rsidRPr="00B25BBD" w:rsidRDefault="00B25BBD" w:rsidP="00F556B1">
            <w:pPr>
              <w:jc w:val="center"/>
              <w:rPr>
                <w:sz w:val="18"/>
                <w:szCs w:val="18"/>
              </w:rPr>
            </w:pPr>
            <w:r w:rsidRPr="00B25BBD">
              <w:rPr>
                <w:sz w:val="18"/>
                <w:szCs w:val="18"/>
              </w:rPr>
              <w:t>PPSE</w:t>
            </w:r>
          </w:p>
        </w:tc>
      </w:tr>
      <w:tr w:rsidR="00B25BBD" w:rsidRPr="00377006" w:rsidTr="00FF7486">
        <w:tc>
          <w:tcPr>
            <w:tcW w:w="181" w:type="pct"/>
            <w:vMerge w:val="restart"/>
          </w:tcPr>
          <w:p w:rsidR="00B25BBD" w:rsidRPr="00377006" w:rsidRDefault="00B25BBD" w:rsidP="00377006">
            <w:pPr>
              <w:rPr>
                <w:sz w:val="18"/>
                <w:szCs w:val="18"/>
              </w:rPr>
            </w:pPr>
            <w:r w:rsidRPr="00377006">
              <w:rPr>
                <w:sz w:val="18"/>
                <w:szCs w:val="18"/>
              </w:rPr>
              <w:t>4.</w:t>
            </w:r>
          </w:p>
        </w:tc>
        <w:tc>
          <w:tcPr>
            <w:tcW w:w="558" w:type="pct"/>
            <w:vMerge w:val="restart"/>
          </w:tcPr>
          <w:p w:rsidR="00B25BBD" w:rsidRPr="00377006" w:rsidRDefault="00B25BBD" w:rsidP="00377006">
            <w:pPr>
              <w:rPr>
                <w:sz w:val="18"/>
                <w:szCs w:val="18"/>
              </w:rPr>
            </w:pPr>
            <w:r w:rsidRPr="00377006">
              <w:rPr>
                <w:sz w:val="18"/>
                <w:szCs w:val="18"/>
              </w:rPr>
              <w:t>Wody powierzchniowe</w:t>
            </w:r>
          </w:p>
        </w:tc>
        <w:tc>
          <w:tcPr>
            <w:tcW w:w="1311" w:type="pct"/>
          </w:tcPr>
          <w:p w:rsidR="00B25BBD" w:rsidRPr="00377006" w:rsidRDefault="00B25BBD" w:rsidP="00377006">
            <w:pPr>
              <w:rPr>
                <w:sz w:val="18"/>
                <w:szCs w:val="18"/>
              </w:rPr>
            </w:pPr>
            <w:r w:rsidRPr="00377006">
              <w:rPr>
                <w:sz w:val="18"/>
                <w:szCs w:val="18"/>
              </w:rPr>
              <w:t>Plan utrzymania wód</w:t>
            </w:r>
          </w:p>
        </w:tc>
        <w:tc>
          <w:tcPr>
            <w:tcW w:w="479" w:type="pct"/>
            <w:vMerge w:val="restart"/>
            <w:vAlign w:val="center"/>
          </w:tcPr>
          <w:p w:rsidR="00B25BBD" w:rsidRPr="00377006" w:rsidRDefault="00D77161" w:rsidP="00FF7486">
            <w:pPr>
              <w:jc w:val="center"/>
              <w:rPr>
                <w:sz w:val="18"/>
                <w:szCs w:val="18"/>
              </w:rPr>
            </w:pPr>
            <w:proofErr w:type="spellStart"/>
            <w:r>
              <w:rPr>
                <w:sz w:val="18"/>
                <w:szCs w:val="18"/>
              </w:rPr>
              <w:t>ZMiUWWP</w:t>
            </w:r>
            <w:proofErr w:type="spellEnd"/>
            <w:r w:rsidR="00FF7486">
              <w:rPr>
                <w:sz w:val="18"/>
                <w:szCs w:val="18"/>
              </w:rPr>
              <w:t>/ RZGW</w:t>
            </w:r>
          </w:p>
        </w:tc>
        <w:tc>
          <w:tcPr>
            <w:tcW w:w="1728" w:type="pct"/>
            <w:gridSpan w:val="5"/>
            <w:vMerge w:val="restart"/>
            <w:vAlign w:val="center"/>
          </w:tcPr>
          <w:p w:rsidR="00B25BBD" w:rsidRPr="00377006" w:rsidRDefault="00B25BBD" w:rsidP="00FF7486">
            <w:pPr>
              <w:jc w:val="center"/>
              <w:rPr>
                <w:sz w:val="18"/>
                <w:szCs w:val="18"/>
              </w:rPr>
            </w:pPr>
            <w:r>
              <w:rPr>
                <w:sz w:val="18"/>
                <w:szCs w:val="18"/>
              </w:rPr>
              <w:t>Brak danych</w:t>
            </w:r>
          </w:p>
        </w:tc>
        <w:tc>
          <w:tcPr>
            <w:tcW w:w="743" w:type="pct"/>
            <w:vMerge w:val="restart"/>
            <w:vAlign w:val="center"/>
          </w:tcPr>
          <w:p w:rsidR="00B25BBD" w:rsidRPr="00B25BBD" w:rsidRDefault="00B25BBD" w:rsidP="00F556B1">
            <w:pPr>
              <w:jc w:val="center"/>
              <w:rPr>
                <w:sz w:val="18"/>
                <w:szCs w:val="18"/>
              </w:rPr>
            </w:pPr>
            <w:r w:rsidRPr="00B25BBD">
              <w:rPr>
                <w:sz w:val="18"/>
                <w:szCs w:val="18"/>
              </w:rPr>
              <w:t>Urząd Województwa Pomorskiego</w:t>
            </w:r>
          </w:p>
          <w:p w:rsidR="00B25BBD" w:rsidRPr="00B25BBD" w:rsidRDefault="00B25BBD" w:rsidP="00F556B1">
            <w:pPr>
              <w:jc w:val="center"/>
              <w:rPr>
                <w:sz w:val="18"/>
                <w:szCs w:val="18"/>
              </w:rPr>
            </w:pPr>
            <w:r w:rsidRPr="00B25BBD">
              <w:rPr>
                <w:sz w:val="18"/>
                <w:szCs w:val="18"/>
              </w:rPr>
              <w:t>Urząd Województwa Pomorskiego</w:t>
            </w:r>
          </w:p>
        </w:tc>
      </w:tr>
      <w:tr w:rsidR="00B25BBD" w:rsidRPr="00377006" w:rsidTr="00FF7486">
        <w:tc>
          <w:tcPr>
            <w:tcW w:w="181" w:type="pct"/>
            <w:vMerge/>
          </w:tcPr>
          <w:p w:rsidR="00B25BBD" w:rsidRPr="00377006" w:rsidRDefault="00B25BBD" w:rsidP="00377006">
            <w:pPr>
              <w:rPr>
                <w:sz w:val="18"/>
                <w:szCs w:val="18"/>
              </w:rPr>
            </w:pPr>
          </w:p>
        </w:tc>
        <w:tc>
          <w:tcPr>
            <w:tcW w:w="558" w:type="pct"/>
            <w:vMerge/>
          </w:tcPr>
          <w:p w:rsidR="00B25BBD" w:rsidRPr="00377006" w:rsidRDefault="00B25BBD" w:rsidP="00377006">
            <w:pPr>
              <w:rPr>
                <w:sz w:val="18"/>
                <w:szCs w:val="18"/>
              </w:rPr>
            </w:pPr>
          </w:p>
        </w:tc>
        <w:tc>
          <w:tcPr>
            <w:tcW w:w="1311" w:type="pct"/>
          </w:tcPr>
          <w:p w:rsidR="00B25BBD" w:rsidRPr="00377006" w:rsidRDefault="00B25BBD" w:rsidP="00377006">
            <w:pPr>
              <w:rPr>
                <w:sz w:val="18"/>
                <w:szCs w:val="18"/>
              </w:rPr>
            </w:pPr>
            <w:r w:rsidRPr="00377006">
              <w:rPr>
                <w:sz w:val="18"/>
                <w:szCs w:val="18"/>
              </w:rPr>
              <w:t>Konserwacja wód</w:t>
            </w:r>
          </w:p>
        </w:tc>
        <w:tc>
          <w:tcPr>
            <w:tcW w:w="479" w:type="pct"/>
            <w:vMerge/>
            <w:vAlign w:val="center"/>
          </w:tcPr>
          <w:p w:rsidR="00B25BBD" w:rsidRPr="00377006" w:rsidRDefault="00B25BBD" w:rsidP="00FF7486">
            <w:pPr>
              <w:jc w:val="center"/>
              <w:rPr>
                <w:sz w:val="18"/>
                <w:szCs w:val="18"/>
              </w:rPr>
            </w:pPr>
          </w:p>
        </w:tc>
        <w:tc>
          <w:tcPr>
            <w:tcW w:w="1728" w:type="pct"/>
            <w:gridSpan w:val="5"/>
            <w:vMerge/>
            <w:vAlign w:val="center"/>
          </w:tcPr>
          <w:p w:rsidR="00B25BBD" w:rsidRPr="00377006" w:rsidRDefault="00B25BBD" w:rsidP="00FF7486">
            <w:pPr>
              <w:jc w:val="center"/>
              <w:rPr>
                <w:sz w:val="18"/>
                <w:szCs w:val="18"/>
              </w:rPr>
            </w:pPr>
          </w:p>
        </w:tc>
        <w:tc>
          <w:tcPr>
            <w:tcW w:w="743" w:type="pct"/>
            <w:vMerge/>
            <w:vAlign w:val="center"/>
          </w:tcPr>
          <w:p w:rsidR="00B25BBD" w:rsidRPr="00377006" w:rsidRDefault="00B25BBD" w:rsidP="00F556B1">
            <w:pPr>
              <w:jc w:val="center"/>
              <w:rPr>
                <w:sz w:val="18"/>
                <w:szCs w:val="18"/>
              </w:rPr>
            </w:pPr>
          </w:p>
        </w:tc>
      </w:tr>
      <w:tr w:rsidR="007C1724" w:rsidRPr="00377006" w:rsidTr="00FF7486">
        <w:tc>
          <w:tcPr>
            <w:tcW w:w="181" w:type="pct"/>
          </w:tcPr>
          <w:p w:rsidR="007C1724" w:rsidRPr="00377006" w:rsidRDefault="007C1724" w:rsidP="00377006">
            <w:pPr>
              <w:rPr>
                <w:sz w:val="18"/>
                <w:szCs w:val="18"/>
              </w:rPr>
            </w:pPr>
            <w:r w:rsidRPr="00377006">
              <w:rPr>
                <w:sz w:val="18"/>
                <w:szCs w:val="18"/>
              </w:rPr>
              <w:t>6.</w:t>
            </w:r>
          </w:p>
        </w:tc>
        <w:tc>
          <w:tcPr>
            <w:tcW w:w="558" w:type="pct"/>
          </w:tcPr>
          <w:p w:rsidR="007C1724" w:rsidRPr="00377006" w:rsidRDefault="007C1724" w:rsidP="00377006">
            <w:pPr>
              <w:rPr>
                <w:sz w:val="18"/>
                <w:szCs w:val="18"/>
              </w:rPr>
            </w:pPr>
            <w:r w:rsidRPr="00377006">
              <w:rPr>
                <w:sz w:val="18"/>
                <w:szCs w:val="18"/>
              </w:rPr>
              <w:t>Gospodarka odpadami</w:t>
            </w:r>
          </w:p>
        </w:tc>
        <w:tc>
          <w:tcPr>
            <w:tcW w:w="1311" w:type="pct"/>
          </w:tcPr>
          <w:p w:rsidR="007C1724" w:rsidRPr="00377006" w:rsidRDefault="007C1724" w:rsidP="00377006">
            <w:pPr>
              <w:rPr>
                <w:sz w:val="18"/>
                <w:szCs w:val="18"/>
              </w:rPr>
            </w:pPr>
            <w:r w:rsidRPr="00377006">
              <w:rPr>
                <w:sz w:val="18"/>
                <w:szCs w:val="18"/>
              </w:rPr>
              <w:t>Edukacja mieszkańców Regionu Południowego w zakresie segregacji odpadów</w:t>
            </w:r>
          </w:p>
        </w:tc>
        <w:tc>
          <w:tcPr>
            <w:tcW w:w="479" w:type="pct"/>
            <w:vAlign w:val="center"/>
          </w:tcPr>
          <w:p w:rsidR="007C1724" w:rsidRPr="00377006" w:rsidRDefault="007C1724" w:rsidP="00FF7486">
            <w:pPr>
              <w:jc w:val="center"/>
              <w:rPr>
                <w:sz w:val="18"/>
                <w:szCs w:val="18"/>
              </w:rPr>
            </w:pPr>
            <w:r w:rsidRPr="00377006">
              <w:rPr>
                <w:sz w:val="18"/>
                <w:szCs w:val="18"/>
              </w:rPr>
              <w:t>ZUOK Stary Las Sp. z o.o. w partnerstwie ze  ZG Wierzyca</w:t>
            </w:r>
          </w:p>
        </w:tc>
        <w:tc>
          <w:tcPr>
            <w:tcW w:w="383" w:type="pct"/>
            <w:vAlign w:val="center"/>
          </w:tcPr>
          <w:p w:rsidR="007C1724" w:rsidRPr="00377006" w:rsidRDefault="007C1724" w:rsidP="00FF7486">
            <w:pPr>
              <w:jc w:val="center"/>
              <w:rPr>
                <w:sz w:val="18"/>
                <w:szCs w:val="18"/>
              </w:rPr>
            </w:pPr>
            <w:r w:rsidRPr="00377006">
              <w:rPr>
                <w:sz w:val="18"/>
                <w:szCs w:val="18"/>
              </w:rPr>
              <w:t>120 000</w:t>
            </w:r>
          </w:p>
        </w:tc>
        <w:tc>
          <w:tcPr>
            <w:tcW w:w="336" w:type="pct"/>
            <w:vAlign w:val="center"/>
          </w:tcPr>
          <w:p w:rsidR="007C1724" w:rsidRPr="00377006" w:rsidRDefault="00FF7486" w:rsidP="00FF7486">
            <w:pPr>
              <w:jc w:val="center"/>
              <w:rPr>
                <w:sz w:val="18"/>
                <w:szCs w:val="18"/>
              </w:rPr>
            </w:pPr>
            <w:r>
              <w:rPr>
                <w:sz w:val="18"/>
                <w:szCs w:val="18"/>
              </w:rPr>
              <w:t>-</w:t>
            </w:r>
          </w:p>
        </w:tc>
        <w:tc>
          <w:tcPr>
            <w:tcW w:w="335" w:type="pct"/>
            <w:vAlign w:val="center"/>
          </w:tcPr>
          <w:p w:rsidR="007C1724" w:rsidRPr="00377006" w:rsidRDefault="00FF7486" w:rsidP="00FF7486">
            <w:pPr>
              <w:jc w:val="center"/>
              <w:rPr>
                <w:sz w:val="18"/>
                <w:szCs w:val="18"/>
              </w:rPr>
            </w:pPr>
            <w:r>
              <w:rPr>
                <w:sz w:val="18"/>
                <w:szCs w:val="18"/>
              </w:rPr>
              <w:t>-</w:t>
            </w:r>
          </w:p>
        </w:tc>
        <w:tc>
          <w:tcPr>
            <w:tcW w:w="335" w:type="pct"/>
            <w:vAlign w:val="center"/>
          </w:tcPr>
          <w:p w:rsidR="007C1724" w:rsidRPr="00377006" w:rsidRDefault="00FF7486" w:rsidP="00FF7486">
            <w:pPr>
              <w:jc w:val="center"/>
              <w:rPr>
                <w:sz w:val="18"/>
                <w:szCs w:val="18"/>
              </w:rPr>
            </w:pPr>
            <w:r>
              <w:rPr>
                <w:sz w:val="18"/>
                <w:szCs w:val="18"/>
              </w:rPr>
              <w:t>-</w:t>
            </w:r>
          </w:p>
        </w:tc>
        <w:tc>
          <w:tcPr>
            <w:tcW w:w="339" w:type="pct"/>
            <w:vAlign w:val="center"/>
          </w:tcPr>
          <w:p w:rsidR="007C1724" w:rsidRPr="00377006" w:rsidRDefault="00FF7486" w:rsidP="00FF7486">
            <w:pPr>
              <w:jc w:val="center"/>
              <w:rPr>
                <w:sz w:val="18"/>
                <w:szCs w:val="18"/>
              </w:rPr>
            </w:pPr>
            <w:r>
              <w:rPr>
                <w:sz w:val="18"/>
                <w:szCs w:val="18"/>
              </w:rPr>
              <w:t>-</w:t>
            </w:r>
          </w:p>
        </w:tc>
        <w:tc>
          <w:tcPr>
            <w:tcW w:w="743" w:type="pct"/>
            <w:vAlign w:val="center"/>
          </w:tcPr>
          <w:p w:rsidR="007C1724" w:rsidRPr="00377006" w:rsidRDefault="007C1724" w:rsidP="00F556B1">
            <w:pPr>
              <w:jc w:val="center"/>
              <w:rPr>
                <w:sz w:val="18"/>
                <w:szCs w:val="18"/>
              </w:rPr>
            </w:pPr>
            <w:proofErr w:type="spellStart"/>
            <w:r w:rsidRPr="00377006">
              <w:rPr>
                <w:sz w:val="18"/>
                <w:szCs w:val="18"/>
              </w:rPr>
              <w:t>WFOŚiGW</w:t>
            </w:r>
            <w:proofErr w:type="spellEnd"/>
            <w:r w:rsidRPr="00377006">
              <w:rPr>
                <w:sz w:val="18"/>
                <w:szCs w:val="18"/>
              </w:rPr>
              <w:t xml:space="preserve"> w Gdańsku</w:t>
            </w:r>
          </w:p>
        </w:tc>
      </w:tr>
    </w:tbl>
    <w:p w:rsidR="00017876" w:rsidRPr="00B25BBD" w:rsidRDefault="00B25BBD" w:rsidP="00FF0FDA">
      <w:pPr>
        <w:rPr>
          <w:sz w:val="18"/>
          <w:szCs w:val="18"/>
        </w:rPr>
        <w:sectPr w:rsidR="00017876" w:rsidRPr="00B25BBD" w:rsidSect="00A325D7">
          <w:pgSz w:w="16838" w:h="11906" w:orient="landscape"/>
          <w:pgMar w:top="1134" w:right="1134" w:bottom="1985" w:left="1134" w:header="709" w:footer="709" w:gutter="0"/>
          <w:cols w:space="708"/>
          <w:docGrid w:linePitch="360"/>
        </w:sectPr>
      </w:pPr>
      <w:r w:rsidRPr="00B25BBD">
        <w:rPr>
          <w:sz w:val="18"/>
          <w:szCs w:val="18"/>
        </w:rPr>
        <w:t>Źródło: Opracowanie własne na podstawie danych UG</w:t>
      </w:r>
    </w:p>
    <w:p w:rsidR="00784186" w:rsidRPr="00414C3F" w:rsidRDefault="00784186" w:rsidP="004874EC">
      <w:pPr>
        <w:pStyle w:val="Nagwek1"/>
        <w:keepNext w:val="0"/>
        <w:keepLines w:val="0"/>
        <w:pageBreakBefore/>
        <w:numPr>
          <w:ilvl w:val="0"/>
          <w:numId w:val="31"/>
        </w:numPr>
        <w:ind w:left="714" w:hanging="357"/>
        <w:rPr>
          <w:rFonts w:asciiTheme="minorHAnsi" w:hAnsiTheme="minorHAnsi"/>
          <w:color w:val="auto"/>
          <w:sz w:val="26"/>
          <w:szCs w:val="26"/>
        </w:rPr>
      </w:pPr>
      <w:bookmarkStart w:id="112" w:name="_Toc462146250"/>
      <w:r w:rsidRPr="00414C3F">
        <w:rPr>
          <w:rFonts w:asciiTheme="minorHAnsi" w:hAnsiTheme="minorHAnsi"/>
          <w:color w:val="auto"/>
          <w:sz w:val="26"/>
          <w:szCs w:val="26"/>
        </w:rPr>
        <w:lastRenderedPageBreak/>
        <w:t>System realizacji programu</w:t>
      </w:r>
      <w:bookmarkEnd w:id="112"/>
    </w:p>
    <w:p w:rsidR="00784186" w:rsidRDefault="00784186" w:rsidP="00784186">
      <w:pPr>
        <w:jc w:val="center"/>
      </w:pPr>
    </w:p>
    <w:p w:rsidR="00D96736" w:rsidRDefault="00D96736" w:rsidP="00D96736">
      <w:pPr>
        <w:autoSpaceDE w:val="0"/>
        <w:autoSpaceDN w:val="0"/>
        <w:adjustRightInd w:val="0"/>
        <w:spacing w:after="0" w:line="264" w:lineRule="auto"/>
        <w:jc w:val="both"/>
      </w:pPr>
      <w:r>
        <w:t>Realizacja P</w:t>
      </w:r>
      <w:r w:rsidRPr="00BB5D6D">
        <w:t>rogramu ochrony środowiska</w:t>
      </w:r>
      <w:r>
        <w:rPr>
          <w:i/>
        </w:rPr>
        <w:t xml:space="preserve"> </w:t>
      </w:r>
      <w:r w:rsidRPr="00912E75">
        <w:t>dla Gminy</w:t>
      </w:r>
      <w:r>
        <w:t xml:space="preserve"> Karsin</w:t>
      </w:r>
      <w:r w:rsidRPr="00912E75">
        <w:t xml:space="preserve"> </w:t>
      </w:r>
      <w:r w:rsidRPr="008D73BD">
        <w:t>obejm</w:t>
      </w:r>
      <w:r>
        <w:t xml:space="preserve">uje następujące elementy: </w:t>
      </w:r>
    </w:p>
    <w:p w:rsidR="00D96736" w:rsidRDefault="00D96736" w:rsidP="00D96736">
      <w:pPr>
        <w:autoSpaceDE w:val="0"/>
        <w:autoSpaceDN w:val="0"/>
        <w:adjustRightInd w:val="0"/>
        <w:spacing w:after="0" w:line="264" w:lineRule="auto"/>
        <w:jc w:val="both"/>
      </w:pPr>
      <w:r>
        <w:t xml:space="preserve">- współpracę z interesariuszami, </w:t>
      </w:r>
    </w:p>
    <w:p w:rsidR="00D96736" w:rsidRDefault="00D96736" w:rsidP="00D96736">
      <w:pPr>
        <w:autoSpaceDE w:val="0"/>
        <w:autoSpaceDN w:val="0"/>
        <w:adjustRightInd w:val="0"/>
        <w:spacing w:after="0" w:line="264" w:lineRule="auto"/>
        <w:jc w:val="both"/>
      </w:pPr>
      <w:r>
        <w:t xml:space="preserve">- opracowanie treści POŚ, </w:t>
      </w:r>
    </w:p>
    <w:p w:rsidR="00D96736" w:rsidRDefault="00D96736" w:rsidP="00D96736">
      <w:pPr>
        <w:autoSpaceDE w:val="0"/>
        <w:autoSpaceDN w:val="0"/>
        <w:adjustRightInd w:val="0"/>
        <w:spacing w:after="0" w:line="264" w:lineRule="auto"/>
        <w:jc w:val="both"/>
      </w:pPr>
      <w:r>
        <w:t xml:space="preserve">- zarządzanie, </w:t>
      </w:r>
    </w:p>
    <w:p w:rsidR="00D96736" w:rsidRDefault="00D96736" w:rsidP="00D96736">
      <w:pPr>
        <w:autoSpaceDE w:val="0"/>
        <w:autoSpaceDN w:val="0"/>
        <w:adjustRightInd w:val="0"/>
        <w:spacing w:after="0" w:line="264" w:lineRule="auto"/>
        <w:jc w:val="both"/>
      </w:pPr>
      <w:r>
        <w:t xml:space="preserve">- monitorowanie, </w:t>
      </w:r>
    </w:p>
    <w:p w:rsidR="00D96736" w:rsidRDefault="00D96736" w:rsidP="00D96736">
      <w:pPr>
        <w:autoSpaceDE w:val="0"/>
        <w:autoSpaceDN w:val="0"/>
        <w:adjustRightInd w:val="0"/>
        <w:spacing w:after="0" w:line="264" w:lineRule="auto"/>
        <w:jc w:val="both"/>
      </w:pPr>
      <w:r>
        <w:t xml:space="preserve">- okresową sprawozdawczość, </w:t>
      </w:r>
    </w:p>
    <w:p w:rsidR="00D96736" w:rsidRDefault="00D96736" w:rsidP="00D96736">
      <w:pPr>
        <w:autoSpaceDE w:val="0"/>
        <w:autoSpaceDN w:val="0"/>
        <w:adjustRightInd w:val="0"/>
        <w:spacing w:after="0" w:line="264" w:lineRule="auto"/>
        <w:jc w:val="both"/>
      </w:pPr>
      <w:r>
        <w:t>- ewaluację,</w:t>
      </w:r>
    </w:p>
    <w:p w:rsidR="00D96736" w:rsidRDefault="00D96736" w:rsidP="00D96736">
      <w:pPr>
        <w:autoSpaceDE w:val="0"/>
        <w:autoSpaceDN w:val="0"/>
        <w:adjustRightInd w:val="0"/>
        <w:spacing w:after="0" w:line="264" w:lineRule="auto"/>
        <w:jc w:val="both"/>
      </w:pPr>
      <w:r>
        <w:t xml:space="preserve">- aktualizację. </w:t>
      </w:r>
    </w:p>
    <w:p w:rsidR="00D96736" w:rsidRDefault="00D96736" w:rsidP="00D96736">
      <w:pPr>
        <w:autoSpaceDE w:val="0"/>
        <w:autoSpaceDN w:val="0"/>
        <w:adjustRightInd w:val="0"/>
        <w:spacing w:after="0" w:line="264" w:lineRule="auto"/>
        <w:jc w:val="both"/>
      </w:pPr>
    </w:p>
    <w:p w:rsidR="00D96736" w:rsidRDefault="00D96736" w:rsidP="00D96736">
      <w:pPr>
        <w:autoSpaceDE w:val="0"/>
        <w:autoSpaceDN w:val="0"/>
        <w:adjustRightInd w:val="0"/>
        <w:spacing w:after="0" w:line="264" w:lineRule="auto"/>
        <w:jc w:val="both"/>
        <w:rPr>
          <w:rFonts w:cs="Arial"/>
          <w:color w:val="000000"/>
        </w:rPr>
      </w:pPr>
      <w:r>
        <w:rPr>
          <w:rFonts w:cs="Arial"/>
          <w:color w:val="000000"/>
        </w:rPr>
        <w:t xml:space="preserve">Gmina 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POŚ zostały </w:t>
      </w:r>
      <w:r w:rsidR="00C87E3A">
        <w:rPr>
          <w:rFonts w:cs="Arial"/>
          <w:color w:val="000000"/>
        </w:rPr>
        <w:t>włączone następujące podmioty: Urząd Marszałkowski Województwa Pomorskiego, Starostwo P</w:t>
      </w:r>
      <w:r>
        <w:rPr>
          <w:rFonts w:cs="Arial"/>
          <w:color w:val="000000"/>
        </w:rPr>
        <w:t xml:space="preserve">owiatowe </w:t>
      </w:r>
      <w:r>
        <w:rPr>
          <w:rFonts w:cs="Arial"/>
          <w:color w:val="000000"/>
        </w:rPr>
        <w:br/>
        <w:t xml:space="preserve">w </w:t>
      </w:r>
      <w:r w:rsidR="00322280">
        <w:rPr>
          <w:rFonts w:cs="Arial"/>
          <w:color w:val="000000"/>
        </w:rPr>
        <w:t>Kościerzynie</w:t>
      </w:r>
      <w:r>
        <w:rPr>
          <w:rFonts w:cs="Arial"/>
          <w:color w:val="000000"/>
        </w:rPr>
        <w:t xml:space="preserve">, Wojewódzki Inspektorat Ochrony Środowiska oraz Regionalna Dyrekcja Ochrony Środowiska. </w:t>
      </w:r>
    </w:p>
    <w:p w:rsidR="00D96736" w:rsidRDefault="00D96736" w:rsidP="00D96736">
      <w:pPr>
        <w:autoSpaceDE w:val="0"/>
        <w:autoSpaceDN w:val="0"/>
        <w:adjustRightInd w:val="0"/>
        <w:spacing w:after="0" w:line="264" w:lineRule="auto"/>
        <w:jc w:val="both"/>
        <w:rPr>
          <w:rFonts w:cs="Arial"/>
          <w:color w:val="000000"/>
        </w:rPr>
      </w:pPr>
      <w:r>
        <w:rPr>
          <w:rFonts w:cs="Arial"/>
          <w:color w:val="000000"/>
        </w:rPr>
        <w:t xml:space="preserve">Opracowany w uzgodnieniu z Gminą </w:t>
      </w:r>
      <w:r w:rsidR="00450042">
        <w:rPr>
          <w:rFonts w:cs="Arial"/>
          <w:color w:val="000000"/>
        </w:rPr>
        <w:t>Karsin</w:t>
      </w:r>
      <w:r>
        <w:rPr>
          <w:rFonts w:cs="Arial"/>
          <w:color w:val="000000"/>
        </w:rPr>
        <w:t xml:space="preserve"> projekt </w:t>
      </w:r>
      <w:r>
        <w:rPr>
          <w:rFonts w:ascii="Calibri" w:hAnsi="Calibri" w:cs="Calibri"/>
        </w:rPr>
        <w:t xml:space="preserve">POŚ podlega zaopiniowaniu przez organ wykonawczy powiatu, </w:t>
      </w:r>
      <w:r w:rsidR="00C87E3A">
        <w:rPr>
          <w:rFonts w:ascii="Calibri" w:hAnsi="Calibri" w:cs="Calibri"/>
        </w:rPr>
        <w:t>następnie jest uchwalany przez Radę G</w:t>
      </w:r>
      <w:r>
        <w:rPr>
          <w:rFonts w:ascii="Calibri" w:hAnsi="Calibri" w:cs="Calibri"/>
        </w:rPr>
        <w:t xml:space="preserve">miny. </w:t>
      </w:r>
    </w:p>
    <w:p w:rsidR="00D96736" w:rsidRDefault="00D96736" w:rsidP="00D96736">
      <w:pPr>
        <w:autoSpaceDE w:val="0"/>
        <w:autoSpaceDN w:val="0"/>
        <w:adjustRightInd w:val="0"/>
        <w:spacing w:after="0" w:line="264" w:lineRule="auto"/>
        <w:jc w:val="both"/>
        <w:rPr>
          <w:rFonts w:cs="Arial"/>
          <w:color w:val="000000"/>
        </w:rPr>
      </w:pPr>
    </w:p>
    <w:p w:rsidR="00D96736" w:rsidRPr="00942B09" w:rsidRDefault="00D96736" w:rsidP="00D96736">
      <w:pPr>
        <w:autoSpaceDE w:val="0"/>
        <w:autoSpaceDN w:val="0"/>
        <w:adjustRightInd w:val="0"/>
        <w:spacing w:after="0" w:line="264" w:lineRule="auto"/>
        <w:jc w:val="both"/>
        <w:rPr>
          <w:rFonts w:cs="Arial"/>
          <w:color w:val="000000"/>
        </w:rPr>
      </w:pPr>
      <w:r w:rsidRPr="007B2C72">
        <w:rPr>
          <w:rFonts w:cs="Arial"/>
          <w:color w:val="000000"/>
        </w:rPr>
        <w:t xml:space="preserve">Za realizację zadań i celów zawartych w Programie odpowiada Gmina </w:t>
      </w:r>
      <w:r>
        <w:rPr>
          <w:rFonts w:cs="Arial"/>
          <w:color w:val="000000"/>
        </w:rPr>
        <w:t>Karsin</w:t>
      </w:r>
      <w:r w:rsidRPr="007B2C72">
        <w:rPr>
          <w:rFonts w:cs="Arial"/>
          <w:color w:val="000000"/>
        </w:rPr>
        <w:t xml:space="preserve">, a także podległe jej jednostki. </w:t>
      </w:r>
      <w:r w:rsidRPr="00942B09">
        <w:rPr>
          <w:rFonts w:cs="Arial"/>
          <w:color w:val="000000"/>
        </w:rPr>
        <w:t xml:space="preserve">Kontrola realizacji Programu Ochrony Środowiska wymaga oceny zarówno stopnia realizacji celów i zadań </w:t>
      </w:r>
      <w:r>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D96736" w:rsidRPr="00942B09" w:rsidRDefault="00D96736" w:rsidP="00D96736">
      <w:pPr>
        <w:autoSpaceDE w:val="0"/>
        <w:autoSpaceDN w:val="0"/>
        <w:adjustRightInd w:val="0"/>
        <w:spacing w:after="0" w:line="264" w:lineRule="auto"/>
        <w:jc w:val="both"/>
        <w:rPr>
          <w:rFonts w:cs="Arial"/>
          <w:color w:val="000000"/>
        </w:rPr>
      </w:pPr>
      <w:r w:rsidRPr="00942B09">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B25BBD" w:rsidRDefault="00B25BBD" w:rsidP="00D96736">
      <w:pPr>
        <w:autoSpaceDE w:val="0"/>
        <w:autoSpaceDN w:val="0"/>
        <w:adjustRightInd w:val="0"/>
        <w:spacing w:after="0" w:line="264" w:lineRule="auto"/>
        <w:jc w:val="both"/>
        <w:rPr>
          <w:rFonts w:cs="Arial"/>
          <w:color w:val="000000"/>
        </w:rPr>
      </w:pPr>
      <w:r w:rsidRPr="00942B09">
        <w:rPr>
          <w:rFonts w:cs="Arial"/>
          <w:color w:val="000000"/>
        </w:rPr>
        <w:t xml:space="preserve">Ocena realizacji programu polega na monitorowaniu zmian w wielu </w:t>
      </w:r>
      <w:r>
        <w:rPr>
          <w:rFonts w:cs="Arial"/>
          <w:color w:val="000000"/>
        </w:rPr>
        <w:t xml:space="preserve">wzajemnie powiązanych strefach w oparciu o wskaźniki przyjęte w tabeli </w:t>
      </w:r>
      <w:r w:rsidR="00C87E3A">
        <w:rPr>
          <w:rFonts w:cs="Arial"/>
          <w:color w:val="000000"/>
        </w:rPr>
        <w:t>46</w:t>
      </w:r>
      <w:r>
        <w:rPr>
          <w:rFonts w:cs="Arial"/>
          <w:color w:val="000000"/>
        </w:rPr>
        <w:t xml:space="preserve"> i </w:t>
      </w:r>
      <w:r w:rsidR="00C87E3A">
        <w:rPr>
          <w:rFonts w:cs="Arial"/>
          <w:color w:val="000000"/>
        </w:rPr>
        <w:t>47</w:t>
      </w:r>
      <w:r>
        <w:rPr>
          <w:rFonts w:cs="Arial"/>
          <w:color w:val="000000"/>
        </w:rPr>
        <w:t>.</w:t>
      </w:r>
    </w:p>
    <w:p w:rsidR="00B25BBD" w:rsidRDefault="00B25BBD" w:rsidP="00D96736">
      <w:pPr>
        <w:autoSpaceDE w:val="0"/>
        <w:autoSpaceDN w:val="0"/>
        <w:adjustRightInd w:val="0"/>
        <w:spacing w:after="0" w:line="264" w:lineRule="auto"/>
        <w:jc w:val="both"/>
        <w:rPr>
          <w:rFonts w:cs="Arial"/>
          <w:color w:val="000000"/>
        </w:rPr>
      </w:pPr>
    </w:p>
    <w:p w:rsidR="007867BB" w:rsidRDefault="00B25BBD" w:rsidP="004874EC">
      <w:pPr>
        <w:pStyle w:val="Nagwek1"/>
        <w:keepNext w:val="0"/>
        <w:keepLines w:val="0"/>
        <w:pageBreakBefore/>
        <w:numPr>
          <w:ilvl w:val="0"/>
          <w:numId w:val="31"/>
        </w:numPr>
        <w:rPr>
          <w:rFonts w:asciiTheme="minorHAnsi" w:hAnsiTheme="minorHAnsi"/>
          <w:color w:val="auto"/>
          <w:sz w:val="26"/>
          <w:szCs w:val="26"/>
        </w:rPr>
      </w:pPr>
      <w:bookmarkStart w:id="113" w:name="_Toc462146251"/>
      <w:r w:rsidRPr="00B25BBD">
        <w:rPr>
          <w:rFonts w:asciiTheme="minorHAnsi" w:hAnsiTheme="minorHAnsi"/>
          <w:color w:val="auto"/>
          <w:sz w:val="26"/>
          <w:szCs w:val="26"/>
        </w:rPr>
        <w:lastRenderedPageBreak/>
        <w:t>Spis tabel</w:t>
      </w:r>
      <w:bookmarkEnd w:id="113"/>
      <w:r w:rsidR="007867BB" w:rsidRPr="00B25BBD">
        <w:rPr>
          <w:rFonts w:asciiTheme="minorHAnsi" w:hAnsiTheme="minorHAnsi"/>
          <w:color w:val="auto"/>
          <w:sz w:val="26"/>
          <w:szCs w:val="26"/>
        </w:rPr>
        <w:t xml:space="preserve"> </w:t>
      </w:r>
    </w:p>
    <w:p w:rsidR="00C87E3A" w:rsidRDefault="00C87E3A">
      <w:pPr>
        <w:pStyle w:val="Spisilustracji"/>
        <w:tabs>
          <w:tab w:val="right" w:leader="dot" w:pos="8777"/>
        </w:tabs>
      </w:pPr>
    </w:p>
    <w:p w:rsidR="00C87E3A" w:rsidRPr="00C87E3A" w:rsidRDefault="00B25BBD">
      <w:pPr>
        <w:pStyle w:val="Spisilustracji"/>
        <w:tabs>
          <w:tab w:val="right" w:leader="dot" w:pos="8777"/>
        </w:tabs>
        <w:rPr>
          <w:rFonts w:eastAsiaTheme="minorEastAsia"/>
          <w:noProof/>
          <w:lang w:eastAsia="pl-PL"/>
        </w:rPr>
      </w:pPr>
      <w:r>
        <w:fldChar w:fldCharType="begin"/>
      </w:r>
      <w:r>
        <w:instrText xml:space="preserve"> TOC \h \z \c "Tabela" </w:instrText>
      </w:r>
      <w:r>
        <w:fldChar w:fldCharType="separate"/>
      </w:r>
      <w:hyperlink w:anchor="_Toc462220333" w:history="1">
        <w:r w:rsidR="00C87E3A" w:rsidRPr="00C87E3A">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_Toc462220333 \h </w:instrText>
        </w:r>
        <w:r w:rsidR="00C87E3A" w:rsidRPr="00C87E3A">
          <w:rPr>
            <w:noProof/>
            <w:webHidden/>
          </w:rPr>
        </w:r>
        <w:r w:rsidR="00C87E3A" w:rsidRPr="00C87E3A">
          <w:rPr>
            <w:noProof/>
            <w:webHidden/>
          </w:rPr>
          <w:fldChar w:fldCharType="separate"/>
        </w:r>
        <w:r w:rsidR="00C87E3A" w:rsidRPr="00C87E3A">
          <w:rPr>
            <w:noProof/>
            <w:webHidden/>
          </w:rPr>
          <w:t>13</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34" w:history="1">
        <w:r w:rsidR="00C87E3A" w:rsidRPr="00C87E3A">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_Toc462220334 \h </w:instrText>
        </w:r>
        <w:r w:rsidR="00C87E3A" w:rsidRPr="00C87E3A">
          <w:rPr>
            <w:noProof/>
            <w:webHidden/>
          </w:rPr>
        </w:r>
        <w:r w:rsidR="00C87E3A" w:rsidRPr="00C87E3A">
          <w:rPr>
            <w:noProof/>
            <w:webHidden/>
          </w:rPr>
          <w:fldChar w:fldCharType="separate"/>
        </w:r>
        <w:r w:rsidR="00C87E3A" w:rsidRPr="00C87E3A">
          <w:rPr>
            <w:noProof/>
            <w:webHidden/>
          </w:rPr>
          <w:t>13</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35" w:history="1">
        <w:r w:rsidR="00C87E3A" w:rsidRPr="00C87E3A">
          <w:rPr>
            <w:rStyle w:val="Hipercze"/>
            <w:noProof/>
          </w:rPr>
          <w:t>Tabela 3 Klasy stref i oczekiwane działania w zależności od poziomów stężeń zanieczyszczenia, uzyskanych w rocznej ocenie jakości powietrza, dla przypadków, gdy dla zanieczyszczenia jest określony poziom docelowy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_Toc462220335 \h </w:instrText>
        </w:r>
        <w:r w:rsidR="00C87E3A" w:rsidRPr="00C87E3A">
          <w:rPr>
            <w:noProof/>
            <w:webHidden/>
          </w:rPr>
        </w:r>
        <w:r w:rsidR="00C87E3A" w:rsidRPr="00C87E3A">
          <w:rPr>
            <w:noProof/>
            <w:webHidden/>
          </w:rPr>
          <w:fldChar w:fldCharType="separate"/>
        </w:r>
        <w:r w:rsidR="00C87E3A" w:rsidRPr="00C87E3A">
          <w:rPr>
            <w:noProof/>
            <w:webHidden/>
          </w:rPr>
          <w:t>14</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36" w:history="1">
        <w:r w:rsidR="00C87E3A" w:rsidRPr="00C87E3A">
          <w:rPr>
            <w:rStyle w:val="Hipercze"/>
            <w:noProof/>
          </w:rPr>
          <w:t>Tabela 4 Klasy stref i wymagane działania w zależności od poziomów stężeń ozonu z uwzględnieniem poziomu celu długoterminowego</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_Toc462220336 \h </w:instrText>
        </w:r>
        <w:r w:rsidR="00C87E3A" w:rsidRPr="00C87E3A">
          <w:rPr>
            <w:noProof/>
            <w:webHidden/>
          </w:rPr>
        </w:r>
        <w:r w:rsidR="00C87E3A" w:rsidRPr="00C87E3A">
          <w:rPr>
            <w:noProof/>
            <w:webHidden/>
          </w:rPr>
          <w:fldChar w:fldCharType="separate"/>
        </w:r>
        <w:r w:rsidR="00C87E3A" w:rsidRPr="00C87E3A">
          <w:rPr>
            <w:noProof/>
            <w:webHidden/>
          </w:rPr>
          <w:t>14</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37" w:history="1">
        <w:r w:rsidR="00C87E3A" w:rsidRPr="00C87E3A">
          <w:rPr>
            <w:rStyle w:val="Hipercze"/>
            <w:noProof/>
          </w:rPr>
          <w:t>Tabela 5 Klasyfikacja strefy pomorskiej w 2014 roku ze względu na poszczególne zanieczyszczenia pod kątem ochrony zdrowia</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_Toc462220337 \h </w:instrText>
        </w:r>
        <w:r w:rsidR="00C87E3A" w:rsidRPr="00C87E3A">
          <w:rPr>
            <w:noProof/>
            <w:webHidden/>
          </w:rPr>
        </w:r>
        <w:r w:rsidR="00C87E3A" w:rsidRPr="00C87E3A">
          <w:rPr>
            <w:noProof/>
            <w:webHidden/>
          </w:rPr>
          <w:fldChar w:fldCharType="separate"/>
        </w:r>
        <w:r w:rsidR="00C87E3A" w:rsidRPr="00C87E3A">
          <w:rPr>
            <w:noProof/>
            <w:webHidden/>
          </w:rPr>
          <w:t>15</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38" w:history="1">
        <w:r w:rsidR="00C87E3A" w:rsidRPr="00C87E3A">
          <w:rPr>
            <w:rStyle w:val="Hipercze"/>
            <w:noProof/>
          </w:rPr>
          <w:t>Tabela 6 Klasyfikacja strefy pomorskiej w roku 2014 ze względu na poszczególne zanieczyszczenia pod kątem ochrony roślin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_Toc462220338 \h </w:instrText>
        </w:r>
        <w:r w:rsidR="00C87E3A" w:rsidRPr="00C87E3A">
          <w:rPr>
            <w:noProof/>
            <w:webHidden/>
          </w:rPr>
        </w:r>
        <w:r w:rsidR="00C87E3A" w:rsidRPr="00C87E3A">
          <w:rPr>
            <w:noProof/>
            <w:webHidden/>
          </w:rPr>
          <w:fldChar w:fldCharType="separate"/>
        </w:r>
        <w:r w:rsidR="00C87E3A" w:rsidRPr="00C87E3A">
          <w:rPr>
            <w:noProof/>
            <w:webHidden/>
          </w:rPr>
          <w:t>16</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39" w:history="1">
        <w:r w:rsidR="00C87E3A" w:rsidRPr="00C87E3A">
          <w:rPr>
            <w:rStyle w:val="Hipercze"/>
            <w:noProof/>
          </w:rPr>
          <w:t>Tabela 7 Wyniki z oceny jakości powietrza na ze stacji pomiarowej Liniewko Kościerskie oraz Kościerzyna</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_Toc462220339 \h </w:instrText>
        </w:r>
        <w:r w:rsidR="00C87E3A" w:rsidRPr="00C87E3A">
          <w:rPr>
            <w:noProof/>
            <w:webHidden/>
          </w:rPr>
        </w:r>
        <w:r w:rsidR="00C87E3A" w:rsidRPr="00C87E3A">
          <w:rPr>
            <w:noProof/>
            <w:webHidden/>
          </w:rPr>
          <w:fldChar w:fldCharType="separate"/>
        </w:r>
        <w:r w:rsidR="00C87E3A" w:rsidRPr="00C87E3A">
          <w:rPr>
            <w:noProof/>
            <w:webHidden/>
          </w:rPr>
          <w:t>17</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0" w:history="1">
        <w:r w:rsidR="00C87E3A" w:rsidRPr="00C87E3A">
          <w:rPr>
            <w:rStyle w:val="Hipercze"/>
            <w:noProof/>
          </w:rPr>
          <w:t>Tabela 8 Zestawienie wyników pomiarów metali oraz benzo(a)pirenu w pyle PM10</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_Toc462220340 \h </w:instrText>
        </w:r>
        <w:r w:rsidR="00C87E3A" w:rsidRPr="00C87E3A">
          <w:rPr>
            <w:noProof/>
            <w:webHidden/>
          </w:rPr>
        </w:r>
        <w:r w:rsidR="00C87E3A" w:rsidRPr="00C87E3A">
          <w:rPr>
            <w:noProof/>
            <w:webHidden/>
          </w:rPr>
          <w:fldChar w:fldCharType="separate"/>
        </w:r>
        <w:r w:rsidR="00C87E3A" w:rsidRPr="00C87E3A">
          <w:rPr>
            <w:noProof/>
            <w:webHidden/>
          </w:rPr>
          <w:t>19</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1" w:history="1">
        <w:r w:rsidR="00C87E3A" w:rsidRPr="00C87E3A">
          <w:rPr>
            <w:rStyle w:val="Hipercze"/>
            <w:noProof/>
          </w:rPr>
          <w:t>Tabela 9 Zestawienie wyników pomiarów współczynnika AOT 40 (ochrona roślin)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_Toc462220341 \h </w:instrText>
        </w:r>
        <w:r w:rsidR="00C87E3A" w:rsidRPr="00C87E3A">
          <w:rPr>
            <w:noProof/>
            <w:webHidden/>
          </w:rPr>
        </w:r>
        <w:r w:rsidR="00C87E3A" w:rsidRPr="00C87E3A">
          <w:rPr>
            <w:noProof/>
            <w:webHidden/>
          </w:rPr>
          <w:fldChar w:fldCharType="separate"/>
        </w:r>
        <w:r w:rsidR="00C87E3A" w:rsidRPr="00C87E3A">
          <w:rPr>
            <w:noProof/>
            <w:webHidden/>
          </w:rPr>
          <w:t>19</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2" w:history="1">
        <w:r w:rsidR="00C87E3A" w:rsidRPr="00C87E3A">
          <w:rPr>
            <w:rStyle w:val="Hipercze"/>
            <w:noProof/>
          </w:rPr>
          <w:t>Tabela 10 Wyniki pomiarów PEM wykonanych na terenie Gminy Stara Kiszewa oraz Czarna Woda w 2014 r.</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_Toc462220342 \h </w:instrText>
        </w:r>
        <w:r w:rsidR="00C87E3A" w:rsidRPr="00C87E3A">
          <w:rPr>
            <w:noProof/>
            <w:webHidden/>
          </w:rPr>
        </w:r>
        <w:r w:rsidR="00C87E3A" w:rsidRPr="00C87E3A">
          <w:rPr>
            <w:noProof/>
            <w:webHidden/>
          </w:rPr>
          <w:fldChar w:fldCharType="separate"/>
        </w:r>
        <w:r w:rsidR="00C87E3A" w:rsidRPr="00C87E3A">
          <w:rPr>
            <w:noProof/>
            <w:webHidden/>
          </w:rPr>
          <w:t>26</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3" w:history="1">
        <w:r w:rsidR="00C87E3A" w:rsidRPr="00C87E3A">
          <w:rPr>
            <w:rStyle w:val="Hipercze"/>
            <w:noProof/>
          </w:rPr>
          <w:t>Tabela 11 Klasyfikacja wód podziemnych przez WIOŚ (monitoring operacyjny)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_Toc462220343 \h </w:instrText>
        </w:r>
        <w:r w:rsidR="00C87E3A" w:rsidRPr="00C87E3A">
          <w:rPr>
            <w:noProof/>
            <w:webHidden/>
          </w:rPr>
        </w:r>
        <w:r w:rsidR="00C87E3A" w:rsidRPr="00C87E3A">
          <w:rPr>
            <w:noProof/>
            <w:webHidden/>
          </w:rPr>
          <w:fldChar w:fldCharType="separate"/>
        </w:r>
        <w:r w:rsidR="00C87E3A" w:rsidRPr="00C87E3A">
          <w:rPr>
            <w:noProof/>
            <w:webHidden/>
          </w:rPr>
          <w:t>28</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4" w:history="1">
        <w:r w:rsidR="00C87E3A" w:rsidRPr="00C87E3A">
          <w:rPr>
            <w:rStyle w:val="Hipercze"/>
            <w:noProof/>
          </w:rPr>
          <w:t>Tabela 12 Ujęcia wód podziemnych na terenie Gminy Karsin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_Toc462220344 \h </w:instrText>
        </w:r>
        <w:r w:rsidR="00C87E3A" w:rsidRPr="00C87E3A">
          <w:rPr>
            <w:noProof/>
            <w:webHidden/>
          </w:rPr>
        </w:r>
        <w:r w:rsidR="00C87E3A" w:rsidRPr="00C87E3A">
          <w:rPr>
            <w:noProof/>
            <w:webHidden/>
          </w:rPr>
          <w:fldChar w:fldCharType="separate"/>
        </w:r>
        <w:r w:rsidR="00C87E3A" w:rsidRPr="00C87E3A">
          <w:rPr>
            <w:noProof/>
            <w:webHidden/>
          </w:rPr>
          <w:t>29</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5" w:history="1">
        <w:r w:rsidR="00C87E3A" w:rsidRPr="00C87E3A">
          <w:rPr>
            <w:rStyle w:val="Hipercze"/>
            <w:noProof/>
          </w:rPr>
          <w:t>Tabela 13 Ocena stanu powierzchniowych wód płynących w roku 2014 – monitoring diagnostyczny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_Toc462220345 \h </w:instrText>
        </w:r>
        <w:r w:rsidR="00C87E3A" w:rsidRPr="00C87E3A">
          <w:rPr>
            <w:noProof/>
            <w:webHidden/>
          </w:rPr>
        </w:r>
        <w:r w:rsidR="00C87E3A" w:rsidRPr="00C87E3A">
          <w:rPr>
            <w:noProof/>
            <w:webHidden/>
          </w:rPr>
          <w:fldChar w:fldCharType="separate"/>
        </w:r>
        <w:r w:rsidR="00C87E3A" w:rsidRPr="00C87E3A">
          <w:rPr>
            <w:noProof/>
            <w:webHidden/>
          </w:rPr>
          <w:t>31</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6" w:history="1">
        <w:r w:rsidR="00C87E3A" w:rsidRPr="00C87E3A">
          <w:rPr>
            <w:rStyle w:val="Hipercze"/>
            <w:noProof/>
          </w:rPr>
          <w:t>Tabela 14 Ocena eutrofizacji komunalnej w JCWP Wda w 2014 roku</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_Toc462220346 \h </w:instrText>
        </w:r>
        <w:r w:rsidR="00C87E3A" w:rsidRPr="00C87E3A">
          <w:rPr>
            <w:noProof/>
            <w:webHidden/>
          </w:rPr>
        </w:r>
        <w:r w:rsidR="00C87E3A" w:rsidRPr="00C87E3A">
          <w:rPr>
            <w:noProof/>
            <w:webHidden/>
          </w:rPr>
          <w:fldChar w:fldCharType="separate"/>
        </w:r>
        <w:r w:rsidR="00C87E3A" w:rsidRPr="00C87E3A">
          <w:rPr>
            <w:noProof/>
            <w:webHidden/>
          </w:rPr>
          <w:t>32</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7" w:history="1">
        <w:r w:rsidR="00C87E3A" w:rsidRPr="00C87E3A">
          <w:rPr>
            <w:rStyle w:val="Hipercze"/>
            <w:noProof/>
          </w:rPr>
          <w:t>Tabela 15 Ocena eutrofizacji komunalnej w JCWP Wda</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_Toc462220347 \h </w:instrText>
        </w:r>
        <w:r w:rsidR="00C87E3A" w:rsidRPr="00C87E3A">
          <w:rPr>
            <w:noProof/>
            <w:webHidden/>
          </w:rPr>
        </w:r>
        <w:r w:rsidR="00C87E3A" w:rsidRPr="00C87E3A">
          <w:rPr>
            <w:noProof/>
            <w:webHidden/>
          </w:rPr>
          <w:fldChar w:fldCharType="separate"/>
        </w:r>
        <w:r w:rsidR="00C87E3A" w:rsidRPr="00C87E3A">
          <w:rPr>
            <w:noProof/>
            <w:webHidden/>
          </w:rPr>
          <w:t>32</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8" w:history="1">
        <w:r w:rsidR="00C87E3A" w:rsidRPr="00C87E3A">
          <w:rPr>
            <w:rStyle w:val="Hipercze"/>
            <w:noProof/>
          </w:rPr>
          <w:t>Tabela 16 Ocena eutrofizacji komunalnej w JCWP Wda</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_Toc462220348 \h </w:instrText>
        </w:r>
        <w:r w:rsidR="00C87E3A" w:rsidRPr="00C87E3A">
          <w:rPr>
            <w:noProof/>
            <w:webHidden/>
          </w:rPr>
        </w:r>
        <w:r w:rsidR="00C87E3A" w:rsidRPr="00C87E3A">
          <w:rPr>
            <w:noProof/>
            <w:webHidden/>
          </w:rPr>
          <w:fldChar w:fldCharType="separate"/>
        </w:r>
        <w:r w:rsidR="00C87E3A" w:rsidRPr="00C87E3A">
          <w:rPr>
            <w:noProof/>
            <w:webHidden/>
          </w:rPr>
          <w:t>33</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49" w:history="1">
        <w:r w:rsidR="00C87E3A" w:rsidRPr="00C87E3A">
          <w:rPr>
            <w:rStyle w:val="Hipercze"/>
            <w:noProof/>
          </w:rPr>
          <w:t>Tabela 17 Wody powierzchniowe stojące na terenie Gminy Karsin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_Toc462220349 \h </w:instrText>
        </w:r>
        <w:r w:rsidR="00C87E3A" w:rsidRPr="00C87E3A">
          <w:rPr>
            <w:noProof/>
            <w:webHidden/>
          </w:rPr>
        </w:r>
        <w:r w:rsidR="00C87E3A" w:rsidRPr="00C87E3A">
          <w:rPr>
            <w:noProof/>
            <w:webHidden/>
          </w:rPr>
          <w:fldChar w:fldCharType="separate"/>
        </w:r>
        <w:r w:rsidR="00C87E3A" w:rsidRPr="00C87E3A">
          <w:rPr>
            <w:noProof/>
            <w:webHidden/>
          </w:rPr>
          <w:t>33</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0" w:history="1">
        <w:r w:rsidR="00C87E3A" w:rsidRPr="00C87E3A">
          <w:rPr>
            <w:rStyle w:val="Hipercze"/>
            <w:noProof/>
          </w:rPr>
          <w:t>Tabela 18 Wykaz obszarów chronionych monitorowanych w 2014 roku</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_Toc462220350 \h </w:instrText>
        </w:r>
        <w:r w:rsidR="00C87E3A" w:rsidRPr="00C87E3A">
          <w:rPr>
            <w:noProof/>
            <w:webHidden/>
          </w:rPr>
        </w:r>
        <w:r w:rsidR="00C87E3A" w:rsidRPr="00C87E3A">
          <w:rPr>
            <w:noProof/>
            <w:webHidden/>
          </w:rPr>
          <w:fldChar w:fldCharType="separate"/>
        </w:r>
        <w:r w:rsidR="00C87E3A" w:rsidRPr="00C87E3A">
          <w:rPr>
            <w:noProof/>
            <w:webHidden/>
          </w:rPr>
          <w:t>34</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1" w:history="1">
        <w:r w:rsidR="00C87E3A" w:rsidRPr="00C87E3A">
          <w:rPr>
            <w:rStyle w:val="Hipercze"/>
            <w:noProof/>
          </w:rPr>
          <w:t>Tabela 19 Wodociągi</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_Toc462220351 \h </w:instrText>
        </w:r>
        <w:r w:rsidR="00C87E3A" w:rsidRPr="00C87E3A">
          <w:rPr>
            <w:noProof/>
            <w:webHidden/>
          </w:rPr>
        </w:r>
        <w:r w:rsidR="00C87E3A" w:rsidRPr="00C87E3A">
          <w:rPr>
            <w:noProof/>
            <w:webHidden/>
          </w:rPr>
          <w:fldChar w:fldCharType="separate"/>
        </w:r>
        <w:r w:rsidR="00C87E3A" w:rsidRPr="00C87E3A">
          <w:rPr>
            <w:noProof/>
            <w:webHidden/>
          </w:rPr>
          <w:t>36</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2" w:history="1">
        <w:r w:rsidR="00C87E3A" w:rsidRPr="00C87E3A">
          <w:rPr>
            <w:rStyle w:val="Hipercze"/>
            <w:noProof/>
          </w:rPr>
          <w:t>Tabela 20 Kanalizacja</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_Toc462220352 \h </w:instrText>
        </w:r>
        <w:r w:rsidR="00C87E3A" w:rsidRPr="00C87E3A">
          <w:rPr>
            <w:noProof/>
            <w:webHidden/>
          </w:rPr>
        </w:r>
        <w:r w:rsidR="00C87E3A" w:rsidRPr="00C87E3A">
          <w:rPr>
            <w:noProof/>
            <w:webHidden/>
          </w:rPr>
          <w:fldChar w:fldCharType="separate"/>
        </w:r>
        <w:r w:rsidR="00C87E3A" w:rsidRPr="00C87E3A">
          <w:rPr>
            <w:noProof/>
            <w:webHidden/>
          </w:rPr>
          <w:t>36</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3" w:history="1">
        <w:r w:rsidR="00C87E3A" w:rsidRPr="00C87E3A">
          <w:rPr>
            <w:rStyle w:val="Hipercze"/>
            <w:noProof/>
          </w:rPr>
          <w:t>Tabela 21 Oczyszczalnia ścieków</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_Toc462220353 \h </w:instrText>
        </w:r>
        <w:r w:rsidR="00C87E3A" w:rsidRPr="00C87E3A">
          <w:rPr>
            <w:noProof/>
            <w:webHidden/>
          </w:rPr>
        </w:r>
        <w:r w:rsidR="00C87E3A" w:rsidRPr="00C87E3A">
          <w:rPr>
            <w:noProof/>
            <w:webHidden/>
          </w:rPr>
          <w:fldChar w:fldCharType="separate"/>
        </w:r>
        <w:r w:rsidR="00C87E3A" w:rsidRPr="00C87E3A">
          <w:rPr>
            <w:noProof/>
            <w:webHidden/>
          </w:rPr>
          <w:t>37</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4" w:history="1">
        <w:r w:rsidR="00C87E3A" w:rsidRPr="00C87E3A">
          <w:rPr>
            <w:rStyle w:val="Hipercze"/>
            <w:noProof/>
          </w:rPr>
          <w:t>Tabela 22 Udokumentowane złoża kopalin na terenie Gminy Karsin wg stanu na 31 XII 2014 r.</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_Toc462220354 \h </w:instrText>
        </w:r>
        <w:r w:rsidR="00C87E3A" w:rsidRPr="00C87E3A">
          <w:rPr>
            <w:noProof/>
            <w:webHidden/>
          </w:rPr>
        </w:r>
        <w:r w:rsidR="00C87E3A" w:rsidRPr="00C87E3A">
          <w:rPr>
            <w:noProof/>
            <w:webHidden/>
          </w:rPr>
          <w:fldChar w:fldCharType="separate"/>
        </w:r>
        <w:r w:rsidR="00C87E3A" w:rsidRPr="00C87E3A">
          <w:rPr>
            <w:noProof/>
            <w:webHidden/>
          </w:rPr>
          <w:t>38</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5" w:history="1">
        <w:r w:rsidR="00C87E3A" w:rsidRPr="00C87E3A">
          <w:rPr>
            <w:rStyle w:val="Hipercze"/>
            <w:noProof/>
          </w:rPr>
          <w:t>Tabela 23 Użytki gruntowe na terenie Gminy Karsin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_Toc462220355 \h </w:instrText>
        </w:r>
        <w:r w:rsidR="00C87E3A" w:rsidRPr="00C87E3A">
          <w:rPr>
            <w:noProof/>
            <w:webHidden/>
          </w:rPr>
        </w:r>
        <w:r w:rsidR="00C87E3A" w:rsidRPr="00C87E3A">
          <w:rPr>
            <w:noProof/>
            <w:webHidden/>
          </w:rPr>
          <w:fldChar w:fldCharType="separate"/>
        </w:r>
        <w:r w:rsidR="00C87E3A" w:rsidRPr="00C87E3A">
          <w:rPr>
            <w:noProof/>
            <w:webHidden/>
          </w:rPr>
          <w:t>39</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6" w:history="1">
        <w:r w:rsidR="00C87E3A" w:rsidRPr="00C87E3A">
          <w:rPr>
            <w:rStyle w:val="Hipercze"/>
            <w:noProof/>
          </w:rPr>
          <w:t>Tabela 24 Lokalizacja PSZOK na terenie ZGW</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_Toc462220356 \h </w:instrText>
        </w:r>
        <w:r w:rsidR="00C87E3A" w:rsidRPr="00C87E3A">
          <w:rPr>
            <w:noProof/>
            <w:webHidden/>
          </w:rPr>
        </w:r>
        <w:r w:rsidR="00C87E3A" w:rsidRPr="00C87E3A">
          <w:rPr>
            <w:noProof/>
            <w:webHidden/>
          </w:rPr>
          <w:fldChar w:fldCharType="separate"/>
        </w:r>
        <w:r w:rsidR="00C87E3A" w:rsidRPr="00C87E3A">
          <w:rPr>
            <w:noProof/>
            <w:webHidden/>
          </w:rPr>
          <w:t>43</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7" w:history="1">
        <w:r w:rsidR="00C87E3A" w:rsidRPr="00C87E3A">
          <w:rPr>
            <w:rStyle w:val="Hipercze"/>
            <w:noProof/>
          </w:rPr>
          <w:t>Tabela 25 Odpady wytworzone na terenie Gminy Karsin w roku 2014</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_Toc462220357 \h </w:instrText>
        </w:r>
        <w:r w:rsidR="00C87E3A" w:rsidRPr="00C87E3A">
          <w:rPr>
            <w:noProof/>
            <w:webHidden/>
          </w:rPr>
        </w:r>
        <w:r w:rsidR="00C87E3A" w:rsidRPr="00C87E3A">
          <w:rPr>
            <w:noProof/>
            <w:webHidden/>
          </w:rPr>
          <w:fldChar w:fldCharType="separate"/>
        </w:r>
        <w:r w:rsidR="00C87E3A" w:rsidRPr="00C87E3A">
          <w:rPr>
            <w:noProof/>
            <w:webHidden/>
          </w:rPr>
          <w:t>44</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8" w:history="1">
        <w:r w:rsidR="00C87E3A" w:rsidRPr="00C87E3A">
          <w:rPr>
            <w:rStyle w:val="Hipercze"/>
            <w:noProof/>
          </w:rPr>
          <w:t>Tabela 26 Odpady niebezpieczne dostarczone do ZUOK z terenu Gminy Karsin  w roku 2014</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_Toc462220358 \h </w:instrText>
        </w:r>
        <w:r w:rsidR="00C87E3A" w:rsidRPr="00C87E3A">
          <w:rPr>
            <w:noProof/>
            <w:webHidden/>
          </w:rPr>
        </w:r>
        <w:r w:rsidR="00C87E3A" w:rsidRPr="00C87E3A">
          <w:rPr>
            <w:noProof/>
            <w:webHidden/>
          </w:rPr>
          <w:fldChar w:fldCharType="separate"/>
        </w:r>
        <w:r w:rsidR="00C87E3A" w:rsidRPr="00C87E3A">
          <w:rPr>
            <w:noProof/>
            <w:webHidden/>
          </w:rPr>
          <w:t>45</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59" w:history="1">
        <w:r w:rsidR="00C87E3A" w:rsidRPr="00C87E3A">
          <w:rPr>
            <w:rStyle w:val="Hipercze"/>
            <w:bCs/>
            <w:noProof/>
          </w:rPr>
          <w:t>Tabela 27 Rodzaje odpadów odebranych od mieszkańców indywidualnych Gminy Karsin  w 2014 roku</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_Toc462220359 \h </w:instrText>
        </w:r>
        <w:r w:rsidR="00C87E3A" w:rsidRPr="00C87E3A">
          <w:rPr>
            <w:noProof/>
            <w:webHidden/>
          </w:rPr>
        </w:r>
        <w:r w:rsidR="00C87E3A" w:rsidRPr="00C87E3A">
          <w:rPr>
            <w:noProof/>
            <w:webHidden/>
          </w:rPr>
          <w:fldChar w:fldCharType="separate"/>
        </w:r>
        <w:r w:rsidR="00C87E3A" w:rsidRPr="00C87E3A">
          <w:rPr>
            <w:noProof/>
            <w:webHidden/>
          </w:rPr>
          <w:t>45</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0" w:history="1">
        <w:r w:rsidR="00C87E3A" w:rsidRPr="00C87E3A">
          <w:rPr>
            <w:rStyle w:val="Hipercze"/>
            <w:noProof/>
          </w:rPr>
          <w:t>Tabela 28 Ilość odpadów przyjętych w 2014 roku w ramach systemu organizowanego przez ZGW</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_Toc462220360 \h </w:instrText>
        </w:r>
        <w:r w:rsidR="00C87E3A" w:rsidRPr="00C87E3A">
          <w:rPr>
            <w:noProof/>
            <w:webHidden/>
          </w:rPr>
        </w:r>
        <w:r w:rsidR="00C87E3A" w:rsidRPr="00C87E3A">
          <w:rPr>
            <w:noProof/>
            <w:webHidden/>
          </w:rPr>
          <w:fldChar w:fldCharType="separate"/>
        </w:r>
        <w:r w:rsidR="00C87E3A" w:rsidRPr="00C87E3A">
          <w:rPr>
            <w:noProof/>
            <w:webHidden/>
          </w:rPr>
          <w:t>48</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1" w:history="1">
        <w:r w:rsidR="00C87E3A" w:rsidRPr="00C87E3A">
          <w:rPr>
            <w:rStyle w:val="Hipercze"/>
            <w:noProof/>
          </w:rPr>
          <w:t>Tabela 29 Osiągnięte poziomy odzysku przez ZGW</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_Toc462220361 \h </w:instrText>
        </w:r>
        <w:r w:rsidR="00C87E3A" w:rsidRPr="00C87E3A">
          <w:rPr>
            <w:noProof/>
            <w:webHidden/>
          </w:rPr>
        </w:r>
        <w:r w:rsidR="00C87E3A" w:rsidRPr="00C87E3A">
          <w:rPr>
            <w:noProof/>
            <w:webHidden/>
          </w:rPr>
          <w:fldChar w:fldCharType="separate"/>
        </w:r>
        <w:r w:rsidR="00C87E3A" w:rsidRPr="00C87E3A">
          <w:rPr>
            <w:noProof/>
            <w:webHidden/>
          </w:rPr>
          <w:t>49</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2" w:history="1">
        <w:r w:rsidR="00C87E3A" w:rsidRPr="00C87E3A">
          <w:rPr>
            <w:rStyle w:val="Hipercze"/>
            <w:noProof/>
          </w:rPr>
          <w:t>Tabela 30 Formy ochrony przyrody na terenie Gminy Karsin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_Toc462220362 \h </w:instrText>
        </w:r>
        <w:r w:rsidR="00C87E3A" w:rsidRPr="00C87E3A">
          <w:rPr>
            <w:noProof/>
            <w:webHidden/>
          </w:rPr>
        </w:r>
        <w:r w:rsidR="00C87E3A" w:rsidRPr="00C87E3A">
          <w:rPr>
            <w:noProof/>
            <w:webHidden/>
          </w:rPr>
          <w:fldChar w:fldCharType="separate"/>
        </w:r>
        <w:r w:rsidR="00C87E3A" w:rsidRPr="00C87E3A">
          <w:rPr>
            <w:noProof/>
            <w:webHidden/>
          </w:rPr>
          <w:t>51</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3" w:history="1">
        <w:r w:rsidR="00C87E3A" w:rsidRPr="00C87E3A">
          <w:rPr>
            <w:rStyle w:val="Hipercze"/>
            <w:noProof/>
          </w:rPr>
          <w:t>Tabela 31 Dane pozostałych aktów prawnych dotyczących Wdzydzkiego Parku Krajobrazowego</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_Toc462220363 \h </w:instrText>
        </w:r>
        <w:r w:rsidR="00C87E3A" w:rsidRPr="00C87E3A">
          <w:rPr>
            <w:noProof/>
            <w:webHidden/>
          </w:rPr>
        </w:r>
        <w:r w:rsidR="00C87E3A" w:rsidRPr="00C87E3A">
          <w:rPr>
            <w:noProof/>
            <w:webHidden/>
          </w:rPr>
          <w:fldChar w:fldCharType="separate"/>
        </w:r>
        <w:r w:rsidR="00C87E3A" w:rsidRPr="00C87E3A">
          <w:rPr>
            <w:noProof/>
            <w:webHidden/>
          </w:rPr>
          <w:t>51</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4" w:history="1">
        <w:r w:rsidR="00C87E3A" w:rsidRPr="00C87E3A">
          <w:rPr>
            <w:rStyle w:val="Hipercze"/>
            <w:noProof/>
          </w:rPr>
          <w:t xml:space="preserve">Tabela 32 Dane aktu prawnego o utworzeniu, ustanowieniu lub wyznaczeniu </w:t>
        </w:r>
        <w:r w:rsidR="00C87E3A" w:rsidRPr="00C87E3A">
          <w:rPr>
            <w:rStyle w:val="Hipercze"/>
            <w:bCs/>
            <w:noProof/>
          </w:rPr>
          <w:t>Obszar chronionego krajobrazu Borów Tucholskich</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_Toc462220364 \h </w:instrText>
        </w:r>
        <w:r w:rsidR="00C87E3A" w:rsidRPr="00C87E3A">
          <w:rPr>
            <w:noProof/>
            <w:webHidden/>
          </w:rPr>
        </w:r>
        <w:r w:rsidR="00C87E3A" w:rsidRPr="00C87E3A">
          <w:rPr>
            <w:noProof/>
            <w:webHidden/>
          </w:rPr>
          <w:fldChar w:fldCharType="separate"/>
        </w:r>
        <w:r w:rsidR="00C87E3A" w:rsidRPr="00C87E3A">
          <w:rPr>
            <w:noProof/>
            <w:webHidden/>
          </w:rPr>
          <w:t>52</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5" w:history="1">
        <w:r w:rsidR="00C87E3A" w:rsidRPr="00C87E3A">
          <w:rPr>
            <w:rStyle w:val="Hipercze"/>
            <w:noProof/>
          </w:rPr>
          <w:t xml:space="preserve">Tabela 33 Dane aktu prawnego o utworzeniu, ustanowieniu lub wyznaczeniu </w:t>
        </w:r>
        <w:r w:rsidR="00C87E3A" w:rsidRPr="00C87E3A">
          <w:rPr>
            <w:rStyle w:val="Hipercze"/>
            <w:bCs/>
            <w:noProof/>
          </w:rPr>
          <w:t xml:space="preserve">Obszaru Natura 2000 </w:t>
        </w:r>
        <w:r w:rsidR="00C87E3A" w:rsidRPr="00C87E3A">
          <w:rPr>
            <w:rStyle w:val="Hipercze"/>
            <w:noProof/>
          </w:rPr>
          <w:t>Jeziora Wdzydzkie</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_Toc462220365 \h </w:instrText>
        </w:r>
        <w:r w:rsidR="00C87E3A" w:rsidRPr="00C87E3A">
          <w:rPr>
            <w:noProof/>
            <w:webHidden/>
          </w:rPr>
        </w:r>
        <w:r w:rsidR="00C87E3A" w:rsidRPr="00C87E3A">
          <w:rPr>
            <w:noProof/>
            <w:webHidden/>
          </w:rPr>
          <w:fldChar w:fldCharType="separate"/>
        </w:r>
        <w:r w:rsidR="00C87E3A" w:rsidRPr="00C87E3A">
          <w:rPr>
            <w:noProof/>
            <w:webHidden/>
          </w:rPr>
          <w:t>52</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6" w:history="1">
        <w:r w:rsidR="00C87E3A" w:rsidRPr="00C87E3A">
          <w:rPr>
            <w:rStyle w:val="Hipercze"/>
            <w:noProof/>
          </w:rPr>
          <w:t>Tabela 34 Dane aktu prawnego o utworzeniu, ustanowieniu lub wyznaczeniu obszaru Natura 2000 Młosino-Lubnia</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_Toc462220366 \h </w:instrText>
        </w:r>
        <w:r w:rsidR="00C87E3A" w:rsidRPr="00C87E3A">
          <w:rPr>
            <w:noProof/>
            <w:webHidden/>
          </w:rPr>
        </w:r>
        <w:r w:rsidR="00C87E3A" w:rsidRPr="00C87E3A">
          <w:rPr>
            <w:noProof/>
            <w:webHidden/>
          </w:rPr>
          <w:fldChar w:fldCharType="separate"/>
        </w:r>
        <w:r w:rsidR="00C87E3A" w:rsidRPr="00C87E3A">
          <w:rPr>
            <w:noProof/>
            <w:webHidden/>
          </w:rPr>
          <w:t>53</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7" w:history="1">
        <w:r w:rsidR="00C87E3A" w:rsidRPr="00C87E3A">
          <w:rPr>
            <w:rStyle w:val="Hipercze"/>
            <w:noProof/>
          </w:rPr>
          <w:t>Tabela 35 Dane aktu prawnego o utworzeniu, ustanowieniu lub wyznaczeniu obszaru Natura 2000 Bory Tucholskie</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_Toc462220367 \h </w:instrText>
        </w:r>
        <w:r w:rsidR="00C87E3A" w:rsidRPr="00C87E3A">
          <w:rPr>
            <w:noProof/>
            <w:webHidden/>
          </w:rPr>
        </w:r>
        <w:r w:rsidR="00C87E3A" w:rsidRPr="00C87E3A">
          <w:rPr>
            <w:noProof/>
            <w:webHidden/>
          </w:rPr>
          <w:fldChar w:fldCharType="separate"/>
        </w:r>
        <w:r w:rsidR="00C87E3A" w:rsidRPr="00C87E3A">
          <w:rPr>
            <w:noProof/>
            <w:webHidden/>
          </w:rPr>
          <w:t>53</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8" w:history="1">
        <w:r w:rsidR="00C87E3A" w:rsidRPr="00C87E3A">
          <w:rPr>
            <w:rStyle w:val="Hipercze"/>
            <w:noProof/>
          </w:rPr>
          <w:t xml:space="preserve">Tabela 36 Dane aktu prawnego o utworzeniu, ustanowieniu lub wyznaczeniu </w:t>
        </w:r>
        <w:r w:rsidR="00C87E3A" w:rsidRPr="00C87E3A">
          <w:rPr>
            <w:rStyle w:val="Hipercze"/>
            <w:bCs/>
            <w:noProof/>
          </w:rPr>
          <w:t xml:space="preserve">pomnika przyrody </w:t>
        </w:r>
        <w:r w:rsidR="00C87E3A" w:rsidRPr="00C87E3A">
          <w:rPr>
            <w:rStyle w:val="Hipercze"/>
            <w:noProof/>
          </w:rPr>
          <w:t>Adam</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_Toc462220368 \h </w:instrText>
        </w:r>
        <w:r w:rsidR="00C87E3A" w:rsidRPr="00C87E3A">
          <w:rPr>
            <w:noProof/>
            <w:webHidden/>
          </w:rPr>
        </w:r>
        <w:r w:rsidR="00C87E3A" w:rsidRPr="00C87E3A">
          <w:rPr>
            <w:noProof/>
            <w:webHidden/>
          </w:rPr>
          <w:fldChar w:fldCharType="separate"/>
        </w:r>
        <w:r w:rsidR="00C87E3A" w:rsidRPr="00C87E3A">
          <w:rPr>
            <w:noProof/>
            <w:webHidden/>
          </w:rPr>
          <w:t>54</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69" w:history="1">
        <w:r w:rsidR="00C87E3A" w:rsidRPr="00C87E3A">
          <w:rPr>
            <w:rStyle w:val="Hipercze"/>
            <w:noProof/>
          </w:rPr>
          <w:t>Tabela 37 Dane aktu prawnego o utworzeniu, ustanowieniu lub wyznaczeniu pomnika przyrody Ewa</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_Toc462220369 \h </w:instrText>
        </w:r>
        <w:r w:rsidR="00C87E3A" w:rsidRPr="00C87E3A">
          <w:rPr>
            <w:noProof/>
            <w:webHidden/>
          </w:rPr>
        </w:r>
        <w:r w:rsidR="00C87E3A" w:rsidRPr="00C87E3A">
          <w:rPr>
            <w:noProof/>
            <w:webHidden/>
          </w:rPr>
          <w:fldChar w:fldCharType="separate"/>
        </w:r>
        <w:r w:rsidR="00C87E3A" w:rsidRPr="00C87E3A">
          <w:rPr>
            <w:noProof/>
            <w:webHidden/>
          </w:rPr>
          <w:t>54</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0" w:history="1">
        <w:r w:rsidR="00C87E3A" w:rsidRPr="00C87E3A">
          <w:rPr>
            <w:rStyle w:val="Hipercze"/>
            <w:noProof/>
          </w:rPr>
          <w:t>Tabela 38 Dane aktu prawnego o utworzeniu, ustanowieniu lub wyznaczeniu pomnika przyrody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_Toc462220370 \h </w:instrText>
        </w:r>
        <w:r w:rsidR="00C87E3A" w:rsidRPr="00C87E3A">
          <w:rPr>
            <w:noProof/>
            <w:webHidden/>
          </w:rPr>
        </w:r>
        <w:r w:rsidR="00C87E3A" w:rsidRPr="00C87E3A">
          <w:rPr>
            <w:noProof/>
            <w:webHidden/>
          </w:rPr>
          <w:fldChar w:fldCharType="separate"/>
        </w:r>
        <w:r w:rsidR="00C87E3A" w:rsidRPr="00C87E3A">
          <w:rPr>
            <w:noProof/>
            <w:webHidden/>
          </w:rPr>
          <w:t>54</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1" w:history="1">
        <w:r w:rsidR="00C87E3A" w:rsidRPr="00C87E3A">
          <w:rPr>
            <w:rStyle w:val="Hipercze"/>
            <w:noProof/>
          </w:rPr>
          <w:t>Tabela 39 Tabela 35 Dane aktu prawnego o utworzeniu, ustanowieniu lub wyznaczeniu pomnika przyrody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_Toc462220371 \h </w:instrText>
        </w:r>
        <w:r w:rsidR="00C87E3A" w:rsidRPr="00C87E3A">
          <w:rPr>
            <w:noProof/>
            <w:webHidden/>
          </w:rPr>
        </w:r>
        <w:r w:rsidR="00C87E3A" w:rsidRPr="00C87E3A">
          <w:rPr>
            <w:noProof/>
            <w:webHidden/>
          </w:rPr>
          <w:fldChar w:fldCharType="separate"/>
        </w:r>
        <w:r w:rsidR="00C87E3A" w:rsidRPr="00C87E3A">
          <w:rPr>
            <w:noProof/>
            <w:webHidden/>
          </w:rPr>
          <w:t>55</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2" w:history="1">
        <w:r w:rsidR="00C87E3A" w:rsidRPr="00C87E3A">
          <w:rPr>
            <w:rStyle w:val="Hipercze"/>
            <w:noProof/>
          </w:rPr>
          <w:t xml:space="preserve">Tabela 40 Dane aktu prawnego o utworzeniu, ustanowieniu lub wyznaczeniu </w:t>
        </w:r>
        <w:r w:rsidR="00C87E3A" w:rsidRPr="00C87E3A">
          <w:rPr>
            <w:rStyle w:val="Hipercze"/>
            <w:bCs/>
            <w:noProof/>
          </w:rPr>
          <w:t xml:space="preserve">użytku ekologicznego </w:t>
        </w:r>
        <w:r w:rsidR="00C87E3A" w:rsidRPr="00C87E3A">
          <w:rPr>
            <w:rStyle w:val="Hipercze"/>
            <w:noProof/>
          </w:rPr>
          <w:t>Źródliska rzeki Wdy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_Toc462220372 \h </w:instrText>
        </w:r>
        <w:r w:rsidR="00C87E3A" w:rsidRPr="00C87E3A">
          <w:rPr>
            <w:noProof/>
            <w:webHidden/>
          </w:rPr>
        </w:r>
        <w:r w:rsidR="00C87E3A" w:rsidRPr="00C87E3A">
          <w:rPr>
            <w:noProof/>
            <w:webHidden/>
          </w:rPr>
          <w:fldChar w:fldCharType="separate"/>
        </w:r>
        <w:r w:rsidR="00C87E3A" w:rsidRPr="00C87E3A">
          <w:rPr>
            <w:noProof/>
            <w:webHidden/>
          </w:rPr>
          <w:t>55</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3" w:history="1">
        <w:r w:rsidR="00C87E3A" w:rsidRPr="00C87E3A">
          <w:rPr>
            <w:rStyle w:val="Hipercze"/>
            <w:noProof/>
          </w:rPr>
          <w:t>Tabela 41 Dane aktu prawnego o utworzeniu, ustanowieniu lub wyznaczeniu użytku ekologicznego Tucholskie Mszary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_Toc462220373 \h </w:instrText>
        </w:r>
        <w:r w:rsidR="00C87E3A" w:rsidRPr="00C87E3A">
          <w:rPr>
            <w:noProof/>
            <w:webHidden/>
          </w:rPr>
        </w:r>
        <w:r w:rsidR="00C87E3A" w:rsidRPr="00C87E3A">
          <w:rPr>
            <w:noProof/>
            <w:webHidden/>
          </w:rPr>
          <w:fldChar w:fldCharType="separate"/>
        </w:r>
        <w:r w:rsidR="00C87E3A" w:rsidRPr="00C87E3A">
          <w:rPr>
            <w:noProof/>
            <w:webHidden/>
          </w:rPr>
          <w:t>56</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4" w:history="1">
        <w:r w:rsidR="00C87E3A" w:rsidRPr="00C87E3A">
          <w:rPr>
            <w:rStyle w:val="Hipercze"/>
            <w:noProof/>
          </w:rPr>
          <w:t>Tabela 42 Dane aktu prawnego o utworzeniu, ustanowieniu lub wyznaczeniu użytku ekologicznego Żurawinowe Bagno</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_Toc462220374 \h </w:instrText>
        </w:r>
        <w:r w:rsidR="00C87E3A" w:rsidRPr="00C87E3A">
          <w:rPr>
            <w:noProof/>
            <w:webHidden/>
          </w:rPr>
        </w:r>
        <w:r w:rsidR="00C87E3A" w:rsidRPr="00C87E3A">
          <w:rPr>
            <w:noProof/>
            <w:webHidden/>
          </w:rPr>
          <w:fldChar w:fldCharType="separate"/>
        </w:r>
        <w:r w:rsidR="00C87E3A" w:rsidRPr="00C87E3A">
          <w:rPr>
            <w:noProof/>
            <w:webHidden/>
          </w:rPr>
          <w:t>56</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5" w:history="1">
        <w:r w:rsidR="00C87E3A" w:rsidRPr="00C87E3A">
          <w:rPr>
            <w:rStyle w:val="Hipercze"/>
            <w:noProof/>
          </w:rPr>
          <w:t>Tabela 43 Dane aktu prawnego o utworzeniu, ustanowieniu lub wyznaczeniu użytku ekologicznego Wełniankowe Mszary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_Toc462220375 \h </w:instrText>
        </w:r>
        <w:r w:rsidR="00C87E3A" w:rsidRPr="00C87E3A">
          <w:rPr>
            <w:noProof/>
            <w:webHidden/>
          </w:rPr>
        </w:r>
        <w:r w:rsidR="00C87E3A" w:rsidRPr="00C87E3A">
          <w:rPr>
            <w:noProof/>
            <w:webHidden/>
          </w:rPr>
          <w:fldChar w:fldCharType="separate"/>
        </w:r>
        <w:r w:rsidR="00C87E3A" w:rsidRPr="00C87E3A">
          <w:rPr>
            <w:noProof/>
            <w:webHidden/>
          </w:rPr>
          <w:t>57</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6" w:history="1">
        <w:r w:rsidR="00C87E3A" w:rsidRPr="00C87E3A">
          <w:rPr>
            <w:rStyle w:val="Hipercze"/>
            <w:noProof/>
          </w:rPr>
          <w:t>Tabela 44 Dane aktu prawnego o utworzeniu, ustanowieniu lub wyznaczeniu użytku ekologicznego Czyste</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_Toc462220376 \h </w:instrText>
        </w:r>
        <w:r w:rsidR="00C87E3A" w:rsidRPr="00C87E3A">
          <w:rPr>
            <w:noProof/>
            <w:webHidden/>
          </w:rPr>
        </w:r>
        <w:r w:rsidR="00C87E3A" w:rsidRPr="00C87E3A">
          <w:rPr>
            <w:noProof/>
            <w:webHidden/>
          </w:rPr>
          <w:fldChar w:fldCharType="separate"/>
        </w:r>
        <w:r w:rsidR="00C87E3A" w:rsidRPr="00C87E3A">
          <w:rPr>
            <w:noProof/>
            <w:webHidden/>
          </w:rPr>
          <w:t>57</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7" w:history="1">
        <w:r w:rsidR="00C87E3A" w:rsidRPr="00C87E3A">
          <w:rPr>
            <w:rStyle w:val="Hipercze"/>
            <w:noProof/>
          </w:rPr>
          <w:t>Tabela 45 Analiza SWOT poszczególnych elementów środowiska Gminy Karsin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_Toc462220377 \h </w:instrText>
        </w:r>
        <w:r w:rsidR="00C87E3A" w:rsidRPr="00C87E3A">
          <w:rPr>
            <w:noProof/>
            <w:webHidden/>
          </w:rPr>
        </w:r>
        <w:r w:rsidR="00C87E3A" w:rsidRPr="00C87E3A">
          <w:rPr>
            <w:noProof/>
            <w:webHidden/>
          </w:rPr>
          <w:fldChar w:fldCharType="separate"/>
        </w:r>
        <w:r w:rsidR="00C87E3A" w:rsidRPr="00C87E3A">
          <w:rPr>
            <w:noProof/>
            <w:webHidden/>
          </w:rPr>
          <w:t>59</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78" w:history="1">
        <w:r w:rsidR="00C87E3A" w:rsidRPr="00C87E3A">
          <w:rPr>
            <w:rStyle w:val="Hipercze"/>
            <w:noProof/>
          </w:rPr>
          <w:t>Tabela 46 Cele programu, zadania i ich finansowanie</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_Toc462220378 \h </w:instrText>
        </w:r>
        <w:r w:rsidR="00C87E3A" w:rsidRPr="00C87E3A">
          <w:rPr>
            <w:noProof/>
            <w:webHidden/>
          </w:rPr>
        </w:r>
        <w:r w:rsidR="00C87E3A" w:rsidRPr="00C87E3A">
          <w:rPr>
            <w:noProof/>
            <w:webHidden/>
          </w:rPr>
          <w:fldChar w:fldCharType="separate"/>
        </w:r>
        <w:r w:rsidR="00C87E3A" w:rsidRPr="00C87E3A">
          <w:rPr>
            <w:noProof/>
            <w:webHidden/>
          </w:rPr>
          <w:t>63</w:t>
        </w:r>
        <w:r w:rsidR="00C87E3A" w:rsidRPr="00C87E3A">
          <w:rPr>
            <w:noProof/>
            <w:webHidden/>
          </w:rPr>
          <w:fldChar w:fldCharType="end"/>
        </w:r>
      </w:hyperlink>
    </w:p>
    <w:p w:rsidR="00C87E3A" w:rsidRDefault="00EC0FDF">
      <w:pPr>
        <w:pStyle w:val="Spisilustracji"/>
        <w:tabs>
          <w:tab w:val="right" w:leader="dot" w:pos="8777"/>
        </w:tabs>
        <w:rPr>
          <w:rFonts w:eastAsiaTheme="minorEastAsia"/>
          <w:noProof/>
          <w:lang w:eastAsia="pl-PL"/>
        </w:rPr>
      </w:pPr>
      <w:hyperlink w:anchor="_Toc462220379" w:history="1">
        <w:r w:rsidR="00C87E3A" w:rsidRPr="00C87E3A">
          <w:rPr>
            <w:rStyle w:val="Hipercze"/>
            <w:noProof/>
          </w:rPr>
          <w:t>Tabela 47 Harmonogram realizacji zadań własnych wraz z ich finansowaniem</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_Toc462220379 \h </w:instrText>
        </w:r>
        <w:r w:rsidR="00C87E3A" w:rsidRPr="00C87E3A">
          <w:rPr>
            <w:noProof/>
            <w:webHidden/>
          </w:rPr>
        </w:r>
        <w:r w:rsidR="00C87E3A" w:rsidRPr="00C87E3A">
          <w:rPr>
            <w:noProof/>
            <w:webHidden/>
          </w:rPr>
          <w:fldChar w:fldCharType="separate"/>
        </w:r>
        <w:r w:rsidR="00C87E3A" w:rsidRPr="00C87E3A">
          <w:rPr>
            <w:noProof/>
            <w:webHidden/>
          </w:rPr>
          <w:t>65</w:t>
        </w:r>
        <w:r w:rsidR="00C87E3A" w:rsidRPr="00C87E3A">
          <w:rPr>
            <w:noProof/>
            <w:webHidden/>
          </w:rPr>
          <w:fldChar w:fldCharType="end"/>
        </w:r>
      </w:hyperlink>
    </w:p>
    <w:p w:rsidR="00B25BBD" w:rsidRPr="00B25BBD" w:rsidRDefault="00B25BBD" w:rsidP="00B25BBD">
      <w:r>
        <w:fldChar w:fldCharType="end"/>
      </w:r>
    </w:p>
    <w:p w:rsidR="00B25BBD" w:rsidRDefault="00B25BBD" w:rsidP="004874EC">
      <w:pPr>
        <w:pStyle w:val="Nagwek1"/>
        <w:keepNext w:val="0"/>
        <w:keepLines w:val="0"/>
        <w:pageBreakBefore/>
        <w:numPr>
          <w:ilvl w:val="0"/>
          <w:numId w:val="31"/>
        </w:numPr>
        <w:rPr>
          <w:rFonts w:asciiTheme="minorHAnsi" w:hAnsiTheme="minorHAnsi"/>
          <w:color w:val="auto"/>
          <w:sz w:val="26"/>
          <w:szCs w:val="26"/>
        </w:rPr>
      </w:pPr>
      <w:bookmarkStart w:id="114" w:name="_Toc462146252"/>
      <w:r w:rsidRPr="00B25BBD">
        <w:rPr>
          <w:rFonts w:asciiTheme="minorHAnsi" w:hAnsiTheme="minorHAnsi"/>
          <w:color w:val="auto"/>
          <w:sz w:val="26"/>
          <w:szCs w:val="26"/>
        </w:rPr>
        <w:lastRenderedPageBreak/>
        <w:t>Spis rysunków</w:t>
      </w:r>
      <w:bookmarkEnd w:id="114"/>
    </w:p>
    <w:p w:rsidR="00C87E3A" w:rsidRPr="00C87E3A" w:rsidRDefault="00C87E3A" w:rsidP="00C87E3A"/>
    <w:p w:rsidR="00C87E3A" w:rsidRPr="00C87E3A" w:rsidRDefault="00B25BBD">
      <w:pPr>
        <w:pStyle w:val="Spisilustracji"/>
        <w:tabs>
          <w:tab w:val="right" w:leader="dot" w:pos="8777"/>
        </w:tabs>
        <w:rPr>
          <w:rFonts w:eastAsiaTheme="minorEastAsia"/>
          <w:noProof/>
          <w:lang w:eastAsia="pl-PL"/>
        </w:rPr>
      </w:pPr>
      <w:r>
        <w:fldChar w:fldCharType="begin"/>
      </w:r>
      <w:r>
        <w:instrText xml:space="preserve"> TOC \h \z \c "Rysunek" </w:instrText>
      </w:r>
      <w:r>
        <w:fldChar w:fldCharType="separate"/>
      </w:r>
      <w:hyperlink w:anchor="_Toc462220380" w:history="1">
        <w:r w:rsidR="00C87E3A" w:rsidRPr="00C87E3A">
          <w:rPr>
            <w:rStyle w:val="Hipercze"/>
            <w:noProof/>
          </w:rPr>
          <w:t xml:space="preserve">Rysunek 1 </w:t>
        </w:r>
        <w:r w:rsidR="00C87E3A" w:rsidRPr="00C87E3A">
          <w:rPr>
            <w:rStyle w:val="Hipercze"/>
            <w:rFonts w:cs="Arial"/>
            <w:noProof/>
          </w:rPr>
          <w:t>Liczba ludności w grupach: przedprodukcyjnej, produkcyjnej i poprodukcyjnej na terenie Gminy Karsin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_Toc462220380 \h </w:instrText>
        </w:r>
        <w:r w:rsidR="00C87E3A" w:rsidRPr="00C87E3A">
          <w:rPr>
            <w:noProof/>
            <w:webHidden/>
          </w:rPr>
        </w:r>
        <w:r w:rsidR="00C87E3A" w:rsidRPr="00C87E3A">
          <w:rPr>
            <w:noProof/>
            <w:webHidden/>
          </w:rPr>
          <w:fldChar w:fldCharType="separate"/>
        </w:r>
        <w:r w:rsidR="00C87E3A" w:rsidRPr="00C87E3A">
          <w:rPr>
            <w:noProof/>
            <w:webHidden/>
          </w:rPr>
          <w:t>7</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81" w:history="1">
        <w:r w:rsidR="00C87E3A" w:rsidRPr="00C87E3A">
          <w:rPr>
            <w:rStyle w:val="Hipercze"/>
            <w:noProof/>
          </w:rPr>
          <w:t>Rysunek 2 Liczba ludności w podziale na kobiety i mężczyźni na terenie Gminy Karsin</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_Toc462220381 \h </w:instrText>
        </w:r>
        <w:r w:rsidR="00C87E3A" w:rsidRPr="00C87E3A">
          <w:rPr>
            <w:noProof/>
            <w:webHidden/>
          </w:rPr>
        </w:r>
        <w:r w:rsidR="00C87E3A" w:rsidRPr="00C87E3A">
          <w:rPr>
            <w:noProof/>
            <w:webHidden/>
          </w:rPr>
          <w:fldChar w:fldCharType="separate"/>
        </w:r>
        <w:r w:rsidR="00C87E3A" w:rsidRPr="00C87E3A">
          <w:rPr>
            <w:noProof/>
            <w:webHidden/>
          </w:rPr>
          <w:t>7</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r:id="rId66" w:anchor="_Toc462220382" w:history="1">
        <w:r w:rsidR="00C87E3A" w:rsidRPr="00C87E3A">
          <w:rPr>
            <w:rStyle w:val="Hipercze"/>
            <w:noProof/>
          </w:rPr>
          <w:t>Rysunek 3 Strefy wyznaczone w województwie pomorskim na potrzeby rocznych ocen jakości powietrza</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_Toc462220382 \h </w:instrText>
        </w:r>
        <w:r w:rsidR="00C87E3A" w:rsidRPr="00C87E3A">
          <w:rPr>
            <w:noProof/>
            <w:webHidden/>
          </w:rPr>
        </w:r>
        <w:r w:rsidR="00C87E3A" w:rsidRPr="00C87E3A">
          <w:rPr>
            <w:noProof/>
            <w:webHidden/>
          </w:rPr>
          <w:fldChar w:fldCharType="separate"/>
        </w:r>
        <w:r w:rsidR="00C87E3A" w:rsidRPr="00C87E3A">
          <w:rPr>
            <w:noProof/>
            <w:webHidden/>
          </w:rPr>
          <w:t>12</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83" w:history="1">
        <w:r w:rsidR="00C87E3A" w:rsidRPr="00C87E3A">
          <w:rPr>
            <w:rStyle w:val="Hipercze"/>
            <w:noProof/>
          </w:rPr>
          <w:t>Rysunek 4 Rozkład stężeń średniorocznych pyłu PM10 na obszarze strefy pomorskiej w roku prognozy 2020</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_Toc462220383 \h </w:instrText>
        </w:r>
        <w:r w:rsidR="00C87E3A" w:rsidRPr="00C87E3A">
          <w:rPr>
            <w:noProof/>
            <w:webHidden/>
          </w:rPr>
        </w:r>
        <w:r w:rsidR="00C87E3A" w:rsidRPr="00C87E3A">
          <w:rPr>
            <w:noProof/>
            <w:webHidden/>
          </w:rPr>
          <w:fldChar w:fldCharType="separate"/>
        </w:r>
        <w:r w:rsidR="00C87E3A" w:rsidRPr="00C87E3A">
          <w:rPr>
            <w:noProof/>
            <w:webHidden/>
          </w:rPr>
          <w:t>21</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84" w:history="1">
        <w:r w:rsidR="00C87E3A" w:rsidRPr="00C87E3A">
          <w:rPr>
            <w:rStyle w:val="Hipercze"/>
            <w:noProof/>
          </w:rPr>
          <w:t>Rysunek 5 Rozkład liczby dni z przekroczeniem dopuszczalnego stężenia 24-godzinnego dla pyłu PM10</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_Toc462220384 \h </w:instrText>
        </w:r>
        <w:r w:rsidR="00C87E3A" w:rsidRPr="00C87E3A">
          <w:rPr>
            <w:noProof/>
            <w:webHidden/>
          </w:rPr>
        </w:r>
        <w:r w:rsidR="00C87E3A" w:rsidRPr="00C87E3A">
          <w:rPr>
            <w:noProof/>
            <w:webHidden/>
          </w:rPr>
          <w:fldChar w:fldCharType="separate"/>
        </w:r>
        <w:r w:rsidR="00C87E3A" w:rsidRPr="00C87E3A">
          <w:rPr>
            <w:noProof/>
            <w:webHidden/>
          </w:rPr>
          <w:t>22</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85" w:history="1">
        <w:r w:rsidR="00C87E3A" w:rsidRPr="00C87E3A">
          <w:rPr>
            <w:rStyle w:val="Hipercze"/>
            <w:noProof/>
          </w:rPr>
          <w:t>Rysunek 6 Rozkład stężeń średniorocznych benzo(a)pirenu na obszarze strefy pomorskiej w roku prognozy</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_Toc462220385 \h </w:instrText>
        </w:r>
        <w:r w:rsidR="00C87E3A" w:rsidRPr="00C87E3A">
          <w:rPr>
            <w:noProof/>
            <w:webHidden/>
          </w:rPr>
        </w:r>
        <w:r w:rsidR="00C87E3A" w:rsidRPr="00C87E3A">
          <w:rPr>
            <w:noProof/>
            <w:webHidden/>
          </w:rPr>
          <w:fldChar w:fldCharType="separate"/>
        </w:r>
        <w:r w:rsidR="00C87E3A" w:rsidRPr="00C87E3A">
          <w:rPr>
            <w:noProof/>
            <w:webHidden/>
          </w:rPr>
          <w:t>23</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86" w:history="1">
        <w:r w:rsidR="00C87E3A" w:rsidRPr="00C87E3A">
          <w:rPr>
            <w:rStyle w:val="Hipercze"/>
            <w:noProof/>
          </w:rPr>
          <w:t>Rysunek 7 Lokalizacja punktów pomiarowych poziomów pól elektromagnetycznych  w środowisku na terenie województwa pomorskiego w 2014 roku</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_Toc462220386 \h </w:instrText>
        </w:r>
        <w:r w:rsidR="00C87E3A" w:rsidRPr="00C87E3A">
          <w:rPr>
            <w:noProof/>
            <w:webHidden/>
          </w:rPr>
        </w:r>
        <w:r w:rsidR="00C87E3A" w:rsidRPr="00C87E3A">
          <w:rPr>
            <w:noProof/>
            <w:webHidden/>
          </w:rPr>
          <w:fldChar w:fldCharType="separate"/>
        </w:r>
        <w:r w:rsidR="00C87E3A" w:rsidRPr="00C87E3A">
          <w:rPr>
            <w:noProof/>
            <w:webHidden/>
          </w:rPr>
          <w:t>25</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w:anchor="_Toc462220387" w:history="1">
        <w:r w:rsidR="00C87E3A" w:rsidRPr="00C87E3A">
          <w:rPr>
            <w:rStyle w:val="Hipercze"/>
            <w:noProof/>
          </w:rPr>
          <w:t>Rysunek 8 Klasyfikacja wód podziemnych w przekrojach pomiarowych monitoringu operacyjnego prowadzonego przez WIOŚ w 2014 roku</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_Toc462220387 \h </w:instrText>
        </w:r>
        <w:r w:rsidR="00C87E3A" w:rsidRPr="00C87E3A">
          <w:rPr>
            <w:noProof/>
            <w:webHidden/>
          </w:rPr>
        </w:r>
        <w:r w:rsidR="00C87E3A" w:rsidRPr="00C87E3A">
          <w:rPr>
            <w:noProof/>
            <w:webHidden/>
          </w:rPr>
          <w:fldChar w:fldCharType="separate"/>
        </w:r>
        <w:r w:rsidR="00C87E3A" w:rsidRPr="00C87E3A">
          <w:rPr>
            <w:noProof/>
            <w:webHidden/>
          </w:rPr>
          <w:t>28</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r:id="rId67" w:anchor="_Toc462220388" w:history="1">
        <w:r w:rsidR="00C87E3A" w:rsidRPr="00C87E3A">
          <w:rPr>
            <w:rStyle w:val="Hipercze"/>
            <w:noProof/>
          </w:rPr>
          <w:t>Rysunek 9 Regiony gospodarki odpadami w województwie pomorskim</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_Toc462220388 \h </w:instrText>
        </w:r>
        <w:r w:rsidR="00C87E3A" w:rsidRPr="00C87E3A">
          <w:rPr>
            <w:noProof/>
            <w:webHidden/>
          </w:rPr>
        </w:r>
        <w:r w:rsidR="00C87E3A" w:rsidRPr="00C87E3A">
          <w:rPr>
            <w:noProof/>
            <w:webHidden/>
          </w:rPr>
          <w:fldChar w:fldCharType="separate"/>
        </w:r>
        <w:r w:rsidR="00C87E3A" w:rsidRPr="00C87E3A">
          <w:rPr>
            <w:noProof/>
            <w:webHidden/>
          </w:rPr>
          <w:t>40</w:t>
        </w:r>
        <w:r w:rsidR="00C87E3A" w:rsidRPr="00C87E3A">
          <w:rPr>
            <w:noProof/>
            <w:webHidden/>
          </w:rPr>
          <w:fldChar w:fldCharType="end"/>
        </w:r>
      </w:hyperlink>
    </w:p>
    <w:p w:rsidR="00C87E3A" w:rsidRPr="00C87E3A" w:rsidRDefault="00EC0FDF">
      <w:pPr>
        <w:pStyle w:val="Spisilustracji"/>
        <w:tabs>
          <w:tab w:val="right" w:leader="dot" w:pos="8777"/>
        </w:tabs>
        <w:rPr>
          <w:rFonts w:eastAsiaTheme="minorEastAsia"/>
          <w:noProof/>
          <w:lang w:eastAsia="pl-PL"/>
        </w:rPr>
      </w:pPr>
      <w:hyperlink r:id="rId68" w:anchor="_Toc462220389" w:history="1">
        <w:r w:rsidR="00C87E3A" w:rsidRPr="00C87E3A">
          <w:rPr>
            <w:rStyle w:val="Hipercze"/>
            <w:noProof/>
          </w:rPr>
          <w:t>Rysunek 10 Schemat  połączenia   systemu</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_Toc462220389 \h </w:instrText>
        </w:r>
        <w:r w:rsidR="00C87E3A" w:rsidRPr="00C87E3A">
          <w:rPr>
            <w:noProof/>
            <w:webHidden/>
          </w:rPr>
        </w:r>
        <w:r w:rsidR="00C87E3A" w:rsidRPr="00C87E3A">
          <w:rPr>
            <w:noProof/>
            <w:webHidden/>
          </w:rPr>
          <w:fldChar w:fldCharType="separate"/>
        </w:r>
        <w:r w:rsidR="00C87E3A" w:rsidRPr="00C87E3A">
          <w:rPr>
            <w:noProof/>
            <w:webHidden/>
          </w:rPr>
          <w:t>41</w:t>
        </w:r>
        <w:r w:rsidR="00C87E3A" w:rsidRPr="00C87E3A">
          <w:rPr>
            <w:noProof/>
            <w:webHidden/>
          </w:rPr>
          <w:fldChar w:fldCharType="end"/>
        </w:r>
      </w:hyperlink>
    </w:p>
    <w:p w:rsidR="00C87E3A" w:rsidRDefault="00EC0FDF">
      <w:pPr>
        <w:pStyle w:val="Spisilustracji"/>
        <w:tabs>
          <w:tab w:val="right" w:leader="dot" w:pos="8777"/>
        </w:tabs>
        <w:rPr>
          <w:rFonts w:eastAsiaTheme="minorEastAsia"/>
          <w:noProof/>
          <w:lang w:eastAsia="pl-PL"/>
        </w:rPr>
      </w:pPr>
      <w:hyperlink w:anchor="_Toc462220390" w:history="1">
        <w:r w:rsidR="00C87E3A" w:rsidRPr="00C87E3A">
          <w:rPr>
            <w:rStyle w:val="Hipercze"/>
            <w:noProof/>
          </w:rPr>
          <w:t>Rysunek 11 Odpady wytworzone na terenie Gminy Karsin w roku 2014</w:t>
        </w:r>
        <w:r w:rsidR="00C87E3A" w:rsidRPr="00C87E3A">
          <w:rPr>
            <w:noProof/>
            <w:webHidden/>
          </w:rPr>
          <w:tab/>
        </w:r>
        <w:r w:rsidR="00C87E3A" w:rsidRPr="00C87E3A">
          <w:rPr>
            <w:noProof/>
            <w:webHidden/>
          </w:rPr>
          <w:fldChar w:fldCharType="begin"/>
        </w:r>
        <w:r w:rsidR="00C87E3A" w:rsidRPr="00C87E3A">
          <w:rPr>
            <w:noProof/>
            <w:webHidden/>
          </w:rPr>
          <w:instrText xml:space="preserve"> PAGEREF _Toc462220390 \h </w:instrText>
        </w:r>
        <w:r w:rsidR="00C87E3A" w:rsidRPr="00C87E3A">
          <w:rPr>
            <w:noProof/>
            <w:webHidden/>
          </w:rPr>
        </w:r>
        <w:r w:rsidR="00C87E3A" w:rsidRPr="00C87E3A">
          <w:rPr>
            <w:noProof/>
            <w:webHidden/>
          </w:rPr>
          <w:fldChar w:fldCharType="separate"/>
        </w:r>
        <w:r w:rsidR="00C87E3A" w:rsidRPr="00C87E3A">
          <w:rPr>
            <w:noProof/>
            <w:webHidden/>
          </w:rPr>
          <w:t>45</w:t>
        </w:r>
        <w:r w:rsidR="00C87E3A" w:rsidRPr="00C87E3A">
          <w:rPr>
            <w:noProof/>
            <w:webHidden/>
          </w:rPr>
          <w:fldChar w:fldCharType="end"/>
        </w:r>
      </w:hyperlink>
    </w:p>
    <w:p w:rsidR="00B25BBD" w:rsidRPr="00B25BBD" w:rsidRDefault="00B25BBD" w:rsidP="00B25BBD">
      <w:r>
        <w:fldChar w:fldCharType="end"/>
      </w:r>
    </w:p>
    <w:sectPr w:rsidR="00B25BBD" w:rsidRPr="00B25BBD" w:rsidSect="00A325D7">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FDF" w:rsidRDefault="00EC0FDF" w:rsidP="00DE5406">
      <w:pPr>
        <w:spacing w:after="0" w:line="240" w:lineRule="auto"/>
      </w:pPr>
      <w:r>
        <w:separator/>
      </w:r>
    </w:p>
  </w:endnote>
  <w:endnote w:type="continuationSeparator" w:id="0">
    <w:p w:rsidR="00EC0FDF" w:rsidRDefault="00EC0FDF"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TimesNewRoman">
    <w:altName w:val="Arial Unicode MS"/>
    <w:charset w:val="80"/>
    <w:family w:val="auto"/>
    <w:pitch w:val="default"/>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Univers-PL">
    <w:altName w:val="Arial Unicode MS"/>
    <w:charset w:val="81"/>
    <w:family w:val="swiss"/>
    <w:pitch w:val="default"/>
  </w:font>
  <w:font w:name="CIDFont+F2">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439768883"/>
      <w:docPartObj>
        <w:docPartGallery w:val="Page Numbers (Bottom of Page)"/>
        <w:docPartUnique/>
      </w:docPartObj>
    </w:sdtPr>
    <w:sdtEndPr>
      <w:rPr>
        <w:rFonts w:asciiTheme="minorHAnsi" w:hAnsiTheme="minorHAnsi"/>
        <w:sz w:val="20"/>
        <w:szCs w:val="20"/>
      </w:rPr>
    </w:sdtEndPr>
    <w:sdtContent>
      <w:p w:rsidR="00BD6356" w:rsidRPr="00DE5406" w:rsidRDefault="00BD6356"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934F1D" w:rsidRPr="00934F1D">
          <w:rPr>
            <w:rFonts w:eastAsiaTheme="majorEastAsia" w:cstheme="majorBidi"/>
            <w:noProof/>
            <w:sz w:val="20"/>
            <w:szCs w:val="20"/>
          </w:rPr>
          <w:t>61</w:t>
        </w:r>
        <w:r w:rsidRPr="00DE5406">
          <w:rPr>
            <w:rFonts w:eastAsiaTheme="majorEastAsia" w:cstheme="majorBidi"/>
            <w:sz w:val="20"/>
            <w:szCs w:val="20"/>
          </w:rPr>
          <w:fldChar w:fldCharType="end"/>
        </w:r>
      </w:p>
    </w:sdtContent>
  </w:sdt>
  <w:p w:rsidR="00BD6356" w:rsidRDefault="00BD63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FDF" w:rsidRDefault="00EC0FDF" w:rsidP="00DE5406">
      <w:pPr>
        <w:spacing w:after="0" w:line="240" w:lineRule="auto"/>
      </w:pPr>
      <w:r>
        <w:separator/>
      </w:r>
    </w:p>
  </w:footnote>
  <w:footnote w:type="continuationSeparator" w:id="0">
    <w:p w:rsidR="00EC0FDF" w:rsidRDefault="00EC0FDF"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356" w:rsidRPr="00FE6DA6" w:rsidRDefault="00BD6356" w:rsidP="00C75EE0">
    <w:pPr>
      <w:pStyle w:val="Nagwek"/>
      <w:jc w:val="center"/>
      <w:rPr>
        <w:sz w:val="16"/>
        <w:szCs w:val="16"/>
      </w:rPr>
    </w:pPr>
    <w:r w:rsidRPr="00FE6DA6">
      <w:rPr>
        <w:b/>
        <w:sz w:val="16"/>
        <w:szCs w:val="16"/>
      </w:rPr>
      <w:t xml:space="preserve">Aktualizacja Programu Ochrony Środowiska dla Gminy </w:t>
    </w:r>
    <w:r>
      <w:rPr>
        <w:b/>
        <w:sz w:val="16"/>
        <w:szCs w:val="16"/>
      </w:rPr>
      <w:t>Karsin</w:t>
    </w:r>
    <w:r w:rsidRPr="00FE6DA6">
      <w:rPr>
        <w:b/>
        <w:sz w:val="16"/>
        <w:szCs w:val="16"/>
      </w:rPr>
      <w:t xml:space="preserve"> na lata 2016-2019 </w:t>
    </w:r>
    <w:r>
      <w:rPr>
        <w:b/>
        <w:sz w:val="16"/>
        <w:szCs w:val="16"/>
      </w:rPr>
      <w:br/>
    </w:r>
    <w:r w:rsidRPr="00FE6DA6">
      <w:rPr>
        <w:b/>
        <w:sz w:val="16"/>
        <w:szCs w:val="16"/>
      </w:rPr>
      <w:t>z perspektywą na lata 2020-2023</w:t>
    </w:r>
  </w:p>
  <w:p w:rsidR="00BD6356" w:rsidRPr="00C75EE0" w:rsidRDefault="00BD6356" w:rsidP="00C75EE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123957CD"/>
    <w:multiLevelType w:val="hybridMultilevel"/>
    <w:tmpl w:val="6E4251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3BE0F9B"/>
    <w:multiLevelType w:val="multilevel"/>
    <w:tmpl w:val="B9C4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3B3665"/>
    <w:multiLevelType w:val="multilevel"/>
    <w:tmpl w:val="15B2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6">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292F65"/>
    <w:multiLevelType w:val="multilevel"/>
    <w:tmpl w:val="E690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3D023C61"/>
    <w:multiLevelType w:val="hybridMultilevel"/>
    <w:tmpl w:val="10722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ED5372D"/>
    <w:multiLevelType w:val="hybridMultilevel"/>
    <w:tmpl w:val="ACFA72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3F6414A3"/>
    <w:multiLevelType w:val="multilevel"/>
    <w:tmpl w:val="B7000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777B8F"/>
    <w:multiLevelType w:val="multilevel"/>
    <w:tmpl w:val="D850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6361F9"/>
    <w:multiLevelType w:val="hybridMultilevel"/>
    <w:tmpl w:val="B3DC9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FD97171"/>
    <w:multiLevelType w:val="hybridMultilevel"/>
    <w:tmpl w:val="0A6AD38E"/>
    <w:lvl w:ilvl="0" w:tplc="E76CC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16C642D"/>
    <w:multiLevelType w:val="hybridMultilevel"/>
    <w:tmpl w:val="D61C82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1D93BF4"/>
    <w:multiLevelType w:val="multilevel"/>
    <w:tmpl w:val="8A38F7C6"/>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56F244AD"/>
    <w:multiLevelType w:val="hybridMultilevel"/>
    <w:tmpl w:val="6EF646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58353950"/>
    <w:multiLevelType w:val="multilevel"/>
    <w:tmpl w:val="C41A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E072F8"/>
    <w:multiLevelType w:val="hybridMultilevel"/>
    <w:tmpl w:val="B6A0A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CC66730"/>
    <w:multiLevelType w:val="multilevel"/>
    <w:tmpl w:val="BD2A7B06"/>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E2046FE"/>
    <w:multiLevelType w:val="multilevel"/>
    <w:tmpl w:val="80E6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292872"/>
    <w:multiLevelType w:val="hybridMultilevel"/>
    <w:tmpl w:val="9322F88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06D7B16"/>
    <w:multiLevelType w:val="multilevel"/>
    <w:tmpl w:val="AA2A81C4"/>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72F5650"/>
    <w:multiLevelType w:val="multilevel"/>
    <w:tmpl w:val="F130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2E083D"/>
    <w:multiLevelType w:val="multilevel"/>
    <w:tmpl w:val="8874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28531AE"/>
    <w:multiLevelType w:val="multilevel"/>
    <w:tmpl w:val="3798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BC6D31"/>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35136D4"/>
    <w:multiLevelType w:val="multilevel"/>
    <w:tmpl w:val="3968D7EC"/>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2"/>
  </w:num>
  <w:num w:numId="3">
    <w:abstractNumId w:val="5"/>
  </w:num>
  <w:num w:numId="4">
    <w:abstractNumId w:val="8"/>
  </w:num>
  <w:num w:numId="5">
    <w:abstractNumId w:val="7"/>
  </w:num>
  <w:num w:numId="6">
    <w:abstractNumId w:val="32"/>
  </w:num>
  <w:num w:numId="7">
    <w:abstractNumId w:val="9"/>
  </w:num>
  <w:num w:numId="8">
    <w:abstractNumId w:val="6"/>
  </w:num>
  <w:num w:numId="9">
    <w:abstractNumId w:val="33"/>
  </w:num>
  <w:num w:numId="10">
    <w:abstractNumId w:val="18"/>
  </w:num>
  <w:num w:numId="11">
    <w:abstractNumId w:val="36"/>
  </w:num>
  <w:num w:numId="12">
    <w:abstractNumId w:val="35"/>
  </w:num>
  <w:num w:numId="13">
    <w:abstractNumId w:val="29"/>
  </w:num>
  <w:num w:numId="14">
    <w:abstractNumId w:val="0"/>
  </w:num>
  <w:num w:numId="15">
    <w:abstractNumId w:val="22"/>
  </w:num>
  <w:num w:numId="16">
    <w:abstractNumId w:val="28"/>
  </w:num>
  <w:num w:numId="17">
    <w:abstractNumId w:val="21"/>
  </w:num>
  <w:num w:numId="18">
    <w:abstractNumId w:val="13"/>
  </w:num>
  <w:num w:numId="19">
    <w:abstractNumId w:val="1"/>
  </w:num>
  <w:num w:numId="20">
    <w:abstractNumId w:val="31"/>
  </w:num>
  <w:num w:numId="21">
    <w:abstractNumId w:val="11"/>
  </w:num>
  <w:num w:numId="22">
    <w:abstractNumId w:val="17"/>
  </w:num>
  <w:num w:numId="23">
    <w:abstractNumId w:val="4"/>
  </w:num>
  <w:num w:numId="24">
    <w:abstractNumId w:val="34"/>
  </w:num>
  <w:num w:numId="25">
    <w:abstractNumId w:val="16"/>
  </w:num>
  <w:num w:numId="26">
    <w:abstractNumId w:val="15"/>
  </w:num>
  <w:num w:numId="27">
    <w:abstractNumId w:val="24"/>
  </w:num>
  <w:num w:numId="28">
    <w:abstractNumId w:val="3"/>
  </w:num>
  <w:num w:numId="29">
    <w:abstractNumId w:val="30"/>
  </w:num>
  <w:num w:numId="30">
    <w:abstractNumId w:val="27"/>
  </w:num>
  <w:num w:numId="31">
    <w:abstractNumId w:val="25"/>
  </w:num>
  <w:num w:numId="32">
    <w:abstractNumId w:val="10"/>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0"/>
  </w:num>
  <w:num w:numId="37">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CBB"/>
    <w:rsid w:val="00004FB1"/>
    <w:rsid w:val="00006210"/>
    <w:rsid w:val="00006490"/>
    <w:rsid w:val="0000664A"/>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447"/>
    <w:rsid w:val="00017876"/>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17"/>
    <w:rsid w:val="0003086C"/>
    <w:rsid w:val="00030E7E"/>
    <w:rsid w:val="00031271"/>
    <w:rsid w:val="00031456"/>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571"/>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102"/>
    <w:rsid w:val="00055868"/>
    <w:rsid w:val="000558EC"/>
    <w:rsid w:val="00055B41"/>
    <w:rsid w:val="00055F22"/>
    <w:rsid w:val="00056683"/>
    <w:rsid w:val="00056F32"/>
    <w:rsid w:val="00057129"/>
    <w:rsid w:val="00057562"/>
    <w:rsid w:val="00057904"/>
    <w:rsid w:val="00057905"/>
    <w:rsid w:val="0006066D"/>
    <w:rsid w:val="000609EC"/>
    <w:rsid w:val="00060DA7"/>
    <w:rsid w:val="00061152"/>
    <w:rsid w:val="00061746"/>
    <w:rsid w:val="000617FC"/>
    <w:rsid w:val="00061B81"/>
    <w:rsid w:val="00062665"/>
    <w:rsid w:val="000634A7"/>
    <w:rsid w:val="0006351B"/>
    <w:rsid w:val="000638D8"/>
    <w:rsid w:val="0006439A"/>
    <w:rsid w:val="0006479D"/>
    <w:rsid w:val="00064957"/>
    <w:rsid w:val="00064A2B"/>
    <w:rsid w:val="000657D1"/>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12B6"/>
    <w:rsid w:val="00091454"/>
    <w:rsid w:val="00091BB6"/>
    <w:rsid w:val="00091CF8"/>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DB6"/>
    <w:rsid w:val="000A1030"/>
    <w:rsid w:val="000A1131"/>
    <w:rsid w:val="000A11FE"/>
    <w:rsid w:val="000A1840"/>
    <w:rsid w:val="000A30D7"/>
    <w:rsid w:val="000A37BD"/>
    <w:rsid w:val="000A42CD"/>
    <w:rsid w:val="000A4EB2"/>
    <w:rsid w:val="000A51F2"/>
    <w:rsid w:val="000A5D99"/>
    <w:rsid w:val="000A609C"/>
    <w:rsid w:val="000A63EF"/>
    <w:rsid w:val="000A69CD"/>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F9D"/>
    <w:rsid w:val="000B71EF"/>
    <w:rsid w:val="000B72D7"/>
    <w:rsid w:val="000B74A5"/>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7E0"/>
    <w:rsid w:val="000D4DE3"/>
    <w:rsid w:val="000D4E02"/>
    <w:rsid w:val="000D4E4C"/>
    <w:rsid w:val="000D51AF"/>
    <w:rsid w:val="000D5872"/>
    <w:rsid w:val="000D5B2E"/>
    <w:rsid w:val="000D5C3A"/>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4A1"/>
    <w:rsid w:val="000E7668"/>
    <w:rsid w:val="000E795B"/>
    <w:rsid w:val="000E79A7"/>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657"/>
    <w:rsid w:val="000F5DD1"/>
    <w:rsid w:val="000F5F8B"/>
    <w:rsid w:val="000F62F4"/>
    <w:rsid w:val="000F6F9E"/>
    <w:rsid w:val="000F7992"/>
    <w:rsid w:val="00100738"/>
    <w:rsid w:val="001015F1"/>
    <w:rsid w:val="00104878"/>
    <w:rsid w:val="00104ABD"/>
    <w:rsid w:val="00105220"/>
    <w:rsid w:val="00105583"/>
    <w:rsid w:val="00105F9A"/>
    <w:rsid w:val="00106507"/>
    <w:rsid w:val="0010698D"/>
    <w:rsid w:val="00106B01"/>
    <w:rsid w:val="00107122"/>
    <w:rsid w:val="00107339"/>
    <w:rsid w:val="0011063D"/>
    <w:rsid w:val="00110CB0"/>
    <w:rsid w:val="001111A1"/>
    <w:rsid w:val="0011158D"/>
    <w:rsid w:val="001117F8"/>
    <w:rsid w:val="001121F6"/>
    <w:rsid w:val="00113A99"/>
    <w:rsid w:val="00113BBC"/>
    <w:rsid w:val="00113F27"/>
    <w:rsid w:val="00114385"/>
    <w:rsid w:val="00114A1C"/>
    <w:rsid w:val="00114EC8"/>
    <w:rsid w:val="001155F6"/>
    <w:rsid w:val="0011576D"/>
    <w:rsid w:val="00115DBE"/>
    <w:rsid w:val="00115E7F"/>
    <w:rsid w:val="001167D9"/>
    <w:rsid w:val="00116BDC"/>
    <w:rsid w:val="0011726A"/>
    <w:rsid w:val="0011781A"/>
    <w:rsid w:val="001200F4"/>
    <w:rsid w:val="00120498"/>
    <w:rsid w:val="0012082A"/>
    <w:rsid w:val="00120ADC"/>
    <w:rsid w:val="00120F21"/>
    <w:rsid w:val="00121853"/>
    <w:rsid w:val="00122D75"/>
    <w:rsid w:val="0012322B"/>
    <w:rsid w:val="00123993"/>
    <w:rsid w:val="00123E8C"/>
    <w:rsid w:val="00124263"/>
    <w:rsid w:val="001249FE"/>
    <w:rsid w:val="00125439"/>
    <w:rsid w:val="00125638"/>
    <w:rsid w:val="00125654"/>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5075"/>
    <w:rsid w:val="00185FE0"/>
    <w:rsid w:val="00186D9E"/>
    <w:rsid w:val="00187415"/>
    <w:rsid w:val="00187AB8"/>
    <w:rsid w:val="00187BC1"/>
    <w:rsid w:val="00187CA4"/>
    <w:rsid w:val="0019007B"/>
    <w:rsid w:val="00190113"/>
    <w:rsid w:val="0019081D"/>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934"/>
    <w:rsid w:val="001A1A33"/>
    <w:rsid w:val="001A26A4"/>
    <w:rsid w:val="001A353E"/>
    <w:rsid w:val="001A3612"/>
    <w:rsid w:val="001A3718"/>
    <w:rsid w:val="001A3D5F"/>
    <w:rsid w:val="001A42CD"/>
    <w:rsid w:val="001A444B"/>
    <w:rsid w:val="001A5498"/>
    <w:rsid w:val="001A54A8"/>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1BE"/>
    <w:rsid w:val="001B2AE6"/>
    <w:rsid w:val="001B2EEE"/>
    <w:rsid w:val="001B3085"/>
    <w:rsid w:val="001B3155"/>
    <w:rsid w:val="001B349B"/>
    <w:rsid w:val="001B39BC"/>
    <w:rsid w:val="001B41E8"/>
    <w:rsid w:val="001B533E"/>
    <w:rsid w:val="001B589C"/>
    <w:rsid w:val="001B5BEF"/>
    <w:rsid w:val="001B5C31"/>
    <w:rsid w:val="001B6659"/>
    <w:rsid w:val="001B66A8"/>
    <w:rsid w:val="001B6923"/>
    <w:rsid w:val="001B73F8"/>
    <w:rsid w:val="001C0056"/>
    <w:rsid w:val="001C0921"/>
    <w:rsid w:val="001C0BF1"/>
    <w:rsid w:val="001C1743"/>
    <w:rsid w:val="001C224E"/>
    <w:rsid w:val="001C23F3"/>
    <w:rsid w:val="001C2E52"/>
    <w:rsid w:val="001C2F29"/>
    <w:rsid w:val="001C3877"/>
    <w:rsid w:val="001C3A41"/>
    <w:rsid w:val="001C3C25"/>
    <w:rsid w:val="001C3C4D"/>
    <w:rsid w:val="001C3D6B"/>
    <w:rsid w:val="001C3E28"/>
    <w:rsid w:val="001C448F"/>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079"/>
    <w:rsid w:val="001E21B3"/>
    <w:rsid w:val="001E21C1"/>
    <w:rsid w:val="001E2280"/>
    <w:rsid w:val="001E24FF"/>
    <w:rsid w:val="001E2552"/>
    <w:rsid w:val="001E2883"/>
    <w:rsid w:val="001E2FF0"/>
    <w:rsid w:val="001E350E"/>
    <w:rsid w:val="001E38AC"/>
    <w:rsid w:val="001E3E0F"/>
    <w:rsid w:val="001E56A7"/>
    <w:rsid w:val="001E577A"/>
    <w:rsid w:val="001E5E8E"/>
    <w:rsid w:val="001E6333"/>
    <w:rsid w:val="001E6586"/>
    <w:rsid w:val="001E698A"/>
    <w:rsid w:val="001E6C8E"/>
    <w:rsid w:val="001E6E8F"/>
    <w:rsid w:val="001E6FC7"/>
    <w:rsid w:val="001E719C"/>
    <w:rsid w:val="001E7EBE"/>
    <w:rsid w:val="001F0EC8"/>
    <w:rsid w:val="001F1076"/>
    <w:rsid w:val="001F179A"/>
    <w:rsid w:val="001F1B12"/>
    <w:rsid w:val="001F1C00"/>
    <w:rsid w:val="001F262A"/>
    <w:rsid w:val="001F2964"/>
    <w:rsid w:val="001F2C45"/>
    <w:rsid w:val="001F3459"/>
    <w:rsid w:val="001F38B5"/>
    <w:rsid w:val="001F403A"/>
    <w:rsid w:val="001F463C"/>
    <w:rsid w:val="001F478B"/>
    <w:rsid w:val="001F4895"/>
    <w:rsid w:val="001F531D"/>
    <w:rsid w:val="001F5744"/>
    <w:rsid w:val="001F57EF"/>
    <w:rsid w:val="001F6132"/>
    <w:rsid w:val="001F62FE"/>
    <w:rsid w:val="001F6347"/>
    <w:rsid w:val="001F6A05"/>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04B"/>
    <w:rsid w:val="00206276"/>
    <w:rsid w:val="0020644D"/>
    <w:rsid w:val="002072A5"/>
    <w:rsid w:val="002078C5"/>
    <w:rsid w:val="00207C47"/>
    <w:rsid w:val="0021035F"/>
    <w:rsid w:val="002104DB"/>
    <w:rsid w:val="0021050B"/>
    <w:rsid w:val="00210980"/>
    <w:rsid w:val="0021136D"/>
    <w:rsid w:val="002113D6"/>
    <w:rsid w:val="00211B92"/>
    <w:rsid w:val="002120AA"/>
    <w:rsid w:val="002124B5"/>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17875"/>
    <w:rsid w:val="00220136"/>
    <w:rsid w:val="0022034A"/>
    <w:rsid w:val="002204D7"/>
    <w:rsid w:val="00220E6B"/>
    <w:rsid w:val="0022173A"/>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A3F"/>
    <w:rsid w:val="00230CB7"/>
    <w:rsid w:val="00230ECF"/>
    <w:rsid w:val="00231317"/>
    <w:rsid w:val="002314F2"/>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6E0A"/>
    <w:rsid w:val="00237434"/>
    <w:rsid w:val="00237ECB"/>
    <w:rsid w:val="00240139"/>
    <w:rsid w:val="0024029D"/>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CAC"/>
    <w:rsid w:val="00264960"/>
    <w:rsid w:val="00264A0E"/>
    <w:rsid w:val="00264B5A"/>
    <w:rsid w:val="002653DB"/>
    <w:rsid w:val="002653E4"/>
    <w:rsid w:val="0026551C"/>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BCB"/>
    <w:rsid w:val="00270DDD"/>
    <w:rsid w:val="00271B6A"/>
    <w:rsid w:val="00271D61"/>
    <w:rsid w:val="002721E9"/>
    <w:rsid w:val="0027258A"/>
    <w:rsid w:val="00272838"/>
    <w:rsid w:val="00273C23"/>
    <w:rsid w:val="00273D38"/>
    <w:rsid w:val="002741D8"/>
    <w:rsid w:val="00274A88"/>
    <w:rsid w:val="0027580A"/>
    <w:rsid w:val="00275A04"/>
    <w:rsid w:val="00276550"/>
    <w:rsid w:val="002766A3"/>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70B2"/>
    <w:rsid w:val="0028759B"/>
    <w:rsid w:val="0029067A"/>
    <w:rsid w:val="00290C9B"/>
    <w:rsid w:val="00291134"/>
    <w:rsid w:val="00291346"/>
    <w:rsid w:val="0029134F"/>
    <w:rsid w:val="002917AE"/>
    <w:rsid w:val="00292140"/>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595"/>
    <w:rsid w:val="00296C6D"/>
    <w:rsid w:val="00297CB1"/>
    <w:rsid w:val="002A001D"/>
    <w:rsid w:val="002A021F"/>
    <w:rsid w:val="002A03A7"/>
    <w:rsid w:val="002A0945"/>
    <w:rsid w:val="002A0CA7"/>
    <w:rsid w:val="002A0F3D"/>
    <w:rsid w:val="002A131D"/>
    <w:rsid w:val="002A134D"/>
    <w:rsid w:val="002A1568"/>
    <w:rsid w:val="002A1C59"/>
    <w:rsid w:val="002A1D64"/>
    <w:rsid w:val="002A23D4"/>
    <w:rsid w:val="002A2448"/>
    <w:rsid w:val="002A256C"/>
    <w:rsid w:val="002A2D06"/>
    <w:rsid w:val="002A3976"/>
    <w:rsid w:val="002A3BF6"/>
    <w:rsid w:val="002A40C9"/>
    <w:rsid w:val="002A4206"/>
    <w:rsid w:val="002A4E20"/>
    <w:rsid w:val="002A4EA7"/>
    <w:rsid w:val="002A6345"/>
    <w:rsid w:val="002A64B7"/>
    <w:rsid w:val="002A6657"/>
    <w:rsid w:val="002A6D1E"/>
    <w:rsid w:val="002A70A3"/>
    <w:rsid w:val="002A7A86"/>
    <w:rsid w:val="002A7C76"/>
    <w:rsid w:val="002B0387"/>
    <w:rsid w:val="002B0591"/>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D16"/>
    <w:rsid w:val="002B5E25"/>
    <w:rsid w:val="002B6F7C"/>
    <w:rsid w:val="002B7340"/>
    <w:rsid w:val="002B73EE"/>
    <w:rsid w:val="002B7F2D"/>
    <w:rsid w:val="002C016A"/>
    <w:rsid w:val="002C043D"/>
    <w:rsid w:val="002C0D22"/>
    <w:rsid w:val="002C0E7C"/>
    <w:rsid w:val="002C124F"/>
    <w:rsid w:val="002C157F"/>
    <w:rsid w:val="002C24A4"/>
    <w:rsid w:val="002C2540"/>
    <w:rsid w:val="002C347B"/>
    <w:rsid w:val="002C393C"/>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DB8"/>
    <w:rsid w:val="002D6BBD"/>
    <w:rsid w:val="002D7611"/>
    <w:rsid w:val="002D7C6F"/>
    <w:rsid w:val="002E053B"/>
    <w:rsid w:val="002E08B1"/>
    <w:rsid w:val="002E0EC4"/>
    <w:rsid w:val="002E1E95"/>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83E"/>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9FA"/>
    <w:rsid w:val="00304F6F"/>
    <w:rsid w:val="003052EF"/>
    <w:rsid w:val="00305B73"/>
    <w:rsid w:val="00305F58"/>
    <w:rsid w:val="00306B6C"/>
    <w:rsid w:val="00306CA1"/>
    <w:rsid w:val="00307047"/>
    <w:rsid w:val="00307E74"/>
    <w:rsid w:val="00307E91"/>
    <w:rsid w:val="003100E1"/>
    <w:rsid w:val="00310DC3"/>
    <w:rsid w:val="00310FEC"/>
    <w:rsid w:val="00312798"/>
    <w:rsid w:val="00312AA2"/>
    <w:rsid w:val="00313324"/>
    <w:rsid w:val="00313463"/>
    <w:rsid w:val="00313A4D"/>
    <w:rsid w:val="00313B18"/>
    <w:rsid w:val="00313DDC"/>
    <w:rsid w:val="00314469"/>
    <w:rsid w:val="003144E0"/>
    <w:rsid w:val="003145CD"/>
    <w:rsid w:val="00314E45"/>
    <w:rsid w:val="00314E90"/>
    <w:rsid w:val="00314E9B"/>
    <w:rsid w:val="00314F63"/>
    <w:rsid w:val="00314F82"/>
    <w:rsid w:val="0031520F"/>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280"/>
    <w:rsid w:val="00322375"/>
    <w:rsid w:val="003225F3"/>
    <w:rsid w:val="00322662"/>
    <w:rsid w:val="0032286C"/>
    <w:rsid w:val="003228D8"/>
    <w:rsid w:val="00322C05"/>
    <w:rsid w:val="00322F48"/>
    <w:rsid w:val="00323653"/>
    <w:rsid w:val="00323961"/>
    <w:rsid w:val="00324666"/>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DFC"/>
    <w:rsid w:val="00347E1A"/>
    <w:rsid w:val="00350853"/>
    <w:rsid w:val="0035092B"/>
    <w:rsid w:val="0035092E"/>
    <w:rsid w:val="00350BD6"/>
    <w:rsid w:val="00351080"/>
    <w:rsid w:val="0035190C"/>
    <w:rsid w:val="00352DE6"/>
    <w:rsid w:val="00353316"/>
    <w:rsid w:val="00353525"/>
    <w:rsid w:val="00353866"/>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CB4"/>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783"/>
    <w:rsid w:val="003769E6"/>
    <w:rsid w:val="00376A5E"/>
    <w:rsid w:val="00376DF2"/>
    <w:rsid w:val="00377006"/>
    <w:rsid w:val="00377099"/>
    <w:rsid w:val="00377331"/>
    <w:rsid w:val="0037775F"/>
    <w:rsid w:val="00377A8F"/>
    <w:rsid w:val="00377F43"/>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B38"/>
    <w:rsid w:val="00394197"/>
    <w:rsid w:val="00394BF4"/>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554F"/>
    <w:rsid w:val="003A5693"/>
    <w:rsid w:val="003A5BCC"/>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C77"/>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2A2"/>
    <w:rsid w:val="003F44F3"/>
    <w:rsid w:val="003F454D"/>
    <w:rsid w:val="003F4AF7"/>
    <w:rsid w:val="003F50A8"/>
    <w:rsid w:val="003F51C4"/>
    <w:rsid w:val="003F56F2"/>
    <w:rsid w:val="003F592A"/>
    <w:rsid w:val="003F5972"/>
    <w:rsid w:val="003F59DF"/>
    <w:rsid w:val="003F5B18"/>
    <w:rsid w:val="003F5F8C"/>
    <w:rsid w:val="003F723A"/>
    <w:rsid w:val="003F7389"/>
    <w:rsid w:val="003F73F8"/>
    <w:rsid w:val="003F76B2"/>
    <w:rsid w:val="003F7736"/>
    <w:rsid w:val="003F7855"/>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5BF"/>
    <w:rsid w:val="0040644C"/>
    <w:rsid w:val="00406A4B"/>
    <w:rsid w:val="00406B8C"/>
    <w:rsid w:val="00406CC7"/>
    <w:rsid w:val="00406FB1"/>
    <w:rsid w:val="004073A2"/>
    <w:rsid w:val="00407975"/>
    <w:rsid w:val="00407EA6"/>
    <w:rsid w:val="004100D3"/>
    <w:rsid w:val="004104AA"/>
    <w:rsid w:val="0041101E"/>
    <w:rsid w:val="00411F19"/>
    <w:rsid w:val="00412703"/>
    <w:rsid w:val="00412DA6"/>
    <w:rsid w:val="00413692"/>
    <w:rsid w:val="00413748"/>
    <w:rsid w:val="00413981"/>
    <w:rsid w:val="00413D52"/>
    <w:rsid w:val="0041423F"/>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B6"/>
    <w:rsid w:val="004202E4"/>
    <w:rsid w:val="004207D6"/>
    <w:rsid w:val="004212A8"/>
    <w:rsid w:val="00421565"/>
    <w:rsid w:val="0042217A"/>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719"/>
    <w:rsid w:val="00426F00"/>
    <w:rsid w:val="00427160"/>
    <w:rsid w:val="004276D6"/>
    <w:rsid w:val="00427B47"/>
    <w:rsid w:val="00427B4F"/>
    <w:rsid w:val="00427CFB"/>
    <w:rsid w:val="004300E1"/>
    <w:rsid w:val="00430D4C"/>
    <w:rsid w:val="0043159D"/>
    <w:rsid w:val="004319D8"/>
    <w:rsid w:val="0043262B"/>
    <w:rsid w:val="0043266F"/>
    <w:rsid w:val="0043293A"/>
    <w:rsid w:val="0043308F"/>
    <w:rsid w:val="004339F3"/>
    <w:rsid w:val="00433CEF"/>
    <w:rsid w:val="00434130"/>
    <w:rsid w:val="004345FB"/>
    <w:rsid w:val="0043493C"/>
    <w:rsid w:val="00435542"/>
    <w:rsid w:val="004355C2"/>
    <w:rsid w:val="0043563F"/>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E04"/>
    <w:rsid w:val="004474FF"/>
    <w:rsid w:val="00450042"/>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119E"/>
    <w:rsid w:val="004615A5"/>
    <w:rsid w:val="00461666"/>
    <w:rsid w:val="004627B9"/>
    <w:rsid w:val="00462ED9"/>
    <w:rsid w:val="0046304E"/>
    <w:rsid w:val="00463280"/>
    <w:rsid w:val="00463493"/>
    <w:rsid w:val="0046376C"/>
    <w:rsid w:val="0046386D"/>
    <w:rsid w:val="00464375"/>
    <w:rsid w:val="00464A93"/>
    <w:rsid w:val="00465563"/>
    <w:rsid w:val="004658A2"/>
    <w:rsid w:val="0046654C"/>
    <w:rsid w:val="004666F4"/>
    <w:rsid w:val="00466995"/>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F6C"/>
    <w:rsid w:val="00483201"/>
    <w:rsid w:val="0048380D"/>
    <w:rsid w:val="00483AB9"/>
    <w:rsid w:val="004842DB"/>
    <w:rsid w:val="00484479"/>
    <w:rsid w:val="00484F05"/>
    <w:rsid w:val="0048500E"/>
    <w:rsid w:val="004853B8"/>
    <w:rsid w:val="00485E28"/>
    <w:rsid w:val="00485FF9"/>
    <w:rsid w:val="00486153"/>
    <w:rsid w:val="00487358"/>
    <w:rsid w:val="004874EC"/>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4EF6"/>
    <w:rsid w:val="004A53B8"/>
    <w:rsid w:val="004A53EA"/>
    <w:rsid w:val="004A57A7"/>
    <w:rsid w:val="004A5A10"/>
    <w:rsid w:val="004A5A44"/>
    <w:rsid w:val="004A6370"/>
    <w:rsid w:val="004A6AD4"/>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1"/>
    <w:rsid w:val="004B4097"/>
    <w:rsid w:val="004B4B11"/>
    <w:rsid w:val="004B541A"/>
    <w:rsid w:val="004B558F"/>
    <w:rsid w:val="004B5E15"/>
    <w:rsid w:val="004B5F70"/>
    <w:rsid w:val="004B6748"/>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DB"/>
    <w:rsid w:val="004C4BA6"/>
    <w:rsid w:val="004C4DF8"/>
    <w:rsid w:val="004C51A0"/>
    <w:rsid w:val="004C6056"/>
    <w:rsid w:val="004C654D"/>
    <w:rsid w:val="004C6899"/>
    <w:rsid w:val="004C6A2C"/>
    <w:rsid w:val="004C6B7A"/>
    <w:rsid w:val="004C7656"/>
    <w:rsid w:val="004D021D"/>
    <w:rsid w:val="004D074D"/>
    <w:rsid w:val="004D0810"/>
    <w:rsid w:val="004D1036"/>
    <w:rsid w:val="004D1D28"/>
    <w:rsid w:val="004D1F8B"/>
    <w:rsid w:val="004D20E5"/>
    <w:rsid w:val="004D27BB"/>
    <w:rsid w:val="004D2F96"/>
    <w:rsid w:val="004D34E6"/>
    <w:rsid w:val="004D3631"/>
    <w:rsid w:val="004D3C7D"/>
    <w:rsid w:val="004D3D46"/>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1731"/>
    <w:rsid w:val="00522080"/>
    <w:rsid w:val="0052236F"/>
    <w:rsid w:val="005228B7"/>
    <w:rsid w:val="00523BE1"/>
    <w:rsid w:val="00523C92"/>
    <w:rsid w:val="005241F0"/>
    <w:rsid w:val="005242A7"/>
    <w:rsid w:val="00525812"/>
    <w:rsid w:val="005268EE"/>
    <w:rsid w:val="005269FB"/>
    <w:rsid w:val="00526B27"/>
    <w:rsid w:val="00527015"/>
    <w:rsid w:val="00527157"/>
    <w:rsid w:val="0052792B"/>
    <w:rsid w:val="00530241"/>
    <w:rsid w:val="00530CDB"/>
    <w:rsid w:val="005310AB"/>
    <w:rsid w:val="00531955"/>
    <w:rsid w:val="005320CE"/>
    <w:rsid w:val="0053340B"/>
    <w:rsid w:val="005336EC"/>
    <w:rsid w:val="005337EB"/>
    <w:rsid w:val="005347D5"/>
    <w:rsid w:val="00535DDB"/>
    <w:rsid w:val="005364AF"/>
    <w:rsid w:val="00536785"/>
    <w:rsid w:val="00536838"/>
    <w:rsid w:val="00536E02"/>
    <w:rsid w:val="00537133"/>
    <w:rsid w:val="0053726A"/>
    <w:rsid w:val="005374E2"/>
    <w:rsid w:val="005377D8"/>
    <w:rsid w:val="00537AB9"/>
    <w:rsid w:val="00537DFA"/>
    <w:rsid w:val="0054032F"/>
    <w:rsid w:val="00540E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D5E"/>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B46"/>
    <w:rsid w:val="00581FC1"/>
    <w:rsid w:val="00582B8B"/>
    <w:rsid w:val="00582E59"/>
    <w:rsid w:val="005830CC"/>
    <w:rsid w:val="005831EE"/>
    <w:rsid w:val="00583BA4"/>
    <w:rsid w:val="00583F0A"/>
    <w:rsid w:val="00584128"/>
    <w:rsid w:val="00584130"/>
    <w:rsid w:val="00584704"/>
    <w:rsid w:val="00584C87"/>
    <w:rsid w:val="0058536C"/>
    <w:rsid w:val="005853DB"/>
    <w:rsid w:val="0058595B"/>
    <w:rsid w:val="005863F5"/>
    <w:rsid w:val="00586716"/>
    <w:rsid w:val="005877DC"/>
    <w:rsid w:val="00587B6A"/>
    <w:rsid w:val="00590AB4"/>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22"/>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634D"/>
    <w:rsid w:val="005A6436"/>
    <w:rsid w:val="005A6526"/>
    <w:rsid w:val="005A655D"/>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1A2"/>
    <w:rsid w:val="005C1300"/>
    <w:rsid w:val="005C1E54"/>
    <w:rsid w:val="005C20CF"/>
    <w:rsid w:val="005C22AE"/>
    <w:rsid w:val="005C2456"/>
    <w:rsid w:val="005C2852"/>
    <w:rsid w:val="005C35DA"/>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27A6"/>
    <w:rsid w:val="005F3115"/>
    <w:rsid w:val="005F35A0"/>
    <w:rsid w:val="005F4035"/>
    <w:rsid w:val="005F423F"/>
    <w:rsid w:val="005F449D"/>
    <w:rsid w:val="005F4A11"/>
    <w:rsid w:val="005F4E6F"/>
    <w:rsid w:val="005F50A6"/>
    <w:rsid w:val="005F5158"/>
    <w:rsid w:val="005F592E"/>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8B3"/>
    <w:rsid w:val="0061194A"/>
    <w:rsid w:val="00612362"/>
    <w:rsid w:val="00612435"/>
    <w:rsid w:val="006126EB"/>
    <w:rsid w:val="0061291F"/>
    <w:rsid w:val="00612E88"/>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20283"/>
    <w:rsid w:val="00620986"/>
    <w:rsid w:val="006209C1"/>
    <w:rsid w:val="00620DF6"/>
    <w:rsid w:val="00620F4C"/>
    <w:rsid w:val="0062110F"/>
    <w:rsid w:val="00621210"/>
    <w:rsid w:val="00621B3C"/>
    <w:rsid w:val="00622464"/>
    <w:rsid w:val="00622DA9"/>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2D2B"/>
    <w:rsid w:val="0064308A"/>
    <w:rsid w:val="006439C8"/>
    <w:rsid w:val="00643BCB"/>
    <w:rsid w:val="00643CAC"/>
    <w:rsid w:val="00643DB4"/>
    <w:rsid w:val="00644787"/>
    <w:rsid w:val="006447F6"/>
    <w:rsid w:val="00644BF7"/>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0AA"/>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500"/>
    <w:rsid w:val="0066480A"/>
    <w:rsid w:val="00665130"/>
    <w:rsid w:val="00665397"/>
    <w:rsid w:val="00665986"/>
    <w:rsid w:val="006661CE"/>
    <w:rsid w:val="00666B64"/>
    <w:rsid w:val="00666C28"/>
    <w:rsid w:val="00666D0E"/>
    <w:rsid w:val="00667680"/>
    <w:rsid w:val="00667DBC"/>
    <w:rsid w:val="006700EB"/>
    <w:rsid w:val="00672530"/>
    <w:rsid w:val="006727FB"/>
    <w:rsid w:val="00672953"/>
    <w:rsid w:val="00672A9F"/>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A70"/>
    <w:rsid w:val="00683B43"/>
    <w:rsid w:val="00683B4D"/>
    <w:rsid w:val="006844E5"/>
    <w:rsid w:val="00684C44"/>
    <w:rsid w:val="00685EF2"/>
    <w:rsid w:val="00686486"/>
    <w:rsid w:val="00686E66"/>
    <w:rsid w:val="00687160"/>
    <w:rsid w:val="006901F2"/>
    <w:rsid w:val="00690AF4"/>
    <w:rsid w:val="00690CBF"/>
    <w:rsid w:val="006911F1"/>
    <w:rsid w:val="00691323"/>
    <w:rsid w:val="0069192A"/>
    <w:rsid w:val="006920B2"/>
    <w:rsid w:val="0069216E"/>
    <w:rsid w:val="006928DD"/>
    <w:rsid w:val="00692BDE"/>
    <w:rsid w:val="00693182"/>
    <w:rsid w:val="0069398A"/>
    <w:rsid w:val="00693C07"/>
    <w:rsid w:val="00693D1D"/>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30"/>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F93"/>
    <w:rsid w:val="006C20A9"/>
    <w:rsid w:val="006C2758"/>
    <w:rsid w:val="006C27C1"/>
    <w:rsid w:val="006C2A67"/>
    <w:rsid w:val="006C2EF1"/>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C792B"/>
    <w:rsid w:val="006D0130"/>
    <w:rsid w:val="006D0236"/>
    <w:rsid w:val="006D0332"/>
    <w:rsid w:val="006D036F"/>
    <w:rsid w:val="006D074D"/>
    <w:rsid w:val="006D09E6"/>
    <w:rsid w:val="006D0B08"/>
    <w:rsid w:val="006D0D17"/>
    <w:rsid w:val="006D15E3"/>
    <w:rsid w:val="006D15F1"/>
    <w:rsid w:val="006D1ADC"/>
    <w:rsid w:val="006D240D"/>
    <w:rsid w:val="006D2EF1"/>
    <w:rsid w:val="006D335C"/>
    <w:rsid w:val="006D35FB"/>
    <w:rsid w:val="006D4341"/>
    <w:rsid w:val="006D4C1D"/>
    <w:rsid w:val="006D51AA"/>
    <w:rsid w:val="006D547D"/>
    <w:rsid w:val="006D550A"/>
    <w:rsid w:val="006D584A"/>
    <w:rsid w:val="006D58C8"/>
    <w:rsid w:val="006D5925"/>
    <w:rsid w:val="006D5BD5"/>
    <w:rsid w:val="006D5CEB"/>
    <w:rsid w:val="006D5D6D"/>
    <w:rsid w:val="006D7164"/>
    <w:rsid w:val="006D765D"/>
    <w:rsid w:val="006D78F4"/>
    <w:rsid w:val="006E00DE"/>
    <w:rsid w:val="006E03DF"/>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3AB"/>
    <w:rsid w:val="006F0C1F"/>
    <w:rsid w:val="006F0DD0"/>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79D"/>
    <w:rsid w:val="0070131D"/>
    <w:rsid w:val="00701E1C"/>
    <w:rsid w:val="00702116"/>
    <w:rsid w:val="007027C3"/>
    <w:rsid w:val="00702A63"/>
    <w:rsid w:val="00702B69"/>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909"/>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54C"/>
    <w:rsid w:val="00744915"/>
    <w:rsid w:val="00744927"/>
    <w:rsid w:val="0074521C"/>
    <w:rsid w:val="007453AA"/>
    <w:rsid w:val="00745803"/>
    <w:rsid w:val="00745B9C"/>
    <w:rsid w:val="00745EB3"/>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40EB"/>
    <w:rsid w:val="0075550F"/>
    <w:rsid w:val="00755645"/>
    <w:rsid w:val="007563CC"/>
    <w:rsid w:val="0075644F"/>
    <w:rsid w:val="00756AB9"/>
    <w:rsid w:val="007574B9"/>
    <w:rsid w:val="00757660"/>
    <w:rsid w:val="00757693"/>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397"/>
    <w:rsid w:val="007849A7"/>
    <w:rsid w:val="00784CB5"/>
    <w:rsid w:val="007858E7"/>
    <w:rsid w:val="00785BE5"/>
    <w:rsid w:val="0078634A"/>
    <w:rsid w:val="0078642E"/>
    <w:rsid w:val="00786613"/>
    <w:rsid w:val="007866A4"/>
    <w:rsid w:val="007867BB"/>
    <w:rsid w:val="00786EB0"/>
    <w:rsid w:val="00786F7C"/>
    <w:rsid w:val="007873B2"/>
    <w:rsid w:val="00787A41"/>
    <w:rsid w:val="007903ED"/>
    <w:rsid w:val="00790488"/>
    <w:rsid w:val="00790FF5"/>
    <w:rsid w:val="00792529"/>
    <w:rsid w:val="007929A3"/>
    <w:rsid w:val="00792D2B"/>
    <w:rsid w:val="00792DF1"/>
    <w:rsid w:val="007933D2"/>
    <w:rsid w:val="0079411E"/>
    <w:rsid w:val="00794684"/>
    <w:rsid w:val="007954D5"/>
    <w:rsid w:val="00795CC3"/>
    <w:rsid w:val="00796157"/>
    <w:rsid w:val="007965C4"/>
    <w:rsid w:val="00796619"/>
    <w:rsid w:val="00796E86"/>
    <w:rsid w:val="007A03C6"/>
    <w:rsid w:val="007A0E00"/>
    <w:rsid w:val="007A14A4"/>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1C1"/>
    <w:rsid w:val="007C1557"/>
    <w:rsid w:val="007C155C"/>
    <w:rsid w:val="007C1724"/>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120"/>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D55"/>
    <w:rsid w:val="007F2323"/>
    <w:rsid w:val="007F2646"/>
    <w:rsid w:val="007F2DA9"/>
    <w:rsid w:val="007F3A8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704"/>
    <w:rsid w:val="0081287A"/>
    <w:rsid w:val="00812933"/>
    <w:rsid w:val="008129AA"/>
    <w:rsid w:val="00812FC6"/>
    <w:rsid w:val="008131BA"/>
    <w:rsid w:val="0081346F"/>
    <w:rsid w:val="00814364"/>
    <w:rsid w:val="00814C2A"/>
    <w:rsid w:val="00816FB3"/>
    <w:rsid w:val="0081714F"/>
    <w:rsid w:val="008171A8"/>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5C7C"/>
    <w:rsid w:val="008462A9"/>
    <w:rsid w:val="008466B6"/>
    <w:rsid w:val="008467E3"/>
    <w:rsid w:val="00846ADD"/>
    <w:rsid w:val="00847076"/>
    <w:rsid w:val="00847261"/>
    <w:rsid w:val="008503FA"/>
    <w:rsid w:val="00850713"/>
    <w:rsid w:val="00850B19"/>
    <w:rsid w:val="00850B73"/>
    <w:rsid w:val="00850D7B"/>
    <w:rsid w:val="0085138D"/>
    <w:rsid w:val="00851EA6"/>
    <w:rsid w:val="00852054"/>
    <w:rsid w:val="00852B29"/>
    <w:rsid w:val="0085373E"/>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5420"/>
    <w:rsid w:val="00865944"/>
    <w:rsid w:val="00865FAB"/>
    <w:rsid w:val="008668BE"/>
    <w:rsid w:val="00867213"/>
    <w:rsid w:val="00867B3D"/>
    <w:rsid w:val="00870A30"/>
    <w:rsid w:val="00871B58"/>
    <w:rsid w:val="0087233C"/>
    <w:rsid w:val="00873060"/>
    <w:rsid w:val="008731C9"/>
    <w:rsid w:val="00873440"/>
    <w:rsid w:val="00873567"/>
    <w:rsid w:val="00873ADD"/>
    <w:rsid w:val="00873FB7"/>
    <w:rsid w:val="00874336"/>
    <w:rsid w:val="00875135"/>
    <w:rsid w:val="0087541B"/>
    <w:rsid w:val="00875A7C"/>
    <w:rsid w:val="00875C9B"/>
    <w:rsid w:val="00875D8B"/>
    <w:rsid w:val="008775D2"/>
    <w:rsid w:val="0088103D"/>
    <w:rsid w:val="008813FF"/>
    <w:rsid w:val="00881641"/>
    <w:rsid w:val="00881A27"/>
    <w:rsid w:val="00881CA2"/>
    <w:rsid w:val="008824E1"/>
    <w:rsid w:val="008825EC"/>
    <w:rsid w:val="008825F6"/>
    <w:rsid w:val="00882A3D"/>
    <w:rsid w:val="00882AA8"/>
    <w:rsid w:val="00883F99"/>
    <w:rsid w:val="00884089"/>
    <w:rsid w:val="0088518E"/>
    <w:rsid w:val="0088522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48B"/>
    <w:rsid w:val="008A3584"/>
    <w:rsid w:val="008A3728"/>
    <w:rsid w:val="008A3A65"/>
    <w:rsid w:val="008A43DB"/>
    <w:rsid w:val="008A4965"/>
    <w:rsid w:val="008A49F3"/>
    <w:rsid w:val="008A4CC8"/>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FCE"/>
    <w:rsid w:val="008B4302"/>
    <w:rsid w:val="008B51AE"/>
    <w:rsid w:val="008B57AD"/>
    <w:rsid w:val="008B636A"/>
    <w:rsid w:val="008B648B"/>
    <w:rsid w:val="008B6804"/>
    <w:rsid w:val="008B6FF9"/>
    <w:rsid w:val="008B77A0"/>
    <w:rsid w:val="008B7AE7"/>
    <w:rsid w:val="008C0081"/>
    <w:rsid w:val="008C095B"/>
    <w:rsid w:val="008C0974"/>
    <w:rsid w:val="008C0A91"/>
    <w:rsid w:val="008C0B7E"/>
    <w:rsid w:val="008C0F06"/>
    <w:rsid w:val="008C12AA"/>
    <w:rsid w:val="008C12B4"/>
    <w:rsid w:val="008C17D4"/>
    <w:rsid w:val="008C181F"/>
    <w:rsid w:val="008C1C33"/>
    <w:rsid w:val="008C1E76"/>
    <w:rsid w:val="008C30BA"/>
    <w:rsid w:val="008C38E2"/>
    <w:rsid w:val="008C3D53"/>
    <w:rsid w:val="008C3DF7"/>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919"/>
    <w:rsid w:val="008D3B23"/>
    <w:rsid w:val="008D3ECE"/>
    <w:rsid w:val="008D3F21"/>
    <w:rsid w:val="008D464A"/>
    <w:rsid w:val="008D4DCA"/>
    <w:rsid w:val="008D5404"/>
    <w:rsid w:val="008D60EF"/>
    <w:rsid w:val="008D6223"/>
    <w:rsid w:val="008D635A"/>
    <w:rsid w:val="008D68B0"/>
    <w:rsid w:val="008D6C00"/>
    <w:rsid w:val="008D7952"/>
    <w:rsid w:val="008D799D"/>
    <w:rsid w:val="008D7CE6"/>
    <w:rsid w:val="008D7E6F"/>
    <w:rsid w:val="008D7F20"/>
    <w:rsid w:val="008E0890"/>
    <w:rsid w:val="008E09E0"/>
    <w:rsid w:val="008E0F6D"/>
    <w:rsid w:val="008E1063"/>
    <w:rsid w:val="008E11BF"/>
    <w:rsid w:val="008E1241"/>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0A4D"/>
    <w:rsid w:val="008F1142"/>
    <w:rsid w:val="008F1B68"/>
    <w:rsid w:val="008F21CF"/>
    <w:rsid w:val="008F225D"/>
    <w:rsid w:val="008F39BC"/>
    <w:rsid w:val="008F3E6C"/>
    <w:rsid w:val="008F4B5B"/>
    <w:rsid w:val="008F4B73"/>
    <w:rsid w:val="008F4C86"/>
    <w:rsid w:val="008F4E5F"/>
    <w:rsid w:val="008F5421"/>
    <w:rsid w:val="008F5CC7"/>
    <w:rsid w:val="008F5CC8"/>
    <w:rsid w:val="008F5FA5"/>
    <w:rsid w:val="008F617B"/>
    <w:rsid w:val="008F6401"/>
    <w:rsid w:val="008F66C2"/>
    <w:rsid w:val="008F7402"/>
    <w:rsid w:val="008F757A"/>
    <w:rsid w:val="008F7B46"/>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EF"/>
    <w:rsid w:val="00904F16"/>
    <w:rsid w:val="00904FB2"/>
    <w:rsid w:val="00904FC8"/>
    <w:rsid w:val="009050AF"/>
    <w:rsid w:val="009050BD"/>
    <w:rsid w:val="009052CD"/>
    <w:rsid w:val="00905692"/>
    <w:rsid w:val="009056AA"/>
    <w:rsid w:val="009059E6"/>
    <w:rsid w:val="00906511"/>
    <w:rsid w:val="00906529"/>
    <w:rsid w:val="00906C17"/>
    <w:rsid w:val="00906D20"/>
    <w:rsid w:val="00906E4F"/>
    <w:rsid w:val="0090739F"/>
    <w:rsid w:val="00907500"/>
    <w:rsid w:val="00907B61"/>
    <w:rsid w:val="00907C14"/>
    <w:rsid w:val="00910ED0"/>
    <w:rsid w:val="009117B2"/>
    <w:rsid w:val="00911C01"/>
    <w:rsid w:val="00912311"/>
    <w:rsid w:val="00912371"/>
    <w:rsid w:val="00912C7A"/>
    <w:rsid w:val="0091336F"/>
    <w:rsid w:val="00914086"/>
    <w:rsid w:val="009145D7"/>
    <w:rsid w:val="0091466D"/>
    <w:rsid w:val="00914ED4"/>
    <w:rsid w:val="009150EE"/>
    <w:rsid w:val="0091522A"/>
    <w:rsid w:val="00915894"/>
    <w:rsid w:val="009162A2"/>
    <w:rsid w:val="00916363"/>
    <w:rsid w:val="00916B08"/>
    <w:rsid w:val="00916E15"/>
    <w:rsid w:val="009170D5"/>
    <w:rsid w:val="009176CD"/>
    <w:rsid w:val="00917E12"/>
    <w:rsid w:val="009205DC"/>
    <w:rsid w:val="009218C9"/>
    <w:rsid w:val="00922FAA"/>
    <w:rsid w:val="0092324F"/>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30C41"/>
    <w:rsid w:val="009310D9"/>
    <w:rsid w:val="009317F0"/>
    <w:rsid w:val="00931BE8"/>
    <w:rsid w:val="0093294D"/>
    <w:rsid w:val="0093317F"/>
    <w:rsid w:val="009334F7"/>
    <w:rsid w:val="00933C9D"/>
    <w:rsid w:val="00934244"/>
    <w:rsid w:val="00934F1D"/>
    <w:rsid w:val="00935469"/>
    <w:rsid w:val="0093645C"/>
    <w:rsid w:val="0093726D"/>
    <w:rsid w:val="00937310"/>
    <w:rsid w:val="00937F4D"/>
    <w:rsid w:val="0094028E"/>
    <w:rsid w:val="00940394"/>
    <w:rsid w:val="00940ED0"/>
    <w:rsid w:val="009410A5"/>
    <w:rsid w:val="00941557"/>
    <w:rsid w:val="009416F3"/>
    <w:rsid w:val="00942082"/>
    <w:rsid w:val="00942454"/>
    <w:rsid w:val="00942A29"/>
    <w:rsid w:val="00942ACF"/>
    <w:rsid w:val="00942F05"/>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A5F"/>
    <w:rsid w:val="009533CD"/>
    <w:rsid w:val="009533D4"/>
    <w:rsid w:val="0095361B"/>
    <w:rsid w:val="00955624"/>
    <w:rsid w:val="009558BB"/>
    <w:rsid w:val="00955F93"/>
    <w:rsid w:val="009576EC"/>
    <w:rsid w:val="00957765"/>
    <w:rsid w:val="0095778E"/>
    <w:rsid w:val="00957977"/>
    <w:rsid w:val="0096030E"/>
    <w:rsid w:val="009615DD"/>
    <w:rsid w:val="00961756"/>
    <w:rsid w:val="00961939"/>
    <w:rsid w:val="00961CFE"/>
    <w:rsid w:val="00962AE2"/>
    <w:rsid w:val="00962B97"/>
    <w:rsid w:val="00963236"/>
    <w:rsid w:val="00963D36"/>
    <w:rsid w:val="00964E51"/>
    <w:rsid w:val="00965981"/>
    <w:rsid w:val="00966112"/>
    <w:rsid w:val="00966395"/>
    <w:rsid w:val="00966D2F"/>
    <w:rsid w:val="009676F6"/>
    <w:rsid w:val="0096775B"/>
    <w:rsid w:val="00967AD0"/>
    <w:rsid w:val="009707EB"/>
    <w:rsid w:val="0097084C"/>
    <w:rsid w:val="00971969"/>
    <w:rsid w:val="00971ACA"/>
    <w:rsid w:val="00971FA8"/>
    <w:rsid w:val="009720B1"/>
    <w:rsid w:val="0097228A"/>
    <w:rsid w:val="00972538"/>
    <w:rsid w:val="009725D7"/>
    <w:rsid w:val="00972B2B"/>
    <w:rsid w:val="00972C82"/>
    <w:rsid w:val="00972FFB"/>
    <w:rsid w:val="009732DE"/>
    <w:rsid w:val="009735DA"/>
    <w:rsid w:val="00973763"/>
    <w:rsid w:val="00973CA8"/>
    <w:rsid w:val="00974472"/>
    <w:rsid w:val="00974883"/>
    <w:rsid w:val="00974E90"/>
    <w:rsid w:val="00975488"/>
    <w:rsid w:val="00975B1C"/>
    <w:rsid w:val="00976063"/>
    <w:rsid w:val="0097632E"/>
    <w:rsid w:val="009768DE"/>
    <w:rsid w:val="00976CF1"/>
    <w:rsid w:val="00976D99"/>
    <w:rsid w:val="00977AE2"/>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3D4B"/>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17B"/>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B71E5"/>
    <w:rsid w:val="009C0353"/>
    <w:rsid w:val="009C11B5"/>
    <w:rsid w:val="009C18C9"/>
    <w:rsid w:val="009C1B2E"/>
    <w:rsid w:val="009C2E77"/>
    <w:rsid w:val="009C4000"/>
    <w:rsid w:val="009C440E"/>
    <w:rsid w:val="009C45D6"/>
    <w:rsid w:val="009C4DD5"/>
    <w:rsid w:val="009C51A2"/>
    <w:rsid w:val="009C5D08"/>
    <w:rsid w:val="009C687F"/>
    <w:rsid w:val="009C6889"/>
    <w:rsid w:val="009C6F2F"/>
    <w:rsid w:val="009C722A"/>
    <w:rsid w:val="009C773A"/>
    <w:rsid w:val="009C7A8B"/>
    <w:rsid w:val="009D04FE"/>
    <w:rsid w:val="009D0E13"/>
    <w:rsid w:val="009D0E85"/>
    <w:rsid w:val="009D0FD7"/>
    <w:rsid w:val="009D1006"/>
    <w:rsid w:val="009D1486"/>
    <w:rsid w:val="009D219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D7490"/>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22A5"/>
    <w:rsid w:val="009F3956"/>
    <w:rsid w:val="009F3A1D"/>
    <w:rsid w:val="009F3C4B"/>
    <w:rsid w:val="009F3CCB"/>
    <w:rsid w:val="009F4A25"/>
    <w:rsid w:val="009F4E31"/>
    <w:rsid w:val="009F4ED4"/>
    <w:rsid w:val="009F5900"/>
    <w:rsid w:val="009F61C0"/>
    <w:rsid w:val="009F65EC"/>
    <w:rsid w:val="009F693B"/>
    <w:rsid w:val="009F6B1E"/>
    <w:rsid w:val="009F7432"/>
    <w:rsid w:val="009F7468"/>
    <w:rsid w:val="00A001BB"/>
    <w:rsid w:val="00A00885"/>
    <w:rsid w:val="00A00A63"/>
    <w:rsid w:val="00A00AB1"/>
    <w:rsid w:val="00A00C84"/>
    <w:rsid w:val="00A00DFB"/>
    <w:rsid w:val="00A00F11"/>
    <w:rsid w:val="00A012CD"/>
    <w:rsid w:val="00A0148F"/>
    <w:rsid w:val="00A01680"/>
    <w:rsid w:val="00A01874"/>
    <w:rsid w:val="00A0197E"/>
    <w:rsid w:val="00A01EFA"/>
    <w:rsid w:val="00A022A8"/>
    <w:rsid w:val="00A023D2"/>
    <w:rsid w:val="00A02778"/>
    <w:rsid w:val="00A02930"/>
    <w:rsid w:val="00A02CD8"/>
    <w:rsid w:val="00A02E0D"/>
    <w:rsid w:val="00A039D2"/>
    <w:rsid w:val="00A03FC1"/>
    <w:rsid w:val="00A04DD3"/>
    <w:rsid w:val="00A05327"/>
    <w:rsid w:val="00A057F0"/>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E32"/>
    <w:rsid w:val="00A23838"/>
    <w:rsid w:val="00A23D73"/>
    <w:rsid w:val="00A24771"/>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108"/>
    <w:rsid w:val="00A325D7"/>
    <w:rsid w:val="00A326D8"/>
    <w:rsid w:val="00A32E52"/>
    <w:rsid w:val="00A330D7"/>
    <w:rsid w:val="00A331CD"/>
    <w:rsid w:val="00A332C0"/>
    <w:rsid w:val="00A34FA3"/>
    <w:rsid w:val="00A35066"/>
    <w:rsid w:val="00A35844"/>
    <w:rsid w:val="00A35B5B"/>
    <w:rsid w:val="00A36B50"/>
    <w:rsid w:val="00A370B7"/>
    <w:rsid w:val="00A3718A"/>
    <w:rsid w:val="00A3779E"/>
    <w:rsid w:val="00A379E9"/>
    <w:rsid w:val="00A37AA2"/>
    <w:rsid w:val="00A37C6F"/>
    <w:rsid w:val="00A40343"/>
    <w:rsid w:val="00A407F5"/>
    <w:rsid w:val="00A40B87"/>
    <w:rsid w:val="00A412F8"/>
    <w:rsid w:val="00A418D5"/>
    <w:rsid w:val="00A4270B"/>
    <w:rsid w:val="00A4290B"/>
    <w:rsid w:val="00A43201"/>
    <w:rsid w:val="00A4407E"/>
    <w:rsid w:val="00A44114"/>
    <w:rsid w:val="00A4469B"/>
    <w:rsid w:val="00A44A61"/>
    <w:rsid w:val="00A45525"/>
    <w:rsid w:val="00A45A0D"/>
    <w:rsid w:val="00A4628A"/>
    <w:rsid w:val="00A46CFD"/>
    <w:rsid w:val="00A47891"/>
    <w:rsid w:val="00A478B6"/>
    <w:rsid w:val="00A5067A"/>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23E"/>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81D"/>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1"/>
    <w:rsid w:val="00A85887"/>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623"/>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59"/>
    <w:rsid w:val="00AC1DDF"/>
    <w:rsid w:val="00AC223E"/>
    <w:rsid w:val="00AC23FD"/>
    <w:rsid w:val="00AC2534"/>
    <w:rsid w:val="00AC2717"/>
    <w:rsid w:val="00AC2759"/>
    <w:rsid w:val="00AC30BE"/>
    <w:rsid w:val="00AC3190"/>
    <w:rsid w:val="00AC3226"/>
    <w:rsid w:val="00AC322D"/>
    <w:rsid w:val="00AC3704"/>
    <w:rsid w:val="00AC372D"/>
    <w:rsid w:val="00AC39C5"/>
    <w:rsid w:val="00AC430C"/>
    <w:rsid w:val="00AC46A5"/>
    <w:rsid w:val="00AC494C"/>
    <w:rsid w:val="00AC4F73"/>
    <w:rsid w:val="00AC4F7B"/>
    <w:rsid w:val="00AC4FD0"/>
    <w:rsid w:val="00AC5E73"/>
    <w:rsid w:val="00AC5FF8"/>
    <w:rsid w:val="00AC6408"/>
    <w:rsid w:val="00AC666F"/>
    <w:rsid w:val="00AC6801"/>
    <w:rsid w:val="00AC6A07"/>
    <w:rsid w:val="00AC6BDD"/>
    <w:rsid w:val="00AC7D3C"/>
    <w:rsid w:val="00AD00C3"/>
    <w:rsid w:val="00AD01A8"/>
    <w:rsid w:val="00AD0262"/>
    <w:rsid w:val="00AD05B5"/>
    <w:rsid w:val="00AD084A"/>
    <w:rsid w:val="00AD08D8"/>
    <w:rsid w:val="00AD09B9"/>
    <w:rsid w:val="00AD09CB"/>
    <w:rsid w:val="00AD1161"/>
    <w:rsid w:val="00AD122A"/>
    <w:rsid w:val="00AD1238"/>
    <w:rsid w:val="00AD1A04"/>
    <w:rsid w:val="00AD21CF"/>
    <w:rsid w:val="00AD2246"/>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293D"/>
    <w:rsid w:val="00AE2BBE"/>
    <w:rsid w:val="00AE2CCD"/>
    <w:rsid w:val="00AE2D45"/>
    <w:rsid w:val="00AE354B"/>
    <w:rsid w:val="00AE3580"/>
    <w:rsid w:val="00AE365E"/>
    <w:rsid w:val="00AE4199"/>
    <w:rsid w:val="00AE4500"/>
    <w:rsid w:val="00AE4BA5"/>
    <w:rsid w:val="00AE526A"/>
    <w:rsid w:val="00AE536B"/>
    <w:rsid w:val="00AE585F"/>
    <w:rsid w:val="00AE5B4C"/>
    <w:rsid w:val="00AE5F8C"/>
    <w:rsid w:val="00AE69AB"/>
    <w:rsid w:val="00AE7B0E"/>
    <w:rsid w:val="00AE7DA1"/>
    <w:rsid w:val="00AF0B28"/>
    <w:rsid w:val="00AF1952"/>
    <w:rsid w:val="00AF1F0B"/>
    <w:rsid w:val="00AF237C"/>
    <w:rsid w:val="00AF2425"/>
    <w:rsid w:val="00AF2463"/>
    <w:rsid w:val="00AF2F0C"/>
    <w:rsid w:val="00AF3349"/>
    <w:rsid w:val="00AF350F"/>
    <w:rsid w:val="00AF3EB0"/>
    <w:rsid w:val="00AF3EE2"/>
    <w:rsid w:val="00AF4651"/>
    <w:rsid w:val="00AF4865"/>
    <w:rsid w:val="00AF4BAE"/>
    <w:rsid w:val="00AF5579"/>
    <w:rsid w:val="00AF5E79"/>
    <w:rsid w:val="00AF65C1"/>
    <w:rsid w:val="00AF680A"/>
    <w:rsid w:val="00AF6D7F"/>
    <w:rsid w:val="00AF772D"/>
    <w:rsid w:val="00B013DC"/>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40E6"/>
    <w:rsid w:val="00B1429A"/>
    <w:rsid w:val="00B1455F"/>
    <w:rsid w:val="00B1487B"/>
    <w:rsid w:val="00B14B11"/>
    <w:rsid w:val="00B152F0"/>
    <w:rsid w:val="00B16053"/>
    <w:rsid w:val="00B1686B"/>
    <w:rsid w:val="00B17A30"/>
    <w:rsid w:val="00B17AD1"/>
    <w:rsid w:val="00B20174"/>
    <w:rsid w:val="00B201C5"/>
    <w:rsid w:val="00B201F3"/>
    <w:rsid w:val="00B20939"/>
    <w:rsid w:val="00B2174F"/>
    <w:rsid w:val="00B21AA3"/>
    <w:rsid w:val="00B223EE"/>
    <w:rsid w:val="00B229D9"/>
    <w:rsid w:val="00B2329C"/>
    <w:rsid w:val="00B233AA"/>
    <w:rsid w:val="00B23800"/>
    <w:rsid w:val="00B23E9F"/>
    <w:rsid w:val="00B24413"/>
    <w:rsid w:val="00B2443A"/>
    <w:rsid w:val="00B24CDB"/>
    <w:rsid w:val="00B24EB4"/>
    <w:rsid w:val="00B25229"/>
    <w:rsid w:val="00B25891"/>
    <w:rsid w:val="00B25A26"/>
    <w:rsid w:val="00B25BBD"/>
    <w:rsid w:val="00B26615"/>
    <w:rsid w:val="00B268C4"/>
    <w:rsid w:val="00B27082"/>
    <w:rsid w:val="00B27CF3"/>
    <w:rsid w:val="00B27D24"/>
    <w:rsid w:val="00B3006D"/>
    <w:rsid w:val="00B302BC"/>
    <w:rsid w:val="00B30DCB"/>
    <w:rsid w:val="00B318A7"/>
    <w:rsid w:val="00B31D2E"/>
    <w:rsid w:val="00B321D9"/>
    <w:rsid w:val="00B32749"/>
    <w:rsid w:val="00B327DB"/>
    <w:rsid w:val="00B334C3"/>
    <w:rsid w:val="00B3355B"/>
    <w:rsid w:val="00B33779"/>
    <w:rsid w:val="00B337AB"/>
    <w:rsid w:val="00B339B3"/>
    <w:rsid w:val="00B3474E"/>
    <w:rsid w:val="00B3477C"/>
    <w:rsid w:val="00B34AF7"/>
    <w:rsid w:val="00B35543"/>
    <w:rsid w:val="00B355EA"/>
    <w:rsid w:val="00B356C3"/>
    <w:rsid w:val="00B35745"/>
    <w:rsid w:val="00B35A43"/>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5836"/>
    <w:rsid w:val="00B46275"/>
    <w:rsid w:val="00B469DA"/>
    <w:rsid w:val="00B477EA"/>
    <w:rsid w:val="00B50E14"/>
    <w:rsid w:val="00B51EC1"/>
    <w:rsid w:val="00B51F14"/>
    <w:rsid w:val="00B526F4"/>
    <w:rsid w:val="00B529E7"/>
    <w:rsid w:val="00B5342F"/>
    <w:rsid w:val="00B53714"/>
    <w:rsid w:val="00B539E7"/>
    <w:rsid w:val="00B53A83"/>
    <w:rsid w:val="00B54C74"/>
    <w:rsid w:val="00B54C9D"/>
    <w:rsid w:val="00B5568C"/>
    <w:rsid w:val="00B5570D"/>
    <w:rsid w:val="00B55B57"/>
    <w:rsid w:val="00B55BC6"/>
    <w:rsid w:val="00B55D65"/>
    <w:rsid w:val="00B55F10"/>
    <w:rsid w:val="00B5603B"/>
    <w:rsid w:val="00B56568"/>
    <w:rsid w:val="00B56F02"/>
    <w:rsid w:val="00B57BF3"/>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98"/>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61D3"/>
    <w:rsid w:val="00B764C9"/>
    <w:rsid w:val="00B77333"/>
    <w:rsid w:val="00B779ED"/>
    <w:rsid w:val="00B800C9"/>
    <w:rsid w:val="00B80BBD"/>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AF"/>
    <w:rsid w:val="00B90DC8"/>
    <w:rsid w:val="00B9211C"/>
    <w:rsid w:val="00B9267A"/>
    <w:rsid w:val="00B92EAE"/>
    <w:rsid w:val="00B93160"/>
    <w:rsid w:val="00B931C2"/>
    <w:rsid w:val="00B93791"/>
    <w:rsid w:val="00B93E26"/>
    <w:rsid w:val="00B94547"/>
    <w:rsid w:val="00B94D01"/>
    <w:rsid w:val="00B95D03"/>
    <w:rsid w:val="00B96D00"/>
    <w:rsid w:val="00B96F89"/>
    <w:rsid w:val="00B976C1"/>
    <w:rsid w:val="00B97EA1"/>
    <w:rsid w:val="00BA002C"/>
    <w:rsid w:val="00BA0740"/>
    <w:rsid w:val="00BA0834"/>
    <w:rsid w:val="00BA08CF"/>
    <w:rsid w:val="00BA09A2"/>
    <w:rsid w:val="00BA1019"/>
    <w:rsid w:val="00BA1125"/>
    <w:rsid w:val="00BA16D4"/>
    <w:rsid w:val="00BA175A"/>
    <w:rsid w:val="00BA1DE3"/>
    <w:rsid w:val="00BA1ED9"/>
    <w:rsid w:val="00BA21DD"/>
    <w:rsid w:val="00BA2486"/>
    <w:rsid w:val="00BA3AC3"/>
    <w:rsid w:val="00BA3AD8"/>
    <w:rsid w:val="00BA4828"/>
    <w:rsid w:val="00BA594F"/>
    <w:rsid w:val="00BA5B23"/>
    <w:rsid w:val="00BA6534"/>
    <w:rsid w:val="00BA65C6"/>
    <w:rsid w:val="00BA72AE"/>
    <w:rsid w:val="00BA759B"/>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5C7"/>
    <w:rsid w:val="00BB581B"/>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56F"/>
    <w:rsid w:val="00BD0633"/>
    <w:rsid w:val="00BD0DFD"/>
    <w:rsid w:val="00BD0EEA"/>
    <w:rsid w:val="00BD22C4"/>
    <w:rsid w:val="00BD2947"/>
    <w:rsid w:val="00BD2AA6"/>
    <w:rsid w:val="00BD2C6F"/>
    <w:rsid w:val="00BD2D8F"/>
    <w:rsid w:val="00BD32C7"/>
    <w:rsid w:val="00BD333D"/>
    <w:rsid w:val="00BD33F3"/>
    <w:rsid w:val="00BD3549"/>
    <w:rsid w:val="00BD3B85"/>
    <w:rsid w:val="00BD4410"/>
    <w:rsid w:val="00BD4839"/>
    <w:rsid w:val="00BD5022"/>
    <w:rsid w:val="00BD5A9E"/>
    <w:rsid w:val="00BD6105"/>
    <w:rsid w:val="00BD6356"/>
    <w:rsid w:val="00BD6470"/>
    <w:rsid w:val="00BD66BD"/>
    <w:rsid w:val="00BD6D5F"/>
    <w:rsid w:val="00BD6EDD"/>
    <w:rsid w:val="00BD707A"/>
    <w:rsid w:val="00BD721D"/>
    <w:rsid w:val="00BD784F"/>
    <w:rsid w:val="00BD7B65"/>
    <w:rsid w:val="00BD7C36"/>
    <w:rsid w:val="00BD7DE5"/>
    <w:rsid w:val="00BD7E6F"/>
    <w:rsid w:val="00BE0AD2"/>
    <w:rsid w:val="00BE0E69"/>
    <w:rsid w:val="00BE0F85"/>
    <w:rsid w:val="00BE0FF3"/>
    <w:rsid w:val="00BE13D6"/>
    <w:rsid w:val="00BE1747"/>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AE9"/>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59A"/>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4B5"/>
    <w:rsid w:val="00C36900"/>
    <w:rsid w:val="00C37BFD"/>
    <w:rsid w:val="00C37F00"/>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AD9"/>
    <w:rsid w:val="00C52C46"/>
    <w:rsid w:val="00C52CEC"/>
    <w:rsid w:val="00C53045"/>
    <w:rsid w:val="00C531B5"/>
    <w:rsid w:val="00C53510"/>
    <w:rsid w:val="00C538E4"/>
    <w:rsid w:val="00C53A3F"/>
    <w:rsid w:val="00C540E0"/>
    <w:rsid w:val="00C54109"/>
    <w:rsid w:val="00C544DA"/>
    <w:rsid w:val="00C54DD1"/>
    <w:rsid w:val="00C54F1E"/>
    <w:rsid w:val="00C55473"/>
    <w:rsid w:val="00C55D37"/>
    <w:rsid w:val="00C55E1D"/>
    <w:rsid w:val="00C5651D"/>
    <w:rsid w:val="00C56922"/>
    <w:rsid w:val="00C5744D"/>
    <w:rsid w:val="00C57EE9"/>
    <w:rsid w:val="00C601BB"/>
    <w:rsid w:val="00C61028"/>
    <w:rsid w:val="00C618CC"/>
    <w:rsid w:val="00C61FFC"/>
    <w:rsid w:val="00C624EB"/>
    <w:rsid w:val="00C626EC"/>
    <w:rsid w:val="00C6299C"/>
    <w:rsid w:val="00C62FB1"/>
    <w:rsid w:val="00C6384D"/>
    <w:rsid w:val="00C64485"/>
    <w:rsid w:val="00C645F3"/>
    <w:rsid w:val="00C65190"/>
    <w:rsid w:val="00C65419"/>
    <w:rsid w:val="00C65E42"/>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82E"/>
    <w:rsid w:val="00C73B96"/>
    <w:rsid w:val="00C73E63"/>
    <w:rsid w:val="00C73F77"/>
    <w:rsid w:val="00C74344"/>
    <w:rsid w:val="00C74410"/>
    <w:rsid w:val="00C751F6"/>
    <w:rsid w:val="00C7546E"/>
    <w:rsid w:val="00C75504"/>
    <w:rsid w:val="00C75EE0"/>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87E3A"/>
    <w:rsid w:val="00C904C4"/>
    <w:rsid w:val="00C90B10"/>
    <w:rsid w:val="00C9113D"/>
    <w:rsid w:val="00C91711"/>
    <w:rsid w:val="00C91E2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8"/>
    <w:rsid w:val="00C96580"/>
    <w:rsid w:val="00C96E2D"/>
    <w:rsid w:val="00C96F31"/>
    <w:rsid w:val="00C97A6D"/>
    <w:rsid w:val="00C97A78"/>
    <w:rsid w:val="00C97F5D"/>
    <w:rsid w:val="00C97F6A"/>
    <w:rsid w:val="00C97FAC"/>
    <w:rsid w:val="00CA0530"/>
    <w:rsid w:val="00CA104E"/>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5132"/>
    <w:rsid w:val="00CC52BE"/>
    <w:rsid w:val="00CC55C9"/>
    <w:rsid w:val="00CC5A23"/>
    <w:rsid w:val="00CC5CAB"/>
    <w:rsid w:val="00CC692B"/>
    <w:rsid w:val="00CC6A95"/>
    <w:rsid w:val="00CC6ABC"/>
    <w:rsid w:val="00CC77C5"/>
    <w:rsid w:val="00CD019A"/>
    <w:rsid w:val="00CD04D9"/>
    <w:rsid w:val="00CD0B8E"/>
    <w:rsid w:val="00CD15DC"/>
    <w:rsid w:val="00CD222E"/>
    <w:rsid w:val="00CD2243"/>
    <w:rsid w:val="00CD2ACE"/>
    <w:rsid w:val="00CD2EF5"/>
    <w:rsid w:val="00CD3236"/>
    <w:rsid w:val="00CD3A2F"/>
    <w:rsid w:val="00CD3E7F"/>
    <w:rsid w:val="00CD4243"/>
    <w:rsid w:val="00CD4379"/>
    <w:rsid w:val="00CD4ACD"/>
    <w:rsid w:val="00CD4C65"/>
    <w:rsid w:val="00CD4DF4"/>
    <w:rsid w:val="00CD4EF1"/>
    <w:rsid w:val="00CD58FF"/>
    <w:rsid w:val="00CD590D"/>
    <w:rsid w:val="00CD5AA4"/>
    <w:rsid w:val="00CD5C60"/>
    <w:rsid w:val="00CD5C74"/>
    <w:rsid w:val="00CD5DA8"/>
    <w:rsid w:val="00CD5E6E"/>
    <w:rsid w:val="00CD5E71"/>
    <w:rsid w:val="00CD5EEE"/>
    <w:rsid w:val="00CD6063"/>
    <w:rsid w:val="00CD6104"/>
    <w:rsid w:val="00CD6B23"/>
    <w:rsid w:val="00CD6BEA"/>
    <w:rsid w:val="00CD6CE8"/>
    <w:rsid w:val="00CD6E93"/>
    <w:rsid w:val="00CD6EB8"/>
    <w:rsid w:val="00CD74B3"/>
    <w:rsid w:val="00CD7934"/>
    <w:rsid w:val="00CD7C0D"/>
    <w:rsid w:val="00CD7E0B"/>
    <w:rsid w:val="00CE005F"/>
    <w:rsid w:val="00CE02C1"/>
    <w:rsid w:val="00CE03AA"/>
    <w:rsid w:val="00CE0E34"/>
    <w:rsid w:val="00CE12FE"/>
    <w:rsid w:val="00CE1CA8"/>
    <w:rsid w:val="00CE1F0C"/>
    <w:rsid w:val="00CE2934"/>
    <w:rsid w:val="00CE3585"/>
    <w:rsid w:val="00CE3653"/>
    <w:rsid w:val="00CE45D2"/>
    <w:rsid w:val="00CE4D19"/>
    <w:rsid w:val="00CE4E96"/>
    <w:rsid w:val="00CE5BA6"/>
    <w:rsid w:val="00CE641D"/>
    <w:rsid w:val="00CE6DB2"/>
    <w:rsid w:val="00CE6E2E"/>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46"/>
    <w:rsid w:val="00D05761"/>
    <w:rsid w:val="00D058CA"/>
    <w:rsid w:val="00D05A30"/>
    <w:rsid w:val="00D05DB8"/>
    <w:rsid w:val="00D05FE8"/>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461C"/>
    <w:rsid w:val="00D14812"/>
    <w:rsid w:val="00D14C6F"/>
    <w:rsid w:val="00D1566E"/>
    <w:rsid w:val="00D15B2C"/>
    <w:rsid w:val="00D15EFE"/>
    <w:rsid w:val="00D1617F"/>
    <w:rsid w:val="00D163B2"/>
    <w:rsid w:val="00D164A8"/>
    <w:rsid w:val="00D165EC"/>
    <w:rsid w:val="00D166BD"/>
    <w:rsid w:val="00D16B41"/>
    <w:rsid w:val="00D16CDC"/>
    <w:rsid w:val="00D16FC0"/>
    <w:rsid w:val="00D17846"/>
    <w:rsid w:val="00D21130"/>
    <w:rsid w:val="00D21355"/>
    <w:rsid w:val="00D2139A"/>
    <w:rsid w:val="00D21416"/>
    <w:rsid w:val="00D21C9B"/>
    <w:rsid w:val="00D22507"/>
    <w:rsid w:val="00D22A11"/>
    <w:rsid w:val="00D22AD2"/>
    <w:rsid w:val="00D22CFE"/>
    <w:rsid w:val="00D23148"/>
    <w:rsid w:val="00D233A9"/>
    <w:rsid w:val="00D234C7"/>
    <w:rsid w:val="00D23510"/>
    <w:rsid w:val="00D24083"/>
    <w:rsid w:val="00D242BB"/>
    <w:rsid w:val="00D242C9"/>
    <w:rsid w:val="00D243CD"/>
    <w:rsid w:val="00D244D3"/>
    <w:rsid w:val="00D24F45"/>
    <w:rsid w:val="00D24FFF"/>
    <w:rsid w:val="00D25FFE"/>
    <w:rsid w:val="00D260BD"/>
    <w:rsid w:val="00D2651C"/>
    <w:rsid w:val="00D2715F"/>
    <w:rsid w:val="00D275DD"/>
    <w:rsid w:val="00D27890"/>
    <w:rsid w:val="00D30111"/>
    <w:rsid w:val="00D3060C"/>
    <w:rsid w:val="00D31B20"/>
    <w:rsid w:val="00D31BCA"/>
    <w:rsid w:val="00D31C25"/>
    <w:rsid w:val="00D320D4"/>
    <w:rsid w:val="00D327FA"/>
    <w:rsid w:val="00D32A64"/>
    <w:rsid w:val="00D32CC5"/>
    <w:rsid w:val="00D32E80"/>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938"/>
    <w:rsid w:val="00D50BC6"/>
    <w:rsid w:val="00D51016"/>
    <w:rsid w:val="00D51172"/>
    <w:rsid w:val="00D51175"/>
    <w:rsid w:val="00D5154A"/>
    <w:rsid w:val="00D53133"/>
    <w:rsid w:val="00D537FA"/>
    <w:rsid w:val="00D538DE"/>
    <w:rsid w:val="00D53ADA"/>
    <w:rsid w:val="00D54A20"/>
    <w:rsid w:val="00D553D8"/>
    <w:rsid w:val="00D55595"/>
    <w:rsid w:val="00D56420"/>
    <w:rsid w:val="00D56784"/>
    <w:rsid w:val="00D568D9"/>
    <w:rsid w:val="00D5749C"/>
    <w:rsid w:val="00D60046"/>
    <w:rsid w:val="00D60329"/>
    <w:rsid w:val="00D60525"/>
    <w:rsid w:val="00D60EE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161"/>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FA"/>
    <w:rsid w:val="00D84679"/>
    <w:rsid w:val="00D84A70"/>
    <w:rsid w:val="00D84CE9"/>
    <w:rsid w:val="00D85733"/>
    <w:rsid w:val="00D8590C"/>
    <w:rsid w:val="00D85C09"/>
    <w:rsid w:val="00D86606"/>
    <w:rsid w:val="00D867F4"/>
    <w:rsid w:val="00D86E0D"/>
    <w:rsid w:val="00D86FB9"/>
    <w:rsid w:val="00D87942"/>
    <w:rsid w:val="00D90254"/>
    <w:rsid w:val="00D9094B"/>
    <w:rsid w:val="00D91E7D"/>
    <w:rsid w:val="00D91FE7"/>
    <w:rsid w:val="00D92648"/>
    <w:rsid w:val="00D92E51"/>
    <w:rsid w:val="00D93791"/>
    <w:rsid w:val="00D9382B"/>
    <w:rsid w:val="00D941BE"/>
    <w:rsid w:val="00D941CB"/>
    <w:rsid w:val="00D941DE"/>
    <w:rsid w:val="00D94985"/>
    <w:rsid w:val="00D951F9"/>
    <w:rsid w:val="00D95622"/>
    <w:rsid w:val="00D95705"/>
    <w:rsid w:val="00D95FBF"/>
    <w:rsid w:val="00D96736"/>
    <w:rsid w:val="00D96949"/>
    <w:rsid w:val="00D96A7F"/>
    <w:rsid w:val="00D96DEE"/>
    <w:rsid w:val="00D9716A"/>
    <w:rsid w:val="00D971C0"/>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59B1"/>
    <w:rsid w:val="00DA61C4"/>
    <w:rsid w:val="00DA6347"/>
    <w:rsid w:val="00DA6372"/>
    <w:rsid w:val="00DA65D2"/>
    <w:rsid w:val="00DA67DE"/>
    <w:rsid w:val="00DA67EE"/>
    <w:rsid w:val="00DA68A2"/>
    <w:rsid w:val="00DA7381"/>
    <w:rsid w:val="00DA754D"/>
    <w:rsid w:val="00DB019D"/>
    <w:rsid w:val="00DB0472"/>
    <w:rsid w:val="00DB06E0"/>
    <w:rsid w:val="00DB0A37"/>
    <w:rsid w:val="00DB0ECF"/>
    <w:rsid w:val="00DB1BB8"/>
    <w:rsid w:val="00DB1E9C"/>
    <w:rsid w:val="00DB205E"/>
    <w:rsid w:val="00DB223C"/>
    <w:rsid w:val="00DB22E8"/>
    <w:rsid w:val="00DB241B"/>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C25"/>
    <w:rsid w:val="00DB5D0C"/>
    <w:rsid w:val="00DB5F0B"/>
    <w:rsid w:val="00DB652A"/>
    <w:rsid w:val="00DB6955"/>
    <w:rsid w:val="00DB6FD5"/>
    <w:rsid w:val="00DC01AD"/>
    <w:rsid w:val="00DC085B"/>
    <w:rsid w:val="00DC0F9E"/>
    <w:rsid w:val="00DC2677"/>
    <w:rsid w:val="00DC2B7D"/>
    <w:rsid w:val="00DC3023"/>
    <w:rsid w:val="00DC323E"/>
    <w:rsid w:val="00DC337F"/>
    <w:rsid w:val="00DC3A1A"/>
    <w:rsid w:val="00DC3F4D"/>
    <w:rsid w:val="00DC4B7C"/>
    <w:rsid w:val="00DC4EC9"/>
    <w:rsid w:val="00DC5C2E"/>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42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B26"/>
    <w:rsid w:val="00DE4E14"/>
    <w:rsid w:val="00DE5089"/>
    <w:rsid w:val="00DE5406"/>
    <w:rsid w:val="00DE564C"/>
    <w:rsid w:val="00DE571A"/>
    <w:rsid w:val="00DE57EE"/>
    <w:rsid w:val="00DE5947"/>
    <w:rsid w:val="00DE5A9E"/>
    <w:rsid w:val="00DE64C5"/>
    <w:rsid w:val="00DE65C2"/>
    <w:rsid w:val="00DE66B1"/>
    <w:rsid w:val="00DE6910"/>
    <w:rsid w:val="00DE6FF0"/>
    <w:rsid w:val="00DE75FB"/>
    <w:rsid w:val="00DF1436"/>
    <w:rsid w:val="00DF165A"/>
    <w:rsid w:val="00DF1FAF"/>
    <w:rsid w:val="00DF21B6"/>
    <w:rsid w:val="00DF2F1C"/>
    <w:rsid w:val="00DF307F"/>
    <w:rsid w:val="00DF359A"/>
    <w:rsid w:val="00DF3CAB"/>
    <w:rsid w:val="00DF3F84"/>
    <w:rsid w:val="00DF45E7"/>
    <w:rsid w:val="00DF4BCC"/>
    <w:rsid w:val="00DF4E1C"/>
    <w:rsid w:val="00DF4E3D"/>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668"/>
    <w:rsid w:val="00E15DCF"/>
    <w:rsid w:val="00E162B2"/>
    <w:rsid w:val="00E16352"/>
    <w:rsid w:val="00E1639A"/>
    <w:rsid w:val="00E165C7"/>
    <w:rsid w:val="00E167D3"/>
    <w:rsid w:val="00E16CFD"/>
    <w:rsid w:val="00E176E7"/>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DF9"/>
    <w:rsid w:val="00E35BE2"/>
    <w:rsid w:val="00E35D72"/>
    <w:rsid w:val="00E3616C"/>
    <w:rsid w:val="00E364D8"/>
    <w:rsid w:val="00E36BDD"/>
    <w:rsid w:val="00E36D57"/>
    <w:rsid w:val="00E37279"/>
    <w:rsid w:val="00E37BBE"/>
    <w:rsid w:val="00E407E5"/>
    <w:rsid w:val="00E408A0"/>
    <w:rsid w:val="00E40BBD"/>
    <w:rsid w:val="00E40F1E"/>
    <w:rsid w:val="00E410A5"/>
    <w:rsid w:val="00E41234"/>
    <w:rsid w:val="00E42047"/>
    <w:rsid w:val="00E42137"/>
    <w:rsid w:val="00E4251F"/>
    <w:rsid w:val="00E429D5"/>
    <w:rsid w:val="00E432AB"/>
    <w:rsid w:val="00E437AB"/>
    <w:rsid w:val="00E43B40"/>
    <w:rsid w:val="00E441D6"/>
    <w:rsid w:val="00E44459"/>
    <w:rsid w:val="00E4483A"/>
    <w:rsid w:val="00E44852"/>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3A54"/>
    <w:rsid w:val="00E54182"/>
    <w:rsid w:val="00E544B0"/>
    <w:rsid w:val="00E54608"/>
    <w:rsid w:val="00E54923"/>
    <w:rsid w:val="00E54C86"/>
    <w:rsid w:val="00E54E47"/>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6E94"/>
    <w:rsid w:val="00E871F4"/>
    <w:rsid w:val="00E87549"/>
    <w:rsid w:val="00E875D9"/>
    <w:rsid w:val="00E87840"/>
    <w:rsid w:val="00E9037B"/>
    <w:rsid w:val="00E903A0"/>
    <w:rsid w:val="00E903D9"/>
    <w:rsid w:val="00E905A1"/>
    <w:rsid w:val="00E9162E"/>
    <w:rsid w:val="00E91AF3"/>
    <w:rsid w:val="00E91C85"/>
    <w:rsid w:val="00E92514"/>
    <w:rsid w:val="00E92934"/>
    <w:rsid w:val="00E92E9A"/>
    <w:rsid w:val="00E93411"/>
    <w:rsid w:val="00E937B5"/>
    <w:rsid w:val="00E94181"/>
    <w:rsid w:val="00E9460B"/>
    <w:rsid w:val="00E95355"/>
    <w:rsid w:val="00E95BEB"/>
    <w:rsid w:val="00E96106"/>
    <w:rsid w:val="00E96614"/>
    <w:rsid w:val="00E9667B"/>
    <w:rsid w:val="00E96DB8"/>
    <w:rsid w:val="00E97B1B"/>
    <w:rsid w:val="00EA016D"/>
    <w:rsid w:val="00EA0219"/>
    <w:rsid w:val="00EA0F67"/>
    <w:rsid w:val="00EA107C"/>
    <w:rsid w:val="00EA1371"/>
    <w:rsid w:val="00EA1D4F"/>
    <w:rsid w:val="00EA21B5"/>
    <w:rsid w:val="00EA27F9"/>
    <w:rsid w:val="00EA28D9"/>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DF"/>
    <w:rsid w:val="00EC0FF0"/>
    <w:rsid w:val="00EC146A"/>
    <w:rsid w:val="00EC1990"/>
    <w:rsid w:val="00EC2173"/>
    <w:rsid w:val="00EC2689"/>
    <w:rsid w:val="00EC2CBB"/>
    <w:rsid w:val="00EC2FA5"/>
    <w:rsid w:val="00EC3490"/>
    <w:rsid w:val="00EC3DE3"/>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874"/>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504"/>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AE"/>
    <w:rsid w:val="00EF7C3E"/>
    <w:rsid w:val="00F00716"/>
    <w:rsid w:val="00F0084B"/>
    <w:rsid w:val="00F01114"/>
    <w:rsid w:val="00F01DFD"/>
    <w:rsid w:val="00F01F08"/>
    <w:rsid w:val="00F02221"/>
    <w:rsid w:val="00F02311"/>
    <w:rsid w:val="00F02949"/>
    <w:rsid w:val="00F02B8E"/>
    <w:rsid w:val="00F02D1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F72"/>
    <w:rsid w:val="00F114A3"/>
    <w:rsid w:val="00F12167"/>
    <w:rsid w:val="00F1239A"/>
    <w:rsid w:val="00F12630"/>
    <w:rsid w:val="00F12AFD"/>
    <w:rsid w:val="00F12BCE"/>
    <w:rsid w:val="00F1377F"/>
    <w:rsid w:val="00F137DD"/>
    <w:rsid w:val="00F13AA7"/>
    <w:rsid w:val="00F14A72"/>
    <w:rsid w:val="00F14AB9"/>
    <w:rsid w:val="00F15929"/>
    <w:rsid w:val="00F15DD4"/>
    <w:rsid w:val="00F15DE4"/>
    <w:rsid w:val="00F15E4A"/>
    <w:rsid w:val="00F16BD2"/>
    <w:rsid w:val="00F17694"/>
    <w:rsid w:val="00F17F2A"/>
    <w:rsid w:val="00F204AB"/>
    <w:rsid w:val="00F2128D"/>
    <w:rsid w:val="00F2136F"/>
    <w:rsid w:val="00F22371"/>
    <w:rsid w:val="00F22A94"/>
    <w:rsid w:val="00F233E4"/>
    <w:rsid w:val="00F236FB"/>
    <w:rsid w:val="00F247E0"/>
    <w:rsid w:val="00F24B6E"/>
    <w:rsid w:val="00F24C78"/>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A98"/>
    <w:rsid w:val="00F37B63"/>
    <w:rsid w:val="00F37EE5"/>
    <w:rsid w:val="00F40BD4"/>
    <w:rsid w:val="00F40C3D"/>
    <w:rsid w:val="00F41C76"/>
    <w:rsid w:val="00F41E91"/>
    <w:rsid w:val="00F42487"/>
    <w:rsid w:val="00F42903"/>
    <w:rsid w:val="00F42B59"/>
    <w:rsid w:val="00F43769"/>
    <w:rsid w:val="00F43914"/>
    <w:rsid w:val="00F439FF"/>
    <w:rsid w:val="00F43F97"/>
    <w:rsid w:val="00F451AC"/>
    <w:rsid w:val="00F454A3"/>
    <w:rsid w:val="00F457D4"/>
    <w:rsid w:val="00F459FA"/>
    <w:rsid w:val="00F45F70"/>
    <w:rsid w:val="00F46634"/>
    <w:rsid w:val="00F46692"/>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796"/>
    <w:rsid w:val="00F547A8"/>
    <w:rsid w:val="00F547D7"/>
    <w:rsid w:val="00F5547D"/>
    <w:rsid w:val="00F5550F"/>
    <w:rsid w:val="00F556B1"/>
    <w:rsid w:val="00F55955"/>
    <w:rsid w:val="00F55DFD"/>
    <w:rsid w:val="00F5694A"/>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1526"/>
    <w:rsid w:val="00F71CFF"/>
    <w:rsid w:val="00F7208A"/>
    <w:rsid w:val="00F7242A"/>
    <w:rsid w:val="00F7291B"/>
    <w:rsid w:val="00F72CD3"/>
    <w:rsid w:val="00F73060"/>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2B4"/>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7F2"/>
    <w:rsid w:val="00FA630A"/>
    <w:rsid w:val="00FA657B"/>
    <w:rsid w:val="00FA6594"/>
    <w:rsid w:val="00FA68E8"/>
    <w:rsid w:val="00FA6989"/>
    <w:rsid w:val="00FA7023"/>
    <w:rsid w:val="00FA7202"/>
    <w:rsid w:val="00FA7397"/>
    <w:rsid w:val="00FA76FE"/>
    <w:rsid w:val="00FA7E5E"/>
    <w:rsid w:val="00FB0099"/>
    <w:rsid w:val="00FB033B"/>
    <w:rsid w:val="00FB04CB"/>
    <w:rsid w:val="00FB0FF5"/>
    <w:rsid w:val="00FB1AB9"/>
    <w:rsid w:val="00FB1F64"/>
    <w:rsid w:val="00FB2408"/>
    <w:rsid w:val="00FB250D"/>
    <w:rsid w:val="00FB2902"/>
    <w:rsid w:val="00FB2E97"/>
    <w:rsid w:val="00FB3CD4"/>
    <w:rsid w:val="00FB3CD8"/>
    <w:rsid w:val="00FB4625"/>
    <w:rsid w:val="00FB4B8F"/>
    <w:rsid w:val="00FB5082"/>
    <w:rsid w:val="00FB510B"/>
    <w:rsid w:val="00FB517A"/>
    <w:rsid w:val="00FB53CB"/>
    <w:rsid w:val="00FB59E7"/>
    <w:rsid w:val="00FB5DA5"/>
    <w:rsid w:val="00FB66A6"/>
    <w:rsid w:val="00FB7393"/>
    <w:rsid w:val="00FB7FA3"/>
    <w:rsid w:val="00FC01FF"/>
    <w:rsid w:val="00FC04F4"/>
    <w:rsid w:val="00FC0547"/>
    <w:rsid w:val="00FC0A41"/>
    <w:rsid w:val="00FC0E88"/>
    <w:rsid w:val="00FC1008"/>
    <w:rsid w:val="00FC11C1"/>
    <w:rsid w:val="00FC17D2"/>
    <w:rsid w:val="00FC20DF"/>
    <w:rsid w:val="00FC2101"/>
    <w:rsid w:val="00FC23CB"/>
    <w:rsid w:val="00FC2CA6"/>
    <w:rsid w:val="00FC2D46"/>
    <w:rsid w:val="00FC2E6A"/>
    <w:rsid w:val="00FC2FC3"/>
    <w:rsid w:val="00FC3179"/>
    <w:rsid w:val="00FC3769"/>
    <w:rsid w:val="00FC37E7"/>
    <w:rsid w:val="00FC3D54"/>
    <w:rsid w:val="00FC400D"/>
    <w:rsid w:val="00FC50B5"/>
    <w:rsid w:val="00FC5245"/>
    <w:rsid w:val="00FC5AC4"/>
    <w:rsid w:val="00FC5C28"/>
    <w:rsid w:val="00FC65A4"/>
    <w:rsid w:val="00FC7098"/>
    <w:rsid w:val="00FC712F"/>
    <w:rsid w:val="00FC7DC5"/>
    <w:rsid w:val="00FD0382"/>
    <w:rsid w:val="00FD1400"/>
    <w:rsid w:val="00FD1857"/>
    <w:rsid w:val="00FD18A6"/>
    <w:rsid w:val="00FD1FD4"/>
    <w:rsid w:val="00FD2B42"/>
    <w:rsid w:val="00FD2B59"/>
    <w:rsid w:val="00FD2D7C"/>
    <w:rsid w:val="00FD2E13"/>
    <w:rsid w:val="00FD33DE"/>
    <w:rsid w:val="00FD358B"/>
    <w:rsid w:val="00FD3BAB"/>
    <w:rsid w:val="00FD3DF4"/>
    <w:rsid w:val="00FD4016"/>
    <w:rsid w:val="00FD53B1"/>
    <w:rsid w:val="00FD5426"/>
    <w:rsid w:val="00FD57CE"/>
    <w:rsid w:val="00FD5936"/>
    <w:rsid w:val="00FD622F"/>
    <w:rsid w:val="00FD63B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7041"/>
    <w:rsid w:val="00FE7506"/>
    <w:rsid w:val="00FE77FF"/>
    <w:rsid w:val="00FE7B4F"/>
    <w:rsid w:val="00FE7EB1"/>
    <w:rsid w:val="00FE7EF5"/>
    <w:rsid w:val="00FE7FC0"/>
    <w:rsid w:val="00FF06CA"/>
    <w:rsid w:val="00FF0A16"/>
    <w:rsid w:val="00FF0FDA"/>
    <w:rsid w:val="00FF10F6"/>
    <w:rsid w:val="00FF1175"/>
    <w:rsid w:val="00FF2C33"/>
    <w:rsid w:val="00FF35F8"/>
    <w:rsid w:val="00FF3788"/>
    <w:rsid w:val="00FF3835"/>
    <w:rsid w:val="00FF3958"/>
    <w:rsid w:val="00FF3BCC"/>
    <w:rsid w:val="00FF3DB1"/>
    <w:rsid w:val="00FF3F28"/>
    <w:rsid w:val="00FF4747"/>
    <w:rsid w:val="00FF4C85"/>
    <w:rsid w:val="00FF4E26"/>
    <w:rsid w:val="00FF56C6"/>
    <w:rsid w:val="00FF5A77"/>
    <w:rsid w:val="00FF5CF3"/>
    <w:rsid w:val="00FF6200"/>
    <w:rsid w:val="00FF6359"/>
    <w:rsid w:val="00FF6A1A"/>
    <w:rsid w:val="00FF6D6B"/>
    <w:rsid w:val="00FF6FCD"/>
    <w:rsid w:val="00FF70D5"/>
    <w:rsid w:val="00FF7486"/>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paragraph" w:styleId="Tekstpodstawowy">
    <w:name w:val="Body Text"/>
    <w:basedOn w:val="Normalny"/>
    <w:link w:val="TekstpodstawowyZnak"/>
    <w:uiPriority w:val="99"/>
    <w:semiHidden/>
    <w:unhideWhenUsed/>
    <w:rsid w:val="00686486"/>
    <w:pPr>
      <w:spacing w:after="120"/>
    </w:pPr>
  </w:style>
  <w:style w:type="character" w:customStyle="1" w:styleId="TekstpodstawowyZnak">
    <w:name w:val="Tekst podstawowy Znak"/>
    <w:basedOn w:val="Domylnaczcionkaakapitu"/>
    <w:link w:val="Tekstpodstawowy"/>
    <w:uiPriority w:val="99"/>
    <w:semiHidden/>
    <w:rsid w:val="00686486"/>
  </w:style>
  <w:style w:type="paragraph" w:styleId="Tekstpodstawowyzwciciem">
    <w:name w:val="Body Text First Indent"/>
    <w:basedOn w:val="Tekstpodstawowy"/>
    <w:link w:val="TekstpodstawowyzwciciemZnak"/>
    <w:rsid w:val="00686486"/>
    <w:pPr>
      <w:spacing w:before="120" w:after="0" w:line="360" w:lineRule="auto"/>
      <w:ind w:firstLine="360"/>
      <w:jc w:val="both"/>
    </w:pPr>
    <w:rPr>
      <w:rFonts w:ascii="Times New Roman" w:eastAsia="Times New Roman" w:hAnsi="Times New Roman" w:cs="Times New Roman"/>
      <w:sz w:val="24"/>
      <w:szCs w:val="24"/>
      <w:lang w:eastAsia="pl-PL"/>
    </w:rPr>
  </w:style>
  <w:style w:type="character" w:customStyle="1" w:styleId="TekstpodstawowyzwciciemZnak">
    <w:name w:val="Tekst podstawowy z wcięciem Znak"/>
    <w:basedOn w:val="TekstpodstawowyZnak"/>
    <w:link w:val="Tekstpodstawowyzwciciem"/>
    <w:rsid w:val="00686486"/>
    <w:rPr>
      <w:rFonts w:ascii="Times New Roman" w:eastAsia="Times New Roman" w:hAnsi="Times New Roman" w:cs="Times New Roman"/>
      <w:sz w:val="24"/>
      <w:szCs w:val="24"/>
      <w:lang w:eastAsia="pl-PL"/>
    </w:rPr>
  </w:style>
  <w:style w:type="paragraph" w:styleId="Spisilustracji">
    <w:name w:val="table of figures"/>
    <w:basedOn w:val="Normalny"/>
    <w:next w:val="Normalny"/>
    <w:uiPriority w:val="99"/>
    <w:unhideWhenUsed/>
    <w:rsid w:val="00B25BBD"/>
    <w:pPr>
      <w:spacing w:after="0"/>
    </w:pPr>
  </w:style>
  <w:style w:type="paragraph" w:styleId="Tekstpodstawowy3">
    <w:name w:val="Body Text 3"/>
    <w:basedOn w:val="Normalny"/>
    <w:link w:val="Tekstpodstawowy3Znak"/>
    <w:uiPriority w:val="99"/>
    <w:semiHidden/>
    <w:unhideWhenUsed/>
    <w:rsid w:val="00721909"/>
    <w:pPr>
      <w:spacing w:after="120"/>
    </w:pPr>
    <w:rPr>
      <w:sz w:val="16"/>
      <w:szCs w:val="16"/>
    </w:rPr>
  </w:style>
  <w:style w:type="character" w:customStyle="1" w:styleId="Tekstpodstawowy3Znak">
    <w:name w:val="Tekst podstawowy 3 Znak"/>
    <w:basedOn w:val="Domylnaczcionkaakapitu"/>
    <w:link w:val="Tekstpodstawowy3"/>
    <w:uiPriority w:val="99"/>
    <w:semiHidden/>
    <w:rsid w:val="0072190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paragraph" w:styleId="Tekstpodstawowy">
    <w:name w:val="Body Text"/>
    <w:basedOn w:val="Normalny"/>
    <w:link w:val="TekstpodstawowyZnak"/>
    <w:uiPriority w:val="99"/>
    <w:semiHidden/>
    <w:unhideWhenUsed/>
    <w:rsid w:val="00686486"/>
    <w:pPr>
      <w:spacing w:after="120"/>
    </w:pPr>
  </w:style>
  <w:style w:type="character" w:customStyle="1" w:styleId="TekstpodstawowyZnak">
    <w:name w:val="Tekst podstawowy Znak"/>
    <w:basedOn w:val="Domylnaczcionkaakapitu"/>
    <w:link w:val="Tekstpodstawowy"/>
    <w:uiPriority w:val="99"/>
    <w:semiHidden/>
    <w:rsid w:val="00686486"/>
  </w:style>
  <w:style w:type="paragraph" w:styleId="Tekstpodstawowyzwciciem">
    <w:name w:val="Body Text First Indent"/>
    <w:basedOn w:val="Tekstpodstawowy"/>
    <w:link w:val="TekstpodstawowyzwciciemZnak"/>
    <w:rsid w:val="00686486"/>
    <w:pPr>
      <w:spacing w:before="120" w:after="0" w:line="360" w:lineRule="auto"/>
      <w:ind w:firstLine="360"/>
      <w:jc w:val="both"/>
    </w:pPr>
    <w:rPr>
      <w:rFonts w:ascii="Times New Roman" w:eastAsia="Times New Roman" w:hAnsi="Times New Roman" w:cs="Times New Roman"/>
      <w:sz w:val="24"/>
      <w:szCs w:val="24"/>
      <w:lang w:eastAsia="pl-PL"/>
    </w:rPr>
  </w:style>
  <w:style w:type="character" w:customStyle="1" w:styleId="TekstpodstawowyzwciciemZnak">
    <w:name w:val="Tekst podstawowy z wcięciem Znak"/>
    <w:basedOn w:val="TekstpodstawowyZnak"/>
    <w:link w:val="Tekstpodstawowyzwciciem"/>
    <w:rsid w:val="00686486"/>
    <w:rPr>
      <w:rFonts w:ascii="Times New Roman" w:eastAsia="Times New Roman" w:hAnsi="Times New Roman" w:cs="Times New Roman"/>
      <w:sz w:val="24"/>
      <w:szCs w:val="24"/>
      <w:lang w:eastAsia="pl-PL"/>
    </w:rPr>
  </w:style>
  <w:style w:type="paragraph" w:styleId="Spisilustracji">
    <w:name w:val="table of figures"/>
    <w:basedOn w:val="Normalny"/>
    <w:next w:val="Normalny"/>
    <w:uiPriority w:val="99"/>
    <w:unhideWhenUsed/>
    <w:rsid w:val="00B25BBD"/>
    <w:pPr>
      <w:spacing w:after="0"/>
    </w:pPr>
  </w:style>
  <w:style w:type="paragraph" w:styleId="Tekstpodstawowy3">
    <w:name w:val="Body Text 3"/>
    <w:basedOn w:val="Normalny"/>
    <w:link w:val="Tekstpodstawowy3Znak"/>
    <w:uiPriority w:val="99"/>
    <w:semiHidden/>
    <w:unhideWhenUsed/>
    <w:rsid w:val="00721909"/>
    <w:pPr>
      <w:spacing w:after="120"/>
    </w:pPr>
    <w:rPr>
      <w:sz w:val="16"/>
      <w:szCs w:val="16"/>
    </w:rPr>
  </w:style>
  <w:style w:type="character" w:customStyle="1" w:styleId="Tekstpodstawowy3Znak">
    <w:name w:val="Tekst podstawowy 3 Znak"/>
    <w:basedOn w:val="Domylnaczcionkaakapitu"/>
    <w:link w:val="Tekstpodstawowy3"/>
    <w:uiPriority w:val="99"/>
    <w:semiHidden/>
    <w:rsid w:val="0072190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 TargetMode="External"/><Relationship Id="rId39" Type="http://schemas.openxmlformats.org/officeDocument/2006/relationships/hyperlink" Target="http://www.gdansk.wios.gov.pl/" TargetMode="External"/><Relationship Id="rId21" Type="http://schemas.openxmlformats.org/officeDocument/2006/relationships/footer" Target="footer1.xml"/><Relationship Id="rId34" Type="http://schemas.openxmlformats.org/officeDocument/2006/relationships/image" Target="media/image7.png"/><Relationship Id="rId42" Type="http://schemas.openxmlformats.org/officeDocument/2006/relationships/hyperlink" Target="Opracowanie%20w&#322;asne%20na%20podstawie%20UG%20Karsin%20oraz%20%20http://geoportal.pgi.gov.pl" TargetMode="External"/><Relationship Id="rId47" Type="http://schemas.openxmlformats.org/officeDocument/2006/relationships/hyperlink" Target="http://starylas.pl/?p=1114" TargetMode="External"/><Relationship Id="rId50" Type="http://schemas.openxmlformats.org/officeDocument/2006/relationships/chart" Target="charts/chart3.xml"/><Relationship Id="rId55" Type="http://schemas.openxmlformats.org/officeDocument/2006/relationships/hyperlink" Target="http://crfop.gdos.gov.pl/CRFOP/search.jsf" TargetMode="External"/><Relationship Id="rId63" Type="http://schemas.openxmlformats.org/officeDocument/2006/relationships/hyperlink" Target="http://crfop.gdos.gov.pl/CRFOP/search.jsf" TargetMode="External"/><Relationship Id="rId68" Type="http://schemas.openxmlformats.org/officeDocument/2006/relationships/hyperlink" Target="file:///C:\Users\Dell\Desktop\PO&#346;\baza%20danych\programy\5.%20Karsin.docx"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gdansk.wios.gov.pl/"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yperlink" Target="http://www.gdansk.wios.gov.pl/wm/ios/oceny.html" TargetMode="External"/><Relationship Id="rId32" Type="http://schemas.openxmlformats.org/officeDocument/2006/relationships/hyperlink" Target="http://www.gdansk.wios.gov.pl/" TargetMode="External"/><Relationship Id="rId37" Type="http://schemas.openxmlformats.org/officeDocument/2006/relationships/hyperlink" Target="http://www.gdansk.wios.gov.pl/" TargetMode="External"/><Relationship Id="rId40" Type="http://schemas.openxmlformats.org/officeDocument/2006/relationships/hyperlink" Target="http://www.gdansk.wios.gov.pl/" TargetMode="External"/><Relationship Id="rId45" Type="http://schemas.openxmlformats.org/officeDocument/2006/relationships/image" Target="cid:image001.png@01D1B5BD.FA45A650" TargetMode="External"/><Relationship Id="rId53" Type="http://schemas.openxmlformats.org/officeDocument/2006/relationships/hyperlink" Target="http://crfop.gdos.gov.pl/CRFOP/search.jsf" TargetMode="External"/><Relationship Id="rId58" Type="http://schemas.openxmlformats.org/officeDocument/2006/relationships/hyperlink" Target="http://crfop.gdos.gov.pl/CRFOP/search.jsf" TargetMode="External"/><Relationship Id="rId66" Type="http://schemas.openxmlformats.org/officeDocument/2006/relationships/hyperlink" Target="file:///C:\Users\Dell\Desktop\PO&#346;\baza%20danych\programy\5.%20Karsin.docx" TargetMode="External"/><Relationship Id="rId5" Type="http://schemas.openxmlformats.org/officeDocument/2006/relationships/settings" Target="settings.xml"/><Relationship Id="rId15" Type="http://schemas.openxmlformats.org/officeDocument/2006/relationships/hyperlink" Target="http://www.gdansk.wios.gov.pl/" TargetMode="External"/><Relationship Id="rId23" Type="http://schemas.openxmlformats.org/officeDocument/2006/relationships/hyperlink" Target="http://www.gdansk.wios.gov.pl/" TargetMode="External"/><Relationship Id="rId28" Type="http://schemas.openxmlformats.org/officeDocument/2006/relationships/image" Target="media/image3.png"/><Relationship Id="rId36" Type="http://schemas.openxmlformats.org/officeDocument/2006/relationships/hyperlink" Target="http://www.gdansk.wios.gov.pl/" TargetMode="External"/><Relationship Id="rId49" Type="http://schemas.openxmlformats.org/officeDocument/2006/relationships/hyperlink" Target="http://www.sitapomorze.pl/" TargetMode="External"/><Relationship Id="rId57" Type="http://schemas.openxmlformats.org/officeDocument/2006/relationships/hyperlink" Target="http://crfop.gdos.gov.pl/CRFOP/search.jsf" TargetMode="External"/><Relationship Id="rId61" Type="http://schemas.openxmlformats.org/officeDocument/2006/relationships/hyperlink" Target="http://crfop.gdos.gov.pl/CRFOP/search.jsf" TargetMode="External"/><Relationship Id="rId10" Type="http://schemas.openxmlformats.org/officeDocument/2006/relationships/chart" Target="charts/chart1.xml"/><Relationship Id="rId19" Type="http://schemas.openxmlformats.org/officeDocument/2006/relationships/hyperlink" Target="http://www.gdansk.wios.gov.pl/wm/ios/oceny.html" TargetMode="External"/><Relationship Id="rId31" Type="http://schemas.openxmlformats.org/officeDocument/2006/relationships/image" Target="media/image6.png"/><Relationship Id="rId44" Type="http://schemas.openxmlformats.org/officeDocument/2006/relationships/image" Target="media/image9.png"/><Relationship Id="rId52" Type="http://schemas.openxmlformats.org/officeDocument/2006/relationships/hyperlink" Target="http://crfop.gdos.gov.pl/CRFOP/search.jsf" TargetMode="External"/><Relationship Id="rId60" Type="http://schemas.openxmlformats.org/officeDocument/2006/relationships/hyperlink" Target="http://crfop.gdos.gov.pl/CRFOP/search.jsf" TargetMode="External"/><Relationship Id="rId65" Type="http://schemas.openxmlformats.org/officeDocument/2006/relationships/hyperlink" Target="http://crfop.gdos.gov.pl/CRFOP/search.js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www.gdansk.wios.gov.pl/" TargetMode="External"/><Relationship Id="rId27" Type="http://schemas.openxmlformats.org/officeDocument/2006/relationships/hyperlink" Target="http://www.gdansk.wios.gov.pl" TargetMode="External"/><Relationship Id="rId30" Type="http://schemas.openxmlformats.org/officeDocument/2006/relationships/image" Target="media/image5.png"/><Relationship Id="rId35" Type="http://schemas.openxmlformats.org/officeDocument/2006/relationships/hyperlink" Target="http://www.gdansk.wios.gov.pl/" TargetMode="External"/><Relationship Id="rId43" Type="http://schemas.openxmlformats.org/officeDocument/2006/relationships/image" Target="media/image8.png"/><Relationship Id="rId48" Type="http://schemas.openxmlformats.org/officeDocument/2006/relationships/hyperlink" Target="http://www.starkom.pl/?pl_pszok,57" TargetMode="External"/><Relationship Id="rId56" Type="http://schemas.openxmlformats.org/officeDocument/2006/relationships/hyperlink" Target="http://crfop.gdos.gov.pl/CRFOP/search.jsf" TargetMode="External"/><Relationship Id="rId64" Type="http://schemas.openxmlformats.org/officeDocument/2006/relationships/hyperlink" Target="http://crfop.gdos.gov.pl/CRFOP/search.jsf"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crfop.gdos.gov.pl/CRFOP/search.jsf"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hyperlink" Target="http://www.gdansk.wios.gov.pl" TargetMode="External"/><Relationship Id="rId33" Type="http://schemas.openxmlformats.org/officeDocument/2006/relationships/hyperlink" Target="http://www.gdansk.wios.gov.pl/" TargetMode="External"/><Relationship Id="rId38" Type="http://schemas.openxmlformats.org/officeDocument/2006/relationships/hyperlink" Target="http://www.gdansk.wios.gov.pl/" TargetMode="External"/><Relationship Id="rId46" Type="http://schemas.openxmlformats.org/officeDocument/2006/relationships/hyperlink" Target="javascript:void(window.open('index.php?str=ramka_sklad_zgromadzenia',%20'_blank',%20'height=668,%20width=600,%20left=1,%20top=1,%20scrollbars=yes'))" TargetMode="External"/><Relationship Id="rId59" Type="http://schemas.openxmlformats.org/officeDocument/2006/relationships/hyperlink" Target="http://crfop.gdos.gov.pl/CRFOP/search.jsf" TargetMode="External"/><Relationship Id="rId67" Type="http://schemas.openxmlformats.org/officeDocument/2006/relationships/hyperlink" Target="file:///C:\Users\Dell\Desktop\PO&#346;\baza%20danych\programy\5.%20Karsin.docx" TargetMode="External"/><Relationship Id="rId20" Type="http://schemas.openxmlformats.org/officeDocument/2006/relationships/header" Target="header1.xml"/><Relationship Id="rId41" Type="http://schemas.openxmlformats.org/officeDocument/2006/relationships/hyperlink" Target="http://www.gdansk.wios.gov.pl/" TargetMode="External"/><Relationship Id="rId54" Type="http://schemas.openxmlformats.org/officeDocument/2006/relationships/hyperlink" Target="http://crfop.gdos.gov.pl/CRFOP/search.jsf" TargetMode="External"/><Relationship Id="rId62" Type="http://schemas.openxmlformats.org/officeDocument/2006/relationships/hyperlink" Target="http://crfop.gdos.gov.pl/CRFOP/search.jsf" TargetMode="External"/><Relationship Id="rId7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Karsin\Karsi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Karsin\Karsin.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1454</c:v>
                </c:pt>
                <c:pt idx="1">
                  <c:v>3782</c:v>
                </c:pt>
                <c:pt idx="2">
                  <c:v>1013</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3151</c:v>
                </c:pt>
                <c:pt idx="1">
                  <c:v>3098</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Karsin!$H$13:$H$17</c:f>
              <c:strCache>
                <c:ptCount val="5"/>
                <c:pt idx="0">
                  <c:v>20</c:v>
                </c:pt>
                <c:pt idx="1">
                  <c:v>15 01</c:v>
                </c:pt>
                <c:pt idx="2">
                  <c:v>17</c:v>
                </c:pt>
                <c:pt idx="3">
                  <c:v>160103</c:v>
                </c:pt>
                <c:pt idx="4">
                  <c:v>pozostałe</c:v>
                </c:pt>
              </c:strCache>
            </c:strRef>
          </c:cat>
          <c:val>
            <c:numRef>
              <c:f>Karsin!$I$13:$I$17</c:f>
              <c:numCache>
                <c:formatCode>0.000</c:formatCode>
                <c:ptCount val="5"/>
                <c:pt idx="0">
                  <c:v>1472.9199999999998</c:v>
                </c:pt>
                <c:pt idx="1">
                  <c:v>130.48000000000002</c:v>
                </c:pt>
                <c:pt idx="2">
                  <c:v>18.12</c:v>
                </c:pt>
                <c:pt idx="3">
                  <c:v>11.44</c:v>
                </c:pt>
                <c:pt idx="4">
                  <c:v>354.22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A6F76-E0C5-4C2A-A7E7-7E1E42550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69</Pages>
  <Words>21710</Words>
  <Characters>130261</Characters>
  <Application>Microsoft Office Word</Application>
  <DocSecurity>0</DocSecurity>
  <Lines>1085</Lines>
  <Paragraphs>303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91</cp:revision>
  <dcterms:created xsi:type="dcterms:W3CDTF">2016-05-13T11:48:00Z</dcterms:created>
  <dcterms:modified xsi:type="dcterms:W3CDTF">2016-10-11T06:18:00Z</dcterms:modified>
</cp:coreProperties>
</file>