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00519D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Osieczna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B4444">
        <w:rPr>
          <w:rFonts w:asciiTheme="minorHAnsi" w:hAnsiTheme="minorHAnsi"/>
          <w:color w:val="000000"/>
          <w:sz w:val="22"/>
          <w:szCs w:val="22"/>
        </w:rPr>
        <w:t>7</w:t>
      </w:r>
      <w:r w:rsidR="0000519D">
        <w:rPr>
          <w:rFonts w:asciiTheme="minorHAnsi" w:hAnsiTheme="minorHAnsi"/>
          <w:color w:val="000000"/>
          <w:sz w:val="22"/>
          <w:szCs w:val="22"/>
        </w:rPr>
        <w:t>7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00519D">
        <w:rPr>
          <w:rFonts w:asciiTheme="minorHAnsi" w:hAnsiTheme="minorHAnsi"/>
          <w:color w:val="000000"/>
          <w:sz w:val="22"/>
          <w:szCs w:val="22"/>
        </w:rPr>
        <w:t>15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</w:t>
      </w:r>
      <w:r w:rsidR="007C0389">
        <w:rPr>
          <w:rFonts w:asciiTheme="minorHAnsi" w:hAnsiTheme="minorHAnsi"/>
          <w:color w:val="000000"/>
          <w:sz w:val="22"/>
          <w:szCs w:val="22"/>
        </w:rPr>
        <w:t>9</w:t>
      </w:r>
      <w:r w:rsidR="0000519D">
        <w:rPr>
          <w:rFonts w:asciiTheme="minorHAnsi" w:hAnsiTheme="minorHAnsi"/>
          <w:color w:val="000000"/>
          <w:sz w:val="22"/>
          <w:szCs w:val="22"/>
        </w:rPr>
        <w:t>0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00519D">
        <w:rPr>
          <w:rFonts w:asciiTheme="minorHAnsi" w:hAnsiTheme="minorHAnsi"/>
          <w:color w:val="000000"/>
          <w:sz w:val="22"/>
          <w:szCs w:val="22"/>
        </w:rPr>
        <w:t>IBA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00519D">
        <w:rPr>
          <w:rFonts w:asciiTheme="minorHAnsi" w:hAnsiTheme="minorHAnsi"/>
          <w:color w:val="000000"/>
          <w:sz w:val="22"/>
          <w:szCs w:val="22"/>
        </w:rPr>
        <w:t>29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519D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89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2017-01-04T07:48:00Z</dcterms:created>
  <dcterms:modified xsi:type="dcterms:W3CDTF">2017-01-04T07:48:00Z</dcterms:modified>
</cp:coreProperties>
</file>