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bookmarkStart w:id="0" w:name="_GoBack"/>
      <w:bookmarkEnd w:id="0"/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64287B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Stara Kiszewa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64287B">
        <w:rPr>
          <w:rFonts w:asciiTheme="minorHAnsi" w:hAnsiTheme="minorHAnsi"/>
          <w:color w:val="000000"/>
          <w:sz w:val="22"/>
          <w:szCs w:val="22"/>
        </w:rPr>
        <w:t>92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64287B">
        <w:rPr>
          <w:rFonts w:asciiTheme="minorHAnsi" w:hAnsiTheme="minorHAnsi"/>
          <w:color w:val="000000"/>
          <w:sz w:val="22"/>
          <w:szCs w:val="22"/>
        </w:rPr>
        <w:t>MG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64287B">
        <w:rPr>
          <w:rFonts w:asciiTheme="minorHAnsi" w:hAnsiTheme="minorHAnsi"/>
          <w:color w:val="000000"/>
          <w:sz w:val="22"/>
          <w:szCs w:val="22"/>
        </w:rPr>
        <w:t>15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64287B">
        <w:rPr>
          <w:rFonts w:asciiTheme="minorHAnsi" w:hAnsiTheme="minorHAnsi"/>
          <w:color w:val="000000"/>
          <w:sz w:val="22"/>
          <w:szCs w:val="22"/>
        </w:rPr>
        <w:t>12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64287B">
        <w:rPr>
          <w:rFonts w:asciiTheme="minorHAnsi" w:hAnsiTheme="minorHAnsi"/>
          <w:color w:val="000000"/>
          <w:sz w:val="22"/>
          <w:szCs w:val="22"/>
        </w:rPr>
        <w:t>102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64287B">
        <w:rPr>
          <w:rFonts w:asciiTheme="minorHAnsi" w:hAnsiTheme="minorHAnsi"/>
          <w:color w:val="000000"/>
          <w:sz w:val="22"/>
          <w:szCs w:val="22"/>
        </w:rPr>
        <w:t>IBA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64287B">
        <w:rPr>
          <w:rFonts w:asciiTheme="minorHAnsi" w:hAnsiTheme="minorHAnsi"/>
          <w:color w:val="000000"/>
          <w:sz w:val="22"/>
          <w:szCs w:val="22"/>
        </w:rPr>
        <w:t>29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7B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2017-01-04T07:11:00Z</dcterms:created>
  <dcterms:modified xsi:type="dcterms:W3CDTF">2017-01-04T07:11:00Z</dcterms:modified>
</cp:coreProperties>
</file>