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4BF" w:rsidRPr="0023315A" w:rsidRDefault="00787729" w:rsidP="0023315A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2354E2">
        <w:rPr>
          <w:rFonts w:ascii="Arial" w:hAnsi="Arial" w:cs="Arial"/>
          <w:sz w:val="22"/>
          <w:szCs w:val="22"/>
        </w:rPr>
        <w:t xml:space="preserve">           </w:t>
      </w:r>
      <w:r w:rsidR="00531D03">
        <w:rPr>
          <w:rFonts w:ascii="Arial" w:hAnsi="Arial" w:cs="Arial"/>
          <w:sz w:val="22"/>
          <w:szCs w:val="22"/>
        </w:rPr>
        <w:t xml:space="preserve">        </w:t>
      </w:r>
      <w:r w:rsidR="001F5BE1">
        <w:rPr>
          <w:rFonts w:ascii="Arial" w:hAnsi="Arial" w:cs="Arial"/>
          <w:sz w:val="22"/>
          <w:szCs w:val="22"/>
        </w:rPr>
        <w:t xml:space="preserve">   </w:t>
      </w:r>
      <w:r w:rsidR="00257B52">
        <w:rPr>
          <w:rFonts w:ascii="Arial" w:hAnsi="Arial" w:cs="Arial"/>
          <w:sz w:val="22"/>
          <w:szCs w:val="22"/>
        </w:rPr>
        <w:t xml:space="preserve"> Załącznik nr  2</w:t>
      </w:r>
      <w:r w:rsidR="001F5BE1">
        <w:rPr>
          <w:rFonts w:ascii="Arial" w:hAnsi="Arial" w:cs="Arial"/>
          <w:sz w:val="22"/>
          <w:szCs w:val="22"/>
        </w:rPr>
        <w:t>a</w:t>
      </w:r>
      <w:r w:rsidR="002354E2">
        <w:rPr>
          <w:rFonts w:ascii="Arial" w:hAnsi="Arial" w:cs="Arial"/>
          <w:sz w:val="22"/>
          <w:szCs w:val="22"/>
        </w:rPr>
        <w:t xml:space="preserve"> do SWZ</w:t>
      </w:r>
    </w:p>
    <w:p w:rsidR="0023315A" w:rsidRDefault="0023315A" w:rsidP="000E157A">
      <w:pPr>
        <w:pStyle w:val="Default"/>
        <w:spacing w:line="360" w:lineRule="auto"/>
        <w:jc w:val="both"/>
        <w:rPr>
          <w:b/>
          <w:sz w:val="21"/>
          <w:szCs w:val="21"/>
        </w:rPr>
      </w:pPr>
    </w:p>
    <w:p w:rsidR="0023315A" w:rsidRDefault="0023315A" w:rsidP="000E157A">
      <w:pPr>
        <w:pStyle w:val="Default"/>
        <w:spacing w:line="360" w:lineRule="auto"/>
        <w:jc w:val="both"/>
        <w:rPr>
          <w:b/>
          <w:sz w:val="21"/>
          <w:szCs w:val="21"/>
        </w:rPr>
      </w:pPr>
    </w:p>
    <w:p w:rsidR="00E87A6E" w:rsidRDefault="00E87A6E" w:rsidP="000E157A">
      <w:pPr>
        <w:pStyle w:val="Default"/>
        <w:spacing w:line="360" w:lineRule="auto"/>
        <w:jc w:val="both"/>
        <w:rPr>
          <w:b/>
          <w:sz w:val="21"/>
          <w:szCs w:val="21"/>
        </w:rPr>
      </w:pPr>
    </w:p>
    <w:p w:rsidR="0023315A" w:rsidRDefault="00E90870" w:rsidP="00E87A6E">
      <w:pPr>
        <w:pStyle w:val="Default"/>
        <w:spacing w:line="360" w:lineRule="auto"/>
        <w:jc w:val="center"/>
        <w:rPr>
          <w:b/>
          <w:sz w:val="23"/>
          <w:szCs w:val="23"/>
        </w:rPr>
      </w:pPr>
      <w:r w:rsidRPr="00E90870">
        <w:rPr>
          <w:b/>
          <w:sz w:val="23"/>
          <w:szCs w:val="23"/>
        </w:rPr>
        <w:t>Formularz parametrów wymaganych</w:t>
      </w:r>
    </w:p>
    <w:p w:rsidR="00E87A6E" w:rsidRPr="0023315A" w:rsidRDefault="00E87A6E" w:rsidP="00E87A6E">
      <w:pPr>
        <w:pStyle w:val="Default"/>
        <w:spacing w:line="360" w:lineRule="auto"/>
        <w:jc w:val="center"/>
        <w:rPr>
          <w:b/>
          <w:sz w:val="23"/>
          <w:szCs w:val="23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414"/>
        <w:gridCol w:w="8"/>
        <w:gridCol w:w="15"/>
        <w:gridCol w:w="1818"/>
        <w:gridCol w:w="429"/>
        <w:gridCol w:w="6"/>
        <w:gridCol w:w="1268"/>
        <w:gridCol w:w="2233"/>
        <w:gridCol w:w="34"/>
        <w:gridCol w:w="2271"/>
      </w:tblGrid>
      <w:tr w:rsidR="007329BB" w:rsidRPr="00736C04" w:rsidTr="00415A36">
        <w:trPr>
          <w:trHeight w:val="1126"/>
        </w:trPr>
        <w:tc>
          <w:tcPr>
            <w:tcW w:w="569" w:type="dxa"/>
            <w:shd w:val="clear" w:color="auto" w:fill="auto"/>
            <w:vAlign w:val="center"/>
          </w:tcPr>
          <w:p w:rsidR="00531D03" w:rsidRPr="007B6148" w:rsidRDefault="00531D03" w:rsidP="002354E2">
            <w:pPr>
              <w:rPr>
                <w:rFonts w:ascii="Times New Roman" w:hAnsi="Times New Roman"/>
                <w:sz w:val="21"/>
                <w:szCs w:val="21"/>
              </w:rPr>
            </w:pPr>
            <w:r w:rsidRPr="007B6148">
              <w:rPr>
                <w:rFonts w:ascii="Times New Roman" w:hAnsi="Times New Roman"/>
                <w:sz w:val="21"/>
                <w:szCs w:val="21"/>
              </w:rPr>
              <w:t>Lp.</w:t>
            </w:r>
          </w:p>
          <w:p w:rsidR="00531D03" w:rsidRPr="007B6148" w:rsidRDefault="00531D03" w:rsidP="002354E2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  <w:vAlign w:val="center"/>
          </w:tcPr>
          <w:p w:rsidR="00531D03" w:rsidRPr="007B6148" w:rsidRDefault="00531D03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B6148">
              <w:rPr>
                <w:rFonts w:ascii="Times New Roman" w:hAnsi="Times New Roman" w:cs="Times New Roman"/>
                <w:b/>
              </w:rPr>
              <w:t>OPIS PARAMETRÓW</w:t>
            </w:r>
          </w:p>
          <w:p w:rsidR="00531D03" w:rsidRPr="007B6148" w:rsidRDefault="00531D03" w:rsidP="002354E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3" w:type="dxa"/>
            <w:gridSpan w:val="3"/>
            <w:shd w:val="clear" w:color="auto" w:fill="auto"/>
            <w:vAlign w:val="center"/>
          </w:tcPr>
          <w:p w:rsidR="00531D03" w:rsidRDefault="008E13F2" w:rsidP="00531D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WYMAGANIA</w:t>
            </w:r>
          </w:p>
          <w:p w:rsidR="008E13F2" w:rsidRPr="007B6148" w:rsidRDefault="008E13F2" w:rsidP="00531D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TECHNICZNE/</w:t>
            </w:r>
          </w:p>
          <w:p w:rsidR="00531D03" w:rsidRPr="007B6148" w:rsidRDefault="00531D03" w:rsidP="00531D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</w:rPr>
            </w:pPr>
            <w:r w:rsidRPr="007B6148">
              <w:rPr>
                <w:rFonts w:ascii="Times New Roman" w:hAnsi="Times New Roman" w:cs="Times New Roman"/>
                <w:b/>
              </w:rPr>
              <w:t xml:space="preserve">WARTOŚCI </w:t>
            </w:r>
          </w:p>
          <w:p w:rsidR="00531D03" w:rsidRPr="007B6148" w:rsidRDefault="00D73BE2" w:rsidP="00531D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WYMAGANE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531D03" w:rsidRPr="007B6148" w:rsidRDefault="00531D03" w:rsidP="002354E2">
            <w:pPr>
              <w:rPr>
                <w:rFonts w:ascii="Times New Roman" w:hAnsi="Times New Roman" w:cs="Times New Roman"/>
                <w:b/>
              </w:rPr>
            </w:pPr>
            <w:r w:rsidRPr="007B6148">
              <w:rPr>
                <w:rFonts w:ascii="Times New Roman" w:hAnsi="Times New Roman" w:cs="Times New Roman"/>
                <w:b/>
              </w:rPr>
              <w:t>DANE TECHNICZNE</w:t>
            </w:r>
          </w:p>
          <w:p w:rsidR="00531D03" w:rsidRPr="007B6148" w:rsidRDefault="00531D03" w:rsidP="002354E2">
            <w:pPr>
              <w:rPr>
                <w:rFonts w:ascii="Times New Roman" w:hAnsi="Times New Roman" w:cs="Times New Roman"/>
                <w:b/>
              </w:rPr>
            </w:pPr>
            <w:r w:rsidRPr="007B6148">
              <w:rPr>
                <w:rFonts w:ascii="Times New Roman" w:hAnsi="Times New Roman" w:cs="Times New Roman"/>
                <w:b/>
              </w:rPr>
              <w:t>(wypełnia Wykonawca)</w:t>
            </w:r>
          </w:p>
          <w:p w:rsidR="00531D03" w:rsidRPr="007B6148" w:rsidRDefault="00531D03" w:rsidP="002354E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EE5FE9" w:rsidRDefault="00EE5FE9" w:rsidP="00B23163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PARAMETRY DODATKOWO PUNKTOWANE</w:t>
            </w:r>
          </w:p>
          <w:p w:rsidR="00531D03" w:rsidRPr="007B6148" w:rsidRDefault="00EE5FE9" w:rsidP="00B23163">
            <w:pPr>
              <w:widowControl/>
              <w:autoSpaceDE/>
              <w:autoSpaceDN/>
              <w:adjustRightInd/>
              <w:spacing w:line="259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(punktacja)</w:t>
            </w:r>
          </w:p>
        </w:tc>
      </w:tr>
      <w:tr w:rsidR="00531D03" w:rsidRPr="00D878C5" w:rsidTr="00415A36">
        <w:trPr>
          <w:trHeight w:val="226"/>
        </w:trPr>
        <w:tc>
          <w:tcPr>
            <w:tcW w:w="10065" w:type="dxa"/>
            <w:gridSpan w:val="11"/>
            <w:shd w:val="clear" w:color="auto" w:fill="E7E6E6" w:themeFill="background2"/>
            <w:vAlign w:val="center"/>
          </w:tcPr>
          <w:p w:rsidR="00531D03" w:rsidRPr="0047478C" w:rsidRDefault="00531D03" w:rsidP="000E157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31D03" w:rsidRPr="0047478C" w:rsidRDefault="00165749" w:rsidP="000E157A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I. </w:t>
            </w:r>
            <w:r w:rsidR="00531D03" w:rsidRPr="0047478C">
              <w:rPr>
                <w:rFonts w:ascii="Times New Roman" w:hAnsi="Times New Roman" w:cs="Times New Roman"/>
                <w:b/>
                <w:sz w:val="21"/>
                <w:szCs w:val="21"/>
              </w:rPr>
              <w:t>PRZENOŚNIK REWERSYJNO-BUNKROWY</w:t>
            </w:r>
          </w:p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</w:p>
        </w:tc>
      </w:tr>
      <w:tr w:rsidR="00531D03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Producent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47478C" w:rsidRDefault="00531D03" w:rsidP="00531D0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Podać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Typ/Model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47478C" w:rsidRDefault="00531D03" w:rsidP="00531D0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Podać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3.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7B6148" w:rsidRPr="0047478C" w:rsidRDefault="007B6148" w:rsidP="007B6148">
            <w:pPr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Fabrycznie nowe,</w:t>
            </w:r>
            <w:r w:rsidR="00966293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531D03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wyprodukowane </w:t>
            </w:r>
            <w:r w:rsidR="00966293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r w:rsidR="00531D03"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nie wcześniej niż w 2022 r.</w:t>
            </w:r>
          </w:p>
          <w:p w:rsidR="00966293" w:rsidRPr="0047478C" w:rsidRDefault="00966293" w:rsidP="007B6148">
            <w:pPr>
              <w:ind w:right="-108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531D03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84720" w:rsidRPr="0047478C" w:rsidRDefault="0025733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 w:rsidR="00884720">
              <w:rPr>
                <w:rFonts w:ascii="Times New Roman" w:hAnsi="Times New Roman" w:cs="Times New Roman"/>
                <w:sz w:val="21"/>
                <w:szCs w:val="21"/>
              </w:rPr>
              <w:t>odać datę (rok)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378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4.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Rodzaj przen</w:t>
            </w:r>
            <w:r w:rsidR="00BE05C9">
              <w:rPr>
                <w:rFonts w:ascii="Times New Roman" w:hAnsi="Times New Roman" w:cs="Times New Roman"/>
                <w:sz w:val="21"/>
                <w:szCs w:val="21"/>
              </w:rPr>
              <w:t xml:space="preserve">ośnika </w:t>
            </w:r>
          </w:p>
          <w:p w:rsidR="007B6148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25733E" w:rsidRPr="0047478C" w:rsidRDefault="00884720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BE05C9">
              <w:rPr>
                <w:rFonts w:ascii="Times New Roman" w:hAnsi="Times New Roman" w:cs="Times New Roman"/>
                <w:sz w:val="21"/>
                <w:szCs w:val="21"/>
              </w:rPr>
              <w:t>Ś</w:t>
            </w:r>
            <w:r w:rsidR="00BE05C9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lizgowy lub </w:t>
            </w:r>
            <w:proofErr w:type="spellStart"/>
            <w:r w:rsidR="00BE05C9" w:rsidRPr="0047478C">
              <w:rPr>
                <w:rFonts w:ascii="Times New Roman" w:hAnsi="Times New Roman" w:cs="Times New Roman"/>
                <w:sz w:val="21"/>
                <w:szCs w:val="21"/>
              </w:rPr>
              <w:t>krążnikowo</w:t>
            </w:r>
            <w:proofErr w:type="spellEnd"/>
            <w:r w:rsidR="00BE05C9" w:rsidRPr="0047478C">
              <w:rPr>
                <w:rFonts w:ascii="Times New Roman" w:hAnsi="Times New Roman" w:cs="Times New Roman"/>
                <w:sz w:val="21"/>
                <w:szCs w:val="21"/>
              </w:rPr>
              <w:t>-ślizgowy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120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5.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Grubość blach konstrukcji podstawowej </w:t>
            </w:r>
          </w:p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47478C" w:rsidRDefault="00605955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Min. 3</w:t>
            </w:r>
            <w:r w:rsidR="009952E4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106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47478C" w:rsidRDefault="009952E4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Grubość burt bocznych </w:t>
            </w:r>
          </w:p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47478C" w:rsidRDefault="00605955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Min. 3</w:t>
            </w:r>
            <w:r w:rsidR="009952E4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 mm</w:t>
            </w:r>
          </w:p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150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Wysokość burty podstawowej</w:t>
            </w:r>
            <w:r w:rsidR="007B6148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47478C" w:rsidRDefault="009952E4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Min. 300 mm</w:t>
            </w:r>
          </w:p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76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8.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25733E" w:rsidRDefault="00531D03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Wysokość burty z nadstawką (łącznie) </w:t>
            </w:r>
          </w:p>
          <w:p w:rsidR="00531D03" w:rsidRPr="0025733E" w:rsidRDefault="00531D03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531D03" w:rsidRDefault="00993276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Min</w:t>
            </w:r>
            <w:r w:rsidR="009952E4"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. 1900 mm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,</w:t>
            </w:r>
          </w:p>
          <w:p w:rsidR="00993276" w:rsidRPr="0025733E" w:rsidRDefault="00993276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-Max. 2550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521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9.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25733E" w:rsidRDefault="007B6148" w:rsidP="007B6148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Objętość bufora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25733E" w:rsidRDefault="009952E4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Min. 35 m</w:t>
            </w: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vertAlign w:val="superscript"/>
              </w:rPr>
              <w:t>3</w:t>
            </w:r>
          </w:p>
          <w:p w:rsidR="00531D03" w:rsidRPr="0025733E" w:rsidRDefault="00531D03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531D03" w:rsidRPr="0047478C" w:rsidRDefault="00E94BD8" w:rsidP="0058066C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Default="00D26AC6" w:rsidP="00EE5FE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=35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 0 pkt.</w:t>
            </w:r>
          </w:p>
          <w:p w:rsidR="00D26AC6" w:rsidRDefault="00D26AC6" w:rsidP="00EE5FE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˃35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 w:rsidR="00EE5FE9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 w:rsidR="00EE5FE9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˂37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 w:rsidR="00EE5FE9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 xml:space="preserve"> </w:t>
            </w:r>
            <w:r w:rsidR="00EE5FE9">
              <w:rPr>
                <w:rFonts w:ascii="Times New Roman" w:hAnsi="Times New Roman" w:cs="Times New Roman"/>
                <w:sz w:val="21"/>
                <w:szCs w:val="21"/>
              </w:rPr>
              <w:t>–1 pkt.</w:t>
            </w:r>
          </w:p>
          <w:p w:rsidR="00EE5FE9" w:rsidRDefault="00EE5FE9" w:rsidP="00EE5FE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≥37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i ˂38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–2 pkt.</w:t>
            </w:r>
          </w:p>
          <w:p w:rsidR="00EE5FE9" w:rsidRDefault="00EE5FE9" w:rsidP="00EE5FE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≥38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i ˂39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–3 pkt.</w:t>
            </w:r>
          </w:p>
          <w:p w:rsidR="00EE5FE9" w:rsidRDefault="00EE5FE9" w:rsidP="00EE5FE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≥39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i ˂40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–4 pkt.</w:t>
            </w:r>
          </w:p>
          <w:p w:rsidR="00EE5FE9" w:rsidRPr="00EE5FE9" w:rsidRDefault="00EE5FE9" w:rsidP="00EE5FE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≥40 m</w:t>
            </w:r>
            <w:r w:rsidRPr="00D26AC6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 xml:space="preserve">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– 5 pkt.</w:t>
            </w:r>
          </w:p>
        </w:tc>
      </w:tr>
      <w:tr w:rsidR="00531D03" w:rsidRPr="00D878C5" w:rsidTr="00415A36">
        <w:trPr>
          <w:trHeight w:val="120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10.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25733E" w:rsidRDefault="00531D03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Szerokoś</w:t>
            </w:r>
            <w:r w:rsidR="007B6148"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ć taśmy przenośnika </w:t>
            </w:r>
          </w:p>
          <w:p w:rsidR="00531D03" w:rsidRPr="0025733E" w:rsidRDefault="00531D03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25733E" w:rsidRDefault="009952E4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Min. 1600 mm,</w:t>
            </w:r>
          </w:p>
          <w:p w:rsidR="009952E4" w:rsidRPr="00993276" w:rsidRDefault="009952E4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93276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Max. 2000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91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11.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25733E" w:rsidRDefault="00531D03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Gr</w:t>
            </w:r>
            <w:r w:rsidR="007B6148"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ubość taśmy przenośnika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25733E" w:rsidRDefault="00884720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Min. 6,5</w:t>
            </w:r>
            <w:r w:rsidR="009952E4"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mm</w:t>
            </w:r>
          </w:p>
          <w:p w:rsidR="00531D03" w:rsidRPr="0025733E" w:rsidRDefault="00531D03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415A36">
        <w:trPr>
          <w:trHeight w:val="135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12.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531D03" w:rsidRPr="0025733E" w:rsidRDefault="00531D03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Typ taśm</w:t>
            </w:r>
            <w:r w:rsidR="007B6148"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y przenośnika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9952E4" w:rsidRPr="0025733E" w:rsidRDefault="009952E4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Min.</w:t>
            </w:r>
            <w:r w:rsidR="007B6148"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EP/400/3;</w:t>
            </w:r>
          </w:p>
          <w:p w:rsidR="009952E4" w:rsidRPr="0025733E" w:rsidRDefault="00993276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2:0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531D0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531D03" w:rsidRPr="0047478C" w:rsidRDefault="0056022B" w:rsidP="00531D0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531D03" w:rsidRPr="00D878C5" w:rsidTr="00E87A6E">
        <w:trPr>
          <w:trHeight w:val="106"/>
        </w:trPr>
        <w:tc>
          <w:tcPr>
            <w:tcW w:w="569" w:type="dxa"/>
            <w:shd w:val="clear" w:color="auto" w:fill="auto"/>
          </w:tcPr>
          <w:p w:rsidR="00531D03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13.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EE5FE9" w:rsidRDefault="00E90870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</w:t>
            </w:r>
            <w:r w:rsidR="00531D03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rędkości pracy przenośnika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rewersyjnego </w:t>
            </w:r>
            <w:r w:rsidR="00531D03" w:rsidRPr="0047478C">
              <w:rPr>
                <w:rFonts w:ascii="Times New Roman" w:hAnsi="Times New Roman" w:cs="Times New Roman"/>
                <w:sz w:val="21"/>
                <w:szCs w:val="21"/>
              </w:rPr>
              <w:t>(w obu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kierunkach)</w:t>
            </w:r>
          </w:p>
          <w:p w:rsidR="00531D03" w:rsidRPr="0047478C" w:rsidRDefault="00531D0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531D03" w:rsidRPr="0047478C" w:rsidRDefault="00E90870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Stała, m</w:t>
            </w:r>
            <w:r w:rsidR="009952E4" w:rsidRPr="0047478C">
              <w:rPr>
                <w:rFonts w:ascii="Times New Roman" w:hAnsi="Times New Roman" w:cs="Times New Roman"/>
                <w:sz w:val="21"/>
                <w:szCs w:val="21"/>
              </w:rPr>
              <w:t>iędzy</w:t>
            </w:r>
          </w:p>
          <w:p w:rsidR="00E87A6E" w:rsidRDefault="00BE05C9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0,1-0,</w:t>
            </w:r>
            <w:r w:rsidR="00605955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9952E4"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 m/s</w:t>
            </w:r>
          </w:p>
          <w:p w:rsidR="009952E4" w:rsidRPr="00E87A6E" w:rsidRDefault="009952E4" w:rsidP="00E87A6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531D03" w:rsidRPr="0047478C" w:rsidRDefault="00E94BD8" w:rsidP="00B23163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E87A6E" w:rsidRDefault="00E87A6E" w:rsidP="00E87A6E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87A6E" w:rsidRDefault="00E87A6E" w:rsidP="00E87A6E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87A6E" w:rsidRDefault="0056022B" w:rsidP="00E87A6E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  <w:p w:rsidR="00E87A6E" w:rsidRDefault="00E87A6E" w:rsidP="00E87A6E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87A6E" w:rsidRPr="00E87A6E" w:rsidRDefault="00E87A6E" w:rsidP="00E87A6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B6148" w:rsidRPr="00736C04" w:rsidTr="00415A36">
        <w:tc>
          <w:tcPr>
            <w:tcW w:w="10065" w:type="dxa"/>
            <w:gridSpan w:val="11"/>
            <w:shd w:val="clear" w:color="auto" w:fill="E7E6E6" w:themeFill="background2"/>
            <w:vAlign w:val="center"/>
          </w:tcPr>
          <w:p w:rsidR="00966293" w:rsidRPr="0047478C" w:rsidRDefault="00966293" w:rsidP="0096629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7B6148" w:rsidRPr="0047478C" w:rsidRDefault="00165749" w:rsidP="00966293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II. </w:t>
            </w:r>
            <w:r w:rsidR="00B23163">
              <w:rPr>
                <w:rFonts w:ascii="Times New Roman" w:hAnsi="Times New Roman" w:cs="Times New Roman"/>
                <w:b/>
                <w:sz w:val="21"/>
                <w:szCs w:val="21"/>
              </w:rPr>
              <w:t>PRZENOŚNIK TAŚMOWY</w:t>
            </w:r>
            <w:r w:rsidR="007B6148" w:rsidRPr="0047478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ODPADÓW POSORTOWNICZYCH</w:t>
            </w:r>
            <w:r w:rsidR="001E2050">
              <w:rPr>
                <w:rStyle w:val="Odwoanieprzypisudolnego"/>
                <w:rFonts w:ascii="Times New Roman" w:hAnsi="Times New Roman"/>
                <w:b/>
                <w:sz w:val="21"/>
                <w:szCs w:val="21"/>
              </w:rPr>
              <w:footnoteReference w:id="1"/>
            </w:r>
          </w:p>
          <w:p w:rsidR="007B6148" w:rsidRPr="0047478C" w:rsidRDefault="007B614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966293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966293" w:rsidRPr="0047478C" w:rsidRDefault="00171BCB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966293" w:rsidRPr="0047478C" w:rsidRDefault="0096629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Producent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966293" w:rsidRPr="0047478C" w:rsidRDefault="0096629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Podać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96629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966293" w:rsidRPr="0047478C" w:rsidRDefault="0056022B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966293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966293" w:rsidRPr="0047478C" w:rsidRDefault="00171BCB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966293" w:rsidRPr="0047478C" w:rsidRDefault="0096629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sz w:val="21"/>
                <w:szCs w:val="21"/>
              </w:rPr>
              <w:t>Model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966293" w:rsidRPr="0047478C" w:rsidRDefault="0096629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Podać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96629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966293" w:rsidRPr="0047478C" w:rsidRDefault="0056022B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966293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966293" w:rsidRPr="0047478C" w:rsidRDefault="000803D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966293"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966293" w:rsidRPr="0025733E" w:rsidRDefault="0096629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sz w:val="21"/>
                <w:szCs w:val="21"/>
              </w:rPr>
              <w:t xml:space="preserve">Fabrycznie nowe, wyprodukowane </w:t>
            </w: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nie wcześniej niż w 2022 r.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966293" w:rsidRPr="0047478C" w:rsidRDefault="0025733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Podać datę (rok)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96629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966293" w:rsidRPr="0047478C" w:rsidRDefault="0056022B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966293" w:rsidRPr="00D878C5" w:rsidTr="00415A36">
        <w:trPr>
          <w:trHeight w:val="378"/>
        </w:trPr>
        <w:tc>
          <w:tcPr>
            <w:tcW w:w="569" w:type="dxa"/>
            <w:shd w:val="clear" w:color="auto" w:fill="auto"/>
          </w:tcPr>
          <w:p w:rsidR="00966293" w:rsidRPr="0047478C" w:rsidRDefault="000803D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966293"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966293" w:rsidRPr="0047478C" w:rsidRDefault="00C975F7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Typ przenośnika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C975F7" w:rsidRPr="0047478C" w:rsidRDefault="00C975F7" w:rsidP="00C975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aśmowy </w:t>
            </w:r>
          </w:p>
          <w:p w:rsidR="00966293" w:rsidRPr="0047478C" w:rsidRDefault="00C975F7" w:rsidP="00C975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lub taśmowo-wznoszący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96629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C975F7"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966293" w:rsidRPr="0047478C" w:rsidRDefault="0056022B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966293" w:rsidRPr="00D878C5" w:rsidTr="00A94D14">
        <w:trPr>
          <w:trHeight w:val="211"/>
        </w:trPr>
        <w:tc>
          <w:tcPr>
            <w:tcW w:w="569" w:type="dxa"/>
            <w:shd w:val="clear" w:color="auto" w:fill="auto"/>
          </w:tcPr>
          <w:p w:rsidR="00966293" w:rsidRPr="0047478C" w:rsidRDefault="000803D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="00966293"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966293" w:rsidRPr="0047478C" w:rsidRDefault="0096629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Rodzaj pr</w:t>
            </w:r>
            <w:r w:rsidR="00A94D14">
              <w:rPr>
                <w:rFonts w:ascii="Times New Roman" w:hAnsi="Times New Roman" w:cs="Times New Roman"/>
                <w:sz w:val="21"/>
                <w:szCs w:val="21"/>
              </w:rPr>
              <w:t>zenośnika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966293" w:rsidRPr="0047478C" w:rsidRDefault="00A94D14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uldowy</w:t>
            </w:r>
            <w:proofErr w:type="spellEnd"/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, trójrolkowy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966293" w:rsidRPr="0047478C" w:rsidRDefault="009B502C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966293" w:rsidRPr="0047478C" w:rsidRDefault="0056022B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966293" w:rsidRPr="00D878C5" w:rsidTr="00415A36">
        <w:trPr>
          <w:trHeight w:val="120"/>
        </w:trPr>
        <w:tc>
          <w:tcPr>
            <w:tcW w:w="569" w:type="dxa"/>
            <w:shd w:val="clear" w:color="auto" w:fill="auto"/>
          </w:tcPr>
          <w:p w:rsidR="00966293" w:rsidRPr="0047478C" w:rsidRDefault="000803D8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966293"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966293" w:rsidRPr="0047478C" w:rsidRDefault="00CA4E60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Ilość przenośników</w:t>
            </w:r>
          </w:p>
          <w:p w:rsidR="00966293" w:rsidRPr="0047478C" w:rsidRDefault="00966293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966293" w:rsidRPr="0047478C" w:rsidRDefault="00C975F7" w:rsidP="00005D59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Podać (1÷</w:t>
            </w:r>
            <w:r w:rsidR="0025733E">
              <w:rPr>
                <w:rFonts w:ascii="Times New Roman" w:hAnsi="Times New Roman" w:cs="Times New Roman"/>
                <w:sz w:val="21"/>
                <w:szCs w:val="21"/>
              </w:rPr>
              <w:t>3)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966293" w:rsidRPr="0047478C" w:rsidRDefault="00E94BD8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</w:t>
            </w:r>
            <w:r w:rsidRPr="00C975F7"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 w:rsidRPr="00C975F7"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966293" w:rsidRPr="0047478C" w:rsidRDefault="0056022B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B0491E" w:rsidRPr="00D878C5" w:rsidTr="00320F21">
        <w:trPr>
          <w:trHeight w:val="228"/>
        </w:trPr>
        <w:tc>
          <w:tcPr>
            <w:tcW w:w="569" w:type="dxa"/>
            <w:vMerge w:val="restart"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</w:p>
        </w:tc>
        <w:tc>
          <w:tcPr>
            <w:tcW w:w="3255" w:type="dxa"/>
            <w:gridSpan w:val="4"/>
            <w:vMerge w:val="restart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B0491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Szerokość taśmy przenośników</w:t>
            </w:r>
            <w:r w:rsidRPr="00B0491E">
              <w:rPr>
                <w:rStyle w:val="Odwoanieprzypisudolnego"/>
                <w:rFonts w:ascii="Times New Roman" w:hAnsi="Times New Roman"/>
                <w:color w:val="000000" w:themeColor="text1"/>
                <w:sz w:val="21"/>
                <w:szCs w:val="21"/>
              </w:rPr>
              <w:footnoteReference w:id="2"/>
            </w:r>
            <w:r w:rsidRPr="00B0491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</w:p>
          <w:p w:rsidR="00B0491E" w:rsidRPr="00B0491E" w:rsidRDefault="00B0491E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Min. 1000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Pr="0047478C" w:rsidRDefault="00B0491E" w:rsidP="00E94BD8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………</w:t>
            </w:r>
          </w:p>
        </w:tc>
        <w:tc>
          <w:tcPr>
            <w:tcW w:w="2271" w:type="dxa"/>
            <w:vMerge w:val="restart"/>
            <w:shd w:val="clear" w:color="auto" w:fill="auto"/>
            <w:vAlign w:val="center"/>
          </w:tcPr>
          <w:p w:rsidR="00B0491E" w:rsidRPr="0047478C" w:rsidRDefault="00B0491E" w:rsidP="00C975F7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B0491E" w:rsidRPr="00D878C5" w:rsidTr="00320F21">
        <w:trPr>
          <w:trHeight w:val="135"/>
        </w:trPr>
        <w:tc>
          <w:tcPr>
            <w:tcW w:w="569" w:type="dxa"/>
            <w:vMerge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vMerge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Min. 1000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Default="00B0491E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……</w:t>
            </w:r>
          </w:p>
        </w:tc>
        <w:tc>
          <w:tcPr>
            <w:tcW w:w="2271" w:type="dxa"/>
            <w:vMerge/>
            <w:shd w:val="clear" w:color="auto" w:fill="auto"/>
            <w:vAlign w:val="center"/>
          </w:tcPr>
          <w:p w:rsidR="00B0491E" w:rsidRDefault="00B0491E" w:rsidP="00C975F7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0491E" w:rsidRPr="00D878C5" w:rsidTr="00320F21">
        <w:trPr>
          <w:trHeight w:val="91"/>
        </w:trPr>
        <w:tc>
          <w:tcPr>
            <w:tcW w:w="569" w:type="dxa"/>
            <w:vMerge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vMerge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Min. 1000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Default="00B0491E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</w:p>
        </w:tc>
        <w:tc>
          <w:tcPr>
            <w:tcW w:w="2271" w:type="dxa"/>
            <w:vMerge/>
            <w:shd w:val="clear" w:color="auto" w:fill="auto"/>
            <w:vAlign w:val="center"/>
          </w:tcPr>
          <w:p w:rsidR="00B0491E" w:rsidRDefault="00B0491E" w:rsidP="00C975F7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0491E" w:rsidRPr="00D878C5" w:rsidTr="00320F21">
        <w:trPr>
          <w:trHeight w:val="228"/>
        </w:trPr>
        <w:tc>
          <w:tcPr>
            <w:tcW w:w="569" w:type="dxa"/>
            <w:vMerge w:val="restart"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8.</w:t>
            </w:r>
          </w:p>
        </w:tc>
        <w:tc>
          <w:tcPr>
            <w:tcW w:w="3255" w:type="dxa"/>
            <w:gridSpan w:val="4"/>
            <w:vMerge w:val="restart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0491E">
              <w:rPr>
                <w:rFonts w:ascii="Times New Roman" w:hAnsi="Times New Roman" w:cs="Times New Roman"/>
                <w:sz w:val="21"/>
                <w:szCs w:val="21"/>
              </w:rPr>
              <w:t>Wysokość burt</w:t>
            </w:r>
            <w:r w:rsidRPr="00B0491E">
              <w:rPr>
                <w:rStyle w:val="Odwoanieprzypisudolnego"/>
                <w:rFonts w:ascii="Times New Roman" w:hAnsi="Times New Roman"/>
                <w:sz w:val="21"/>
                <w:szCs w:val="21"/>
              </w:rPr>
              <w:footnoteReference w:id="3"/>
            </w:r>
            <w:r w:rsidRPr="00B0491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B0491E" w:rsidRPr="00B0491E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sz w:val="16"/>
                <w:szCs w:val="16"/>
              </w:rPr>
              <w:t>Min. 200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Pr="0047478C" w:rsidRDefault="00B0491E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..……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….</w:t>
            </w:r>
          </w:p>
        </w:tc>
        <w:tc>
          <w:tcPr>
            <w:tcW w:w="2271" w:type="dxa"/>
            <w:vMerge w:val="restart"/>
            <w:shd w:val="clear" w:color="auto" w:fill="auto"/>
            <w:vAlign w:val="center"/>
          </w:tcPr>
          <w:p w:rsidR="00B0491E" w:rsidRPr="0047478C" w:rsidRDefault="00B0491E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B0491E" w:rsidRPr="00D878C5" w:rsidTr="00320F21">
        <w:trPr>
          <w:trHeight w:val="135"/>
        </w:trPr>
        <w:tc>
          <w:tcPr>
            <w:tcW w:w="569" w:type="dxa"/>
            <w:vMerge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vMerge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sz w:val="16"/>
                <w:szCs w:val="16"/>
              </w:rPr>
              <w:t>Min. 200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Default="00B0491E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..……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….</w:t>
            </w:r>
          </w:p>
        </w:tc>
        <w:tc>
          <w:tcPr>
            <w:tcW w:w="2271" w:type="dxa"/>
            <w:vMerge/>
            <w:shd w:val="clear" w:color="auto" w:fill="auto"/>
            <w:vAlign w:val="center"/>
          </w:tcPr>
          <w:p w:rsidR="00B0491E" w:rsidRDefault="00B0491E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0491E" w:rsidRPr="00D878C5" w:rsidTr="00320F21">
        <w:trPr>
          <w:trHeight w:val="91"/>
        </w:trPr>
        <w:tc>
          <w:tcPr>
            <w:tcW w:w="569" w:type="dxa"/>
            <w:vMerge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vMerge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sz w:val="16"/>
                <w:szCs w:val="16"/>
              </w:rPr>
              <w:t>Min. 200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Default="00B0491E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..……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….</w:t>
            </w:r>
          </w:p>
        </w:tc>
        <w:tc>
          <w:tcPr>
            <w:tcW w:w="2271" w:type="dxa"/>
            <w:vMerge/>
            <w:shd w:val="clear" w:color="auto" w:fill="auto"/>
            <w:vAlign w:val="center"/>
          </w:tcPr>
          <w:p w:rsidR="00B0491E" w:rsidRDefault="00B0491E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0491E" w:rsidRPr="00D878C5" w:rsidTr="00320F21">
        <w:trPr>
          <w:trHeight w:val="270"/>
        </w:trPr>
        <w:tc>
          <w:tcPr>
            <w:tcW w:w="569" w:type="dxa"/>
            <w:vMerge w:val="restart"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9.</w:t>
            </w:r>
          </w:p>
        </w:tc>
        <w:tc>
          <w:tcPr>
            <w:tcW w:w="3255" w:type="dxa"/>
            <w:gridSpan w:val="4"/>
            <w:vMerge w:val="restart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B0491E">
              <w:rPr>
                <w:rFonts w:ascii="Times New Roman" w:hAnsi="Times New Roman" w:cs="Times New Roman"/>
                <w:sz w:val="21"/>
                <w:szCs w:val="21"/>
              </w:rPr>
              <w:t>Kąt nachylenia przenośników</w:t>
            </w:r>
            <w:r w:rsidRPr="00B0491E">
              <w:rPr>
                <w:rStyle w:val="Odwoanieprzypisudolnego"/>
                <w:rFonts w:ascii="Times New Roman" w:hAnsi="Times New Roman"/>
                <w:sz w:val="21"/>
                <w:szCs w:val="21"/>
              </w:rPr>
              <w:footnoteReference w:id="4"/>
            </w:r>
            <w:r w:rsidRPr="00B0491E">
              <w:rPr>
                <w:rFonts w:ascii="Times New Roman" w:hAnsi="Times New Roman" w:cs="Times New Roman"/>
                <w:sz w:val="21"/>
                <w:szCs w:val="21"/>
              </w:rPr>
              <w:t xml:space="preserve"> wznoszących </w:t>
            </w: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sz w:val="16"/>
                <w:szCs w:val="16"/>
              </w:rPr>
              <w:t>Max. 30</w:t>
            </w:r>
            <w:r w:rsidRPr="00B0491E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Pr="0047478C" w:rsidRDefault="00B0491E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…….</w:t>
            </w:r>
          </w:p>
        </w:tc>
        <w:tc>
          <w:tcPr>
            <w:tcW w:w="2271" w:type="dxa"/>
            <w:vMerge w:val="restart"/>
            <w:shd w:val="clear" w:color="auto" w:fill="auto"/>
            <w:vAlign w:val="center"/>
          </w:tcPr>
          <w:p w:rsidR="00B0491E" w:rsidRPr="0047478C" w:rsidRDefault="00B0491E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B0491E" w:rsidRPr="00D878C5" w:rsidTr="00320F21">
        <w:trPr>
          <w:trHeight w:val="105"/>
        </w:trPr>
        <w:tc>
          <w:tcPr>
            <w:tcW w:w="569" w:type="dxa"/>
            <w:vMerge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vMerge/>
            <w:shd w:val="clear" w:color="auto" w:fill="auto"/>
          </w:tcPr>
          <w:p w:rsidR="00B0491E" w:rsidRPr="00993276" w:rsidRDefault="00B0491E" w:rsidP="002354E2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sz w:val="16"/>
                <w:szCs w:val="16"/>
              </w:rPr>
              <w:t>Max. 30</w:t>
            </w:r>
            <w:r w:rsidRPr="00B0491E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Default="00B0491E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…….</w:t>
            </w:r>
          </w:p>
        </w:tc>
        <w:tc>
          <w:tcPr>
            <w:tcW w:w="2271" w:type="dxa"/>
            <w:vMerge/>
            <w:shd w:val="clear" w:color="auto" w:fill="auto"/>
            <w:vAlign w:val="center"/>
          </w:tcPr>
          <w:p w:rsidR="00B0491E" w:rsidRDefault="00B0491E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0491E" w:rsidRPr="00D878C5" w:rsidTr="00320F21">
        <w:trPr>
          <w:trHeight w:val="121"/>
        </w:trPr>
        <w:tc>
          <w:tcPr>
            <w:tcW w:w="569" w:type="dxa"/>
            <w:vMerge/>
            <w:shd w:val="clear" w:color="auto" w:fill="auto"/>
          </w:tcPr>
          <w:p w:rsidR="00B0491E" w:rsidRPr="0047478C" w:rsidRDefault="00B0491E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vMerge/>
            <w:shd w:val="clear" w:color="auto" w:fill="auto"/>
          </w:tcPr>
          <w:p w:rsidR="00B0491E" w:rsidRPr="00993276" w:rsidRDefault="00B0491E" w:rsidP="002354E2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429" w:type="dxa"/>
            <w:shd w:val="clear" w:color="auto" w:fill="auto"/>
          </w:tcPr>
          <w:p w:rsidR="00B0491E" w:rsidRPr="00B0491E" w:rsidRDefault="00B0491E" w:rsidP="00B049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491E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274" w:type="dxa"/>
            <w:gridSpan w:val="2"/>
            <w:shd w:val="clear" w:color="auto" w:fill="auto"/>
          </w:tcPr>
          <w:p w:rsidR="00B0491E" w:rsidRPr="00B0491E" w:rsidRDefault="00B0491E" w:rsidP="002354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0491E">
              <w:rPr>
                <w:rFonts w:ascii="Times New Roman" w:hAnsi="Times New Roman" w:cs="Times New Roman"/>
                <w:sz w:val="16"/>
                <w:szCs w:val="16"/>
              </w:rPr>
              <w:t>Max. 30</w:t>
            </w:r>
            <w:r w:rsidRPr="00B0491E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B0491E" w:rsidRDefault="00B0491E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..…</w:t>
            </w:r>
            <w:r w:rsidR="006666BF"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…….</w:t>
            </w:r>
          </w:p>
        </w:tc>
        <w:tc>
          <w:tcPr>
            <w:tcW w:w="2271" w:type="dxa"/>
            <w:vMerge/>
            <w:shd w:val="clear" w:color="auto" w:fill="auto"/>
            <w:vAlign w:val="center"/>
          </w:tcPr>
          <w:p w:rsidR="00B0491E" w:rsidRDefault="00B0491E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415A36" w:rsidRPr="00D878C5" w:rsidTr="00A94D14">
        <w:trPr>
          <w:trHeight w:val="201"/>
        </w:trPr>
        <w:tc>
          <w:tcPr>
            <w:tcW w:w="569" w:type="dxa"/>
            <w:vMerge w:val="restart"/>
            <w:shd w:val="clear" w:color="auto" w:fill="auto"/>
          </w:tcPr>
          <w:p w:rsidR="00415A36" w:rsidRPr="0047478C" w:rsidRDefault="00415A36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10.</w:t>
            </w:r>
          </w:p>
        </w:tc>
        <w:tc>
          <w:tcPr>
            <w:tcW w:w="3255" w:type="dxa"/>
            <w:gridSpan w:val="4"/>
            <w:vMerge w:val="restart"/>
            <w:shd w:val="clear" w:color="auto" w:fill="auto"/>
          </w:tcPr>
          <w:p w:rsidR="00415A36" w:rsidRDefault="00415A36" w:rsidP="002354E2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  <w:p w:rsidR="00415A36" w:rsidRPr="0047478C" w:rsidRDefault="00415A36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15A36">
              <w:rPr>
                <w:rFonts w:ascii="Times New Roman" w:hAnsi="Times New Roman" w:cs="Times New Roman"/>
                <w:sz w:val="21"/>
                <w:szCs w:val="21"/>
              </w:rPr>
              <w:t>Średnica rolek górnych</w:t>
            </w:r>
            <w:r w:rsidR="00A94D14">
              <w:rPr>
                <w:rStyle w:val="Odwoanieprzypisudolnego"/>
                <w:rFonts w:ascii="Times New Roman" w:hAnsi="Times New Roman"/>
                <w:sz w:val="21"/>
                <w:szCs w:val="21"/>
              </w:rPr>
              <w:footnoteReference w:id="5"/>
            </w:r>
          </w:p>
          <w:p w:rsidR="00415A36" w:rsidRPr="0047478C" w:rsidRDefault="00415A36" w:rsidP="002354E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5" w:type="dxa"/>
            <w:gridSpan w:val="2"/>
            <w:shd w:val="clear" w:color="auto" w:fill="auto"/>
          </w:tcPr>
          <w:p w:rsidR="00415A36" w:rsidRPr="00415A36" w:rsidRDefault="00415A36" w:rsidP="00066662">
            <w:p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5A36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268" w:type="dxa"/>
            <w:shd w:val="clear" w:color="auto" w:fill="auto"/>
          </w:tcPr>
          <w:p w:rsidR="00415A36" w:rsidRPr="00415A36" w:rsidRDefault="00415A36" w:rsidP="00066662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15A36">
              <w:rPr>
                <w:rFonts w:ascii="Times New Roman" w:hAnsi="Times New Roman" w:cs="Times New Roman"/>
                <w:sz w:val="16"/>
                <w:szCs w:val="16"/>
              </w:rPr>
              <w:t>Min. 89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E94BD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vMerge w:val="restart"/>
            <w:shd w:val="clear" w:color="auto" w:fill="auto"/>
            <w:vAlign w:val="center"/>
          </w:tcPr>
          <w:p w:rsidR="00415A36" w:rsidRPr="0047478C" w:rsidRDefault="00415A36" w:rsidP="002354E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A94D14">
        <w:trPr>
          <w:trHeight w:val="236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vMerge/>
            <w:shd w:val="clear" w:color="auto" w:fill="auto"/>
          </w:tcPr>
          <w:p w:rsidR="00415A36" w:rsidRDefault="00415A36" w:rsidP="00415A36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435" w:type="dxa"/>
            <w:gridSpan w:val="2"/>
            <w:shd w:val="clear" w:color="auto" w:fill="auto"/>
          </w:tcPr>
          <w:p w:rsidR="00415A36" w:rsidRPr="00415A36" w:rsidRDefault="00415A36" w:rsidP="00415A36">
            <w:p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5A36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268" w:type="dxa"/>
            <w:shd w:val="clear" w:color="auto" w:fill="auto"/>
          </w:tcPr>
          <w:p w:rsidR="00415A36" w:rsidRPr="00415A36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15A36">
              <w:rPr>
                <w:rFonts w:ascii="Times New Roman" w:hAnsi="Times New Roman" w:cs="Times New Roman"/>
                <w:sz w:val="16"/>
                <w:szCs w:val="16"/>
              </w:rPr>
              <w:t>Min. 89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vMerge/>
            <w:shd w:val="clear" w:color="auto" w:fill="auto"/>
            <w:vAlign w:val="center"/>
          </w:tcPr>
          <w:p w:rsidR="00415A36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415A36" w:rsidRPr="00D878C5" w:rsidTr="00A94D14">
        <w:trPr>
          <w:trHeight w:val="256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vMerge/>
            <w:shd w:val="clear" w:color="auto" w:fill="auto"/>
          </w:tcPr>
          <w:p w:rsidR="00415A36" w:rsidRDefault="00415A36" w:rsidP="00415A36">
            <w:pPr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</w:p>
        </w:tc>
        <w:tc>
          <w:tcPr>
            <w:tcW w:w="435" w:type="dxa"/>
            <w:gridSpan w:val="2"/>
            <w:shd w:val="clear" w:color="auto" w:fill="auto"/>
          </w:tcPr>
          <w:p w:rsidR="00415A36" w:rsidRPr="00415A36" w:rsidRDefault="00415A36" w:rsidP="00415A36">
            <w:p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15A36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268" w:type="dxa"/>
            <w:shd w:val="clear" w:color="auto" w:fill="auto"/>
          </w:tcPr>
          <w:p w:rsidR="00415A36" w:rsidRPr="00415A36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15A36">
              <w:rPr>
                <w:rFonts w:ascii="Times New Roman" w:hAnsi="Times New Roman" w:cs="Times New Roman"/>
                <w:sz w:val="16"/>
                <w:szCs w:val="16"/>
              </w:rPr>
              <w:t>Min. 89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vMerge/>
            <w:shd w:val="clear" w:color="auto" w:fill="auto"/>
            <w:vAlign w:val="center"/>
          </w:tcPr>
          <w:p w:rsidR="00415A36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415A36" w:rsidRPr="00D878C5" w:rsidTr="00415A36">
        <w:trPr>
          <w:trHeight w:val="120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11.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Grubość taśmy przenośników 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Min. 9,5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415A36">
        <w:trPr>
          <w:trHeight w:val="91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12.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Typ taśmy przenośników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Min. EP/4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0/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3;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4:2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415A36">
        <w:trPr>
          <w:trHeight w:val="70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13.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Uszczeln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ienie burt bocznych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PVC lub guma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B66200" w:rsidTr="00415A36">
        <w:tc>
          <w:tcPr>
            <w:tcW w:w="10065" w:type="dxa"/>
            <w:gridSpan w:val="11"/>
            <w:shd w:val="clear" w:color="auto" w:fill="E7E6E6" w:themeFill="background2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415A36" w:rsidRPr="0047478C" w:rsidRDefault="00165749" w:rsidP="00415A3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III. </w:t>
            </w:r>
            <w:r w:rsidR="00415A36">
              <w:rPr>
                <w:rFonts w:ascii="Times New Roman" w:hAnsi="Times New Roman" w:cs="Times New Roman"/>
                <w:b/>
                <w:sz w:val="21"/>
                <w:szCs w:val="21"/>
              </w:rPr>
              <w:t>PRZENOŚNIK TAŚMOWY</w:t>
            </w:r>
            <w:r w:rsidR="00415A36" w:rsidRPr="0047478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ODPADÓW POSORTOWNICZYCH</w:t>
            </w:r>
            <w:r w:rsidR="00415A36">
              <w:rPr>
                <w:rStyle w:val="Odwoanieprzypisudolnego"/>
                <w:rFonts w:ascii="Times New Roman" w:hAnsi="Times New Roman"/>
                <w:b/>
                <w:sz w:val="21"/>
                <w:szCs w:val="21"/>
              </w:rPr>
              <w:footnoteReference w:id="6"/>
            </w:r>
          </w:p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415A36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1.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Producent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Podać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Model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Podać 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3.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25733E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Fabrycznie nowe, wyprodukowane nie wcześniej niż w 2022 r.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25733E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Podać datę (rok)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415A36">
        <w:trPr>
          <w:trHeight w:val="378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4.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25733E" w:rsidRDefault="00A94D14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Typ przenośnika </w:t>
            </w:r>
          </w:p>
          <w:p w:rsidR="00415A36" w:rsidRPr="0025733E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25733E" w:rsidRDefault="00A94D14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</w:t>
            </w: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aśmowy wznoszący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495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5.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25733E" w:rsidRDefault="00415A36" w:rsidP="00A94D14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25733E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Rodzaj 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przenośnika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25733E" w:rsidRDefault="00A94D14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Krążnikowo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-ślizgowy lub </w:t>
            </w:r>
            <w:proofErr w:type="spellStart"/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muldowy</w:t>
            </w:r>
            <w:proofErr w:type="spellEnd"/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, trójrolkowy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292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Szerokość taśmy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10</w:t>
            </w: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00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A94D14" w:rsidP="00A94D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15"/>
        </w:trPr>
        <w:tc>
          <w:tcPr>
            <w:tcW w:w="569" w:type="dxa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422" w:type="dxa"/>
            <w:gridSpan w:val="2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Właściwości taśmy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</w:tc>
        <w:tc>
          <w:tcPr>
            <w:tcW w:w="1833" w:type="dxa"/>
            <w:gridSpan w:val="2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Rodzaj taśmy 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EP 400/3; 4:2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480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2" w:type="dxa"/>
            <w:gridSpan w:val="2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33" w:type="dxa"/>
            <w:gridSpan w:val="2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Odporność na działanie tłuszczu</w:t>
            </w: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i oleju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90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2" w:type="dxa"/>
            <w:gridSpan w:val="2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33" w:type="dxa"/>
            <w:gridSpan w:val="2"/>
            <w:shd w:val="clear" w:color="auto" w:fill="auto"/>
          </w:tcPr>
          <w:p w:rsidR="00415A36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Grubość taśmy</w:t>
            </w: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Min. 9,5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55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Nachylenie przenośnika </w:t>
            </w: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26</w:t>
            </w: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vertAlign w:val="superscript"/>
              </w:rPr>
              <w:t>o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A94D14" w:rsidP="00A94D1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153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Wysokość progów </w:t>
            </w: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50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A94D14" w:rsidP="00A94D14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15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Wymiary bębna napędzającego (długość /średnica)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1300/320</w:t>
            </w: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A94D14" w:rsidP="00A94D1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30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Wysokość burt 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podstawawa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/nadstawka)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300/200</w:t>
            </w: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A94D14" w:rsidP="00A94D14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49"/>
        </w:trPr>
        <w:tc>
          <w:tcPr>
            <w:tcW w:w="569" w:type="dxa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414" w:type="dxa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Silnik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41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Typ trójfazowy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449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4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41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Moc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Min. </w:t>
            </w: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2 kW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A94D14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135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4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41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Prędkość przesuwu taśmy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E90870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Min. </w:t>
            </w:r>
            <w:r w:rsidR="00415A36"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0,50 m/s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0A2F6B" w:rsidP="00A94D14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515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Wyłącznik bezpieczeństwa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240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Sposób k</w:t>
            </w:r>
            <w:r w:rsidR="00A94D1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ontroli poślizgu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A94D14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C</w:t>
            </w: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zujnik ruchu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183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Rodzaj urz</w:t>
            </w:r>
            <w:r w:rsidR="00A94D1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ądzenia napinającego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A94D14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N</w:t>
            </w: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apinacz śrubowy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30"/>
        </w:trPr>
        <w:tc>
          <w:tcPr>
            <w:tcW w:w="569" w:type="dxa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437" w:type="dxa"/>
            <w:gridSpan w:val="3"/>
            <w:vMerge w:val="restart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Dodatkowe wyposażenia</w:t>
            </w: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18" w:type="dxa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System zbieraków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405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7" w:type="dxa"/>
            <w:gridSpan w:val="3"/>
            <w:vMerge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18" w:type="dxa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Osłona zrzutu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60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7" w:type="dxa"/>
            <w:gridSpan w:val="3"/>
            <w:vMerge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18" w:type="dxa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Osłona zadaszenia przenośnika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B66200" w:rsidTr="00415A36">
        <w:tc>
          <w:tcPr>
            <w:tcW w:w="10065" w:type="dxa"/>
            <w:gridSpan w:val="11"/>
            <w:shd w:val="clear" w:color="auto" w:fill="E7E6E6" w:themeFill="background2"/>
            <w:vAlign w:val="bottom"/>
          </w:tcPr>
          <w:p w:rsidR="00415A36" w:rsidRDefault="00415A36" w:rsidP="00415A3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415A36" w:rsidRPr="0047478C" w:rsidRDefault="00165749" w:rsidP="00415A3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IV. </w:t>
            </w:r>
            <w:r w:rsidR="00415A36">
              <w:rPr>
                <w:rFonts w:ascii="Times New Roman" w:hAnsi="Times New Roman" w:cs="Times New Roman"/>
                <w:b/>
                <w:sz w:val="21"/>
                <w:szCs w:val="21"/>
              </w:rPr>
              <w:t>PRZENOŚNIK TAŚMOWY</w:t>
            </w:r>
            <w:r w:rsidR="00415A36" w:rsidRPr="0047478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ODPADÓW POSORTOWNICZYCH</w:t>
            </w:r>
            <w:r w:rsidR="00415A36">
              <w:rPr>
                <w:rStyle w:val="Odwoanieprzypisudolnego"/>
                <w:rFonts w:ascii="Times New Roman" w:hAnsi="Times New Roman"/>
                <w:b/>
                <w:sz w:val="21"/>
                <w:szCs w:val="21"/>
              </w:rPr>
              <w:footnoteReference w:id="7"/>
            </w:r>
          </w:p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</w:p>
        </w:tc>
      </w:tr>
      <w:tr w:rsidR="00415A36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Producent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Podać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Model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Podać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415A36">
        <w:trPr>
          <w:trHeight w:val="454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Fabrycznie nowe, wyprodukowane nie wcześniej niż w 2022 r.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Podać datę (rok)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RPr="00D878C5" w:rsidTr="00415A36">
        <w:trPr>
          <w:trHeight w:val="378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A94D14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A94D1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Typ przenośnika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A94D14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A94D1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Taśmowy wznoszący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495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A94D14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A94D1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Rodzaj przenośnika</w:t>
            </w:r>
            <w:r w:rsidR="00A94D14" w:rsidRPr="00A94D1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A94D14" w:rsidRDefault="00A94D14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proofErr w:type="spellStart"/>
            <w:r w:rsidRPr="00A94D1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Krążnikowo</w:t>
            </w:r>
            <w:proofErr w:type="spellEnd"/>
            <w:r w:rsidRPr="00A94D14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-ślizgowy lub </w:t>
            </w:r>
            <w:proofErr w:type="spellStart"/>
            <w:r w:rsidRPr="00A94D14">
              <w:rPr>
                <w:rFonts w:ascii="Times New Roman" w:hAnsi="Times New Roman" w:cs="Times New Roman"/>
                <w:sz w:val="21"/>
                <w:szCs w:val="21"/>
              </w:rPr>
              <w:t>muldowy</w:t>
            </w:r>
            <w:proofErr w:type="spellEnd"/>
            <w:r w:rsidRPr="00A94D14">
              <w:rPr>
                <w:rFonts w:ascii="Times New Roman" w:hAnsi="Times New Roman" w:cs="Times New Roman"/>
                <w:sz w:val="21"/>
                <w:szCs w:val="21"/>
              </w:rPr>
              <w:t>, trójrolkowy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292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6.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Szerokość taśmy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1000 mm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15"/>
        </w:trPr>
        <w:tc>
          <w:tcPr>
            <w:tcW w:w="569" w:type="dxa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7.</w:t>
            </w:r>
          </w:p>
        </w:tc>
        <w:tc>
          <w:tcPr>
            <w:tcW w:w="1422" w:type="dxa"/>
            <w:gridSpan w:val="2"/>
            <w:vMerge w:val="restart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Właściwości taśmy</w:t>
            </w: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33" w:type="dxa"/>
            <w:gridSpan w:val="2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Rodzaj taśmy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EP 400/3; 4:2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480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2" w:type="dxa"/>
            <w:gridSpan w:val="2"/>
            <w:vMerge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33" w:type="dxa"/>
            <w:gridSpan w:val="2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Odporność na działanie tłuszczu </w:t>
            </w: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i oleju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90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2" w:type="dxa"/>
            <w:gridSpan w:val="2"/>
            <w:vMerge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33" w:type="dxa"/>
            <w:gridSpan w:val="2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Grubość taśmy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Min. 9,5 mm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strike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55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Nachylenie przenośnika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3</w:t>
            </w: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  <w:vertAlign w:val="superscript"/>
              </w:rPr>
              <w:t>o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</w:tcPr>
          <w:p w:rsidR="00415A36" w:rsidRPr="0047478C" w:rsidRDefault="00A94D14" w:rsidP="00A94D14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153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Wysokość progów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0 mm</w:t>
            </w:r>
          </w:p>
        </w:tc>
        <w:tc>
          <w:tcPr>
            <w:tcW w:w="2267" w:type="dxa"/>
            <w:gridSpan w:val="2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15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Wymiary bębna napędzającego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1300/320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 mm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(długość /średnica)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30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Wysokość burt (podstawowa/nadstawka)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300/200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 xml:space="preserve"> mm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197"/>
        </w:trPr>
        <w:tc>
          <w:tcPr>
            <w:tcW w:w="569" w:type="dxa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414" w:type="dxa"/>
            <w:vMerge w:val="restart"/>
            <w:shd w:val="clear" w:color="auto" w:fill="auto"/>
          </w:tcPr>
          <w:p w:rsidR="00415A36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Silnik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41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Typ trójfazowy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225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4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41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Moc 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Min. </w:t>
            </w: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4kW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135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4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41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Prędkość przesuwu taśmy</w:t>
            </w: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E90870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Min. </w:t>
            </w:r>
            <w:r w:rsidR="00415A36"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0,50 m/s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0A2F6B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…………….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240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Wyłącznik bezpieczeństwa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240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 xml:space="preserve">Sposób kontroli poślizgu 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C</w:t>
            </w: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zujnik ruchu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183"/>
        </w:trPr>
        <w:tc>
          <w:tcPr>
            <w:tcW w:w="569" w:type="dxa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55" w:type="dxa"/>
            <w:gridSpan w:val="4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Rodzaj urządzenia napinającego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N</w:t>
            </w: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apinacz śrubowy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434"/>
        </w:trPr>
        <w:tc>
          <w:tcPr>
            <w:tcW w:w="569" w:type="dxa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</w:t>
            </w:r>
            <w:r w:rsidRPr="0047478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437" w:type="dxa"/>
            <w:gridSpan w:val="3"/>
            <w:vMerge w:val="restart"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47478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Dodatkowe wyposażenia</w:t>
            </w: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</w:p>
        </w:tc>
        <w:tc>
          <w:tcPr>
            <w:tcW w:w="1818" w:type="dxa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System zbieraków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247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7" w:type="dxa"/>
            <w:gridSpan w:val="3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18" w:type="dxa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Osłona zrzutu</w:t>
            </w:r>
          </w:p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widowControl/>
              <w:autoSpaceDE/>
              <w:autoSpaceDN/>
              <w:adjustRightInd/>
              <w:spacing w:after="160" w:line="259" w:lineRule="auto"/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  <w:tr w:rsidR="00415A36" w:rsidTr="00415A36">
        <w:trPr>
          <w:trHeight w:val="315"/>
        </w:trPr>
        <w:tc>
          <w:tcPr>
            <w:tcW w:w="569" w:type="dxa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7" w:type="dxa"/>
            <w:gridSpan w:val="3"/>
            <w:vMerge/>
            <w:shd w:val="clear" w:color="auto" w:fill="auto"/>
          </w:tcPr>
          <w:p w:rsidR="00415A36" w:rsidRPr="0047478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818" w:type="dxa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Osłona zadaszenia przenośnika</w:t>
            </w:r>
          </w:p>
        </w:tc>
        <w:tc>
          <w:tcPr>
            <w:tcW w:w="1703" w:type="dxa"/>
            <w:gridSpan w:val="3"/>
            <w:shd w:val="clear" w:color="auto" w:fill="auto"/>
          </w:tcPr>
          <w:p w:rsidR="00415A36" w:rsidRPr="009B502C" w:rsidRDefault="00415A36" w:rsidP="00415A3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r w:rsidRPr="009B502C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Tak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415A36" w:rsidRPr="0047478C" w:rsidRDefault="00415A36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Tak/Nie*</w:t>
            </w:r>
            <w:r w:rsidRPr="009B502C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)</w:t>
            </w:r>
          </w:p>
        </w:tc>
        <w:tc>
          <w:tcPr>
            <w:tcW w:w="2305" w:type="dxa"/>
            <w:gridSpan w:val="2"/>
            <w:shd w:val="clear" w:color="auto" w:fill="auto"/>
            <w:vAlign w:val="center"/>
          </w:tcPr>
          <w:p w:rsidR="00415A36" w:rsidRPr="0047478C" w:rsidRDefault="00A94D14" w:rsidP="00415A36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Bez punktacji</w:t>
            </w:r>
          </w:p>
        </w:tc>
      </w:tr>
    </w:tbl>
    <w:p w:rsidR="00A039AC" w:rsidRDefault="00A039AC" w:rsidP="00234E85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  <w:color w:val="000000"/>
        </w:rPr>
      </w:pPr>
    </w:p>
    <w:p w:rsidR="002906D8" w:rsidRDefault="002906D8" w:rsidP="002906D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F4303" w:rsidRPr="00234E85" w:rsidRDefault="006F4303" w:rsidP="00990B9B">
      <w:pPr>
        <w:pStyle w:val="Default"/>
        <w:ind w:left="284" w:hanging="284"/>
        <w:jc w:val="both"/>
        <w:rPr>
          <w:b/>
          <w:i/>
          <w:color w:val="FF0000"/>
        </w:rPr>
      </w:pPr>
      <w:r w:rsidRPr="00234E85">
        <w:rPr>
          <w:b/>
          <w:i/>
          <w:color w:val="FF0000"/>
          <w:vertAlign w:val="superscript"/>
        </w:rPr>
        <w:t>1)</w:t>
      </w:r>
      <w:r w:rsidRPr="00234E85">
        <w:rPr>
          <w:b/>
          <w:i/>
          <w:color w:val="FF0000"/>
          <w:vertAlign w:val="superscript"/>
        </w:rPr>
        <w:tab/>
      </w:r>
      <w:r w:rsidRPr="00234E85">
        <w:rPr>
          <w:b/>
          <w:i/>
          <w:color w:val="FF0000"/>
        </w:rPr>
        <w:t xml:space="preserve">Wykonawca wypełnia wszystkie wolne pola tabeli określające wielkość  parametrów   </w:t>
      </w:r>
      <w:r w:rsidR="00165749">
        <w:rPr>
          <w:b/>
          <w:i/>
          <w:color w:val="FF0000"/>
        </w:rPr>
        <w:t xml:space="preserve"> technicznych oferowanych dostaw</w:t>
      </w:r>
      <w:bookmarkStart w:id="0" w:name="_GoBack"/>
      <w:bookmarkEnd w:id="0"/>
    </w:p>
    <w:p w:rsidR="00D878C5" w:rsidRPr="00234E85" w:rsidRDefault="006F4303" w:rsidP="00990B9B">
      <w:pPr>
        <w:pStyle w:val="Default"/>
        <w:ind w:left="284" w:hanging="284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34E85">
        <w:rPr>
          <w:b/>
          <w:i/>
          <w:color w:val="FF0000"/>
        </w:rPr>
        <w:t>*</w:t>
      </w:r>
      <w:r w:rsidRPr="00234E85">
        <w:rPr>
          <w:b/>
          <w:i/>
          <w:color w:val="FF0000"/>
          <w:vertAlign w:val="superscript"/>
        </w:rPr>
        <w:t>)</w:t>
      </w:r>
      <w:r w:rsidRPr="00234E85">
        <w:rPr>
          <w:b/>
          <w:i/>
          <w:color w:val="FF0000"/>
        </w:rPr>
        <w:t xml:space="preserve"> </w:t>
      </w:r>
      <w:r w:rsidRPr="00234E85">
        <w:rPr>
          <w:b/>
          <w:i/>
          <w:color w:val="FF0000"/>
        </w:rPr>
        <w:tab/>
        <w:t xml:space="preserve">niewłaściwe </w:t>
      </w:r>
      <w:r w:rsidR="00234E85" w:rsidRPr="00234E85">
        <w:rPr>
          <w:b/>
          <w:i/>
          <w:color w:val="FF0000"/>
        </w:rPr>
        <w:t>usunąć/</w:t>
      </w:r>
      <w:r w:rsidRPr="00234E85">
        <w:rPr>
          <w:b/>
          <w:i/>
          <w:color w:val="FF0000"/>
        </w:rPr>
        <w:t>skreślić</w:t>
      </w:r>
    </w:p>
    <w:p w:rsidR="00D878C5" w:rsidRDefault="006F4303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878C5" w:rsidRDefault="00D878C5" w:rsidP="0078071D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8071D" w:rsidRDefault="0078071D" w:rsidP="0078071D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8071D" w:rsidRPr="00083033" w:rsidRDefault="0078071D" w:rsidP="0078071D">
      <w:pPr>
        <w:snapToGri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033">
        <w:rPr>
          <w:rFonts w:ascii="Times New Roman" w:hAnsi="Times New Roman" w:cs="Times New Roman"/>
          <w:sz w:val="24"/>
          <w:szCs w:val="24"/>
        </w:rPr>
        <w:t>Data, miejscowość oraz podpis(-y):</w:t>
      </w: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A94D1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114750" w:rsidSect="00041A6B">
      <w:headerReference w:type="first" r:id="rId8"/>
      <w:footerReference w:type="first" r:id="rId9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3CB" w:rsidRDefault="005933CB" w:rsidP="00462B3E">
      <w:r>
        <w:separator/>
      </w:r>
    </w:p>
  </w:endnote>
  <w:endnote w:type="continuationSeparator" w:id="0">
    <w:p w:rsidR="005933CB" w:rsidRDefault="005933CB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15A" w:rsidRDefault="0023315A">
    <w:pPr>
      <w:pStyle w:val="Stopka"/>
    </w:pPr>
    <w:r>
      <w:rPr>
        <w:rFonts w:eastAsia="Arial Unicode MS"/>
        <w:noProof/>
      </w:rPr>
      <w:drawing>
        <wp:inline distT="0" distB="0" distL="0" distR="0">
          <wp:extent cx="5760720" cy="159904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99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3CB" w:rsidRDefault="005933CB" w:rsidP="00462B3E">
      <w:r>
        <w:separator/>
      </w:r>
    </w:p>
  </w:footnote>
  <w:footnote w:type="continuationSeparator" w:id="0">
    <w:p w:rsidR="005933CB" w:rsidRDefault="005933CB" w:rsidP="00462B3E">
      <w:r>
        <w:continuationSeparator/>
      </w:r>
    </w:p>
  </w:footnote>
  <w:footnote w:id="1">
    <w:p w:rsidR="0023315A" w:rsidRPr="001E2050" w:rsidRDefault="0023315A">
      <w:pPr>
        <w:pStyle w:val="Tekstprzypisudolnego"/>
      </w:pPr>
      <w:r>
        <w:rPr>
          <w:rStyle w:val="Odwoanieprzypisudolnego"/>
        </w:rPr>
        <w:footnoteRef/>
      </w:r>
      <w:r>
        <w:t xml:space="preserve"> Przenośnik/przenośniki odpadów </w:t>
      </w:r>
      <w:proofErr w:type="spellStart"/>
      <w:r>
        <w:t>posortowniczych</w:t>
      </w:r>
      <w:proofErr w:type="spellEnd"/>
      <w:r>
        <w:t xml:space="preserve"> wewnątrz </w:t>
      </w:r>
      <w:r w:rsidRPr="001E2050">
        <w:rPr>
          <w:i/>
        </w:rPr>
        <w:t>Hali sortowni</w:t>
      </w:r>
      <w:r>
        <w:rPr>
          <w:i/>
        </w:rPr>
        <w:t xml:space="preserve">, </w:t>
      </w:r>
      <w:r>
        <w:t>maksymalna ilość – 3 (trzy)</w:t>
      </w:r>
    </w:p>
  </w:footnote>
  <w:footnote w:id="2">
    <w:p w:rsidR="0023315A" w:rsidRDefault="0023315A">
      <w:pPr>
        <w:pStyle w:val="Tekstprzypisudolnego"/>
      </w:pPr>
      <w:r>
        <w:rPr>
          <w:rStyle w:val="Odwoanieprzypisudolnego"/>
        </w:rPr>
        <w:footnoteRef/>
      </w:r>
      <w:r>
        <w:t xml:space="preserve"> Poz.7 wypełnić w ilości wierszy zgodnej z ilością zaproponowanych przez Wykonawcę przenośników (wewnątrz </w:t>
      </w:r>
      <w:r w:rsidRPr="00B0491E">
        <w:rPr>
          <w:i/>
        </w:rPr>
        <w:t>Hali sortowni</w:t>
      </w:r>
      <w:r>
        <w:t>, z wyłączeniem przenośnika rewersyjno-bunkrowego, patrz: tabela wyżej)</w:t>
      </w:r>
    </w:p>
  </w:footnote>
  <w:footnote w:id="3">
    <w:p w:rsidR="0023315A" w:rsidRDefault="0023315A">
      <w:pPr>
        <w:pStyle w:val="Tekstprzypisudolnego"/>
      </w:pPr>
      <w:r>
        <w:rPr>
          <w:rStyle w:val="Odwoanieprzypisudolnego"/>
        </w:rPr>
        <w:footnoteRef/>
      </w:r>
      <w:r>
        <w:t xml:space="preserve"> Poz.8 wypełnić w ilości wierszy zgodnej z ilością zaproponowanych przez Wykonawcę przenośników (wewnątrz </w:t>
      </w:r>
      <w:r w:rsidRPr="00B0491E">
        <w:rPr>
          <w:i/>
        </w:rPr>
        <w:t>Hali sortowni</w:t>
      </w:r>
      <w:r>
        <w:t>, z wyłączeniem przenośnika rewersyjno-bunkrowego, patrz: tabela wyżej)</w:t>
      </w:r>
    </w:p>
  </w:footnote>
  <w:footnote w:id="4">
    <w:p w:rsidR="0023315A" w:rsidRDefault="0023315A">
      <w:pPr>
        <w:pStyle w:val="Tekstprzypisudolnego"/>
      </w:pPr>
      <w:r>
        <w:rPr>
          <w:rStyle w:val="Odwoanieprzypisudolnego"/>
        </w:rPr>
        <w:footnoteRef/>
      </w:r>
      <w:r>
        <w:t xml:space="preserve"> Poz.9 wypełnić w ilości wierszy zgodnej z ilością zaproponowanych przez Wykonawcę przenośników (wewnątrz </w:t>
      </w:r>
      <w:r w:rsidRPr="00B0491E">
        <w:rPr>
          <w:i/>
        </w:rPr>
        <w:t>Hali sortowni</w:t>
      </w:r>
      <w:r>
        <w:t>, z wyłączeniem przenośnika rewersyjno-bunkrowego, patrz: tabela wyżej)</w:t>
      </w:r>
    </w:p>
  </w:footnote>
  <w:footnote w:id="5">
    <w:p w:rsidR="0023315A" w:rsidRDefault="0023315A">
      <w:pPr>
        <w:pStyle w:val="Tekstprzypisudolnego"/>
      </w:pPr>
      <w:r>
        <w:rPr>
          <w:rStyle w:val="Odwoanieprzypisudolnego"/>
        </w:rPr>
        <w:footnoteRef/>
      </w:r>
      <w:r>
        <w:t xml:space="preserve"> Poz.10 wypełnić w ilości wierszy zgodnej z ilością zaproponowanych przez Wykonawcę przenośników (wewnątrz </w:t>
      </w:r>
      <w:r w:rsidRPr="00B0491E">
        <w:rPr>
          <w:i/>
        </w:rPr>
        <w:t>Hali sortowni</w:t>
      </w:r>
      <w:r>
        <w:t>, z wyłączeniem przenośnika rewersyjno-bunkrowego, patrz: tabela wyżej)</w:t>
      </w:r>
    </w:p>
  </w:footnote>
  <w:footnote w:id="6">
    <w:p w:rsidR="0023315A" w:rsidRDefault="0023315A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Przenośnik odpadów </w:t>
      </w:r>
      <w:proofErr w:type="spellStart"/>
      <w:r>
        <w:t>posortowniczych</w:t>
      </w:r>
      <w:proofErr w:type="spellEnd"/>
      <w:r>
        <w:t xml:space="preserve"> poza </w:t>
      </w:r>
      <w:r>
        <w:rPr>
          <w:i/>
        </w:rPr>
        <w:t>Halą</w:t>
      </w:r>
      <w:r w:rsidRPr="001E2050">
        <w:rPr>
          <w:i/>
        </w:rPr>
        <w:t xml:space="preserve"> sortowni</w:t>
      </w:r>
    </w:p>
    <w:p w:rsidR="0023315A" w:rsidRDefault="0023315A">
      <w:pPr>
        <w:pStyle w:val="Tekstprzypisudolnego"/>
      </w:pPr>
    </w:p>
  </w:footnote>
  <w:footnote w:id="7">
    <w:p w:rsidR="0023315A" w:rsidRPr="00AB45C4" w:rsidRDefault="002331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B45C4">
        <w:t xml:space="preserve">Przenośnik odpadów </w:t>
      </w:r>
      <w:proofErr w:type="spellStart"/>
      <w:r w:rsidRPr="00AB45C4">
        <w:t>posortowniczych</w:t>
      </w:r>
      <w:proofErr w:type="spellEnd"/>
      <w:r w:rsidRPr="00AB45C4">
        <w:t xml:space="preserve"> poza </w:t>
      </w:r>
      <w:r w:rsidRPr="00AB45C4">
        <w:rPr>
          <w:i/>
        </w:rPr>
        <w:t>Halą sortowni</w:t>
      </w:r>
      <w:r w:rsidRPr="00AB45C4">
        <w:t xml:space="preserve">, na końcu systemu przenośników transportujących odpady </w:t>
      </w:r>
      <w:proofErr w:type="spellStart"/>
      <w:r w:rsidRPr="00AB45C4">
        <w:t>posortownicze</w:t>
      </w:r>
      <w:proofErr w:type="spellEnd"/>
      <w:r w:rsidRPr="00AB45C4">
        <w:t xml:space="preserve"> z </w:t>
      </w:r>
      <w:r w:rsidRPr="00AB45C4">
        <w:rPr>
          <w:i/>
        </w:rPr>
        <w:t>Hali sortowni</w:t>
      </w:r>
      <w:r w:rsidRPr="00AB45C4">
        <w:t xml:space="preserve"> do </w:t>
      </w:r>
      <w:r w:rsidRPr="00AB45C4">
        <w:rPr>
          <w:i/>
        </w:rPr>
        <w:t>Wiaty dojrzewania kompostu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15A" w:rsidRDefault="0023315A">
    <w:pPr>
      <w:pStyle w:val="Nagwek"/>
    </w:pPr>
    <w:r>
      <w:rPr>
        <w:rFonts w:ascii="Arial Unicode MS" w:eastAsia="Arial Unicode MS" w:hAnsi="Arial Unicode MS" w:cs="Arial Unicode MS"/>
        <w:noProof/>
        <w:sz w:val="18"/>
        <w:szCs w:val="18"/>
      </w:rPr>
      <w:drawing>
        <wp:inline distT="0" distB="0" distL="0" distR="0">
          <wp:extent cx="5760720" cy="550306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03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34545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F0041"/>
    <w:multiLevelType w:val="hybridMultilevel"/>
    <w:tmpl w:val="D8BC5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B762D7"/>
    <w:multiLevelType w:val="hybridMultilevel"/>
    <w:tmpl w:val="2AF0C21A"/>
    <w:lvl w:ilvl="0" w:tplc="D6C02AA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3"/>
        <w:szCs w:val="23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126685"/>
    <w:multiLevelType w:val="hybridMultilevel"/>
    <w:tmpl w:val="F942E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628A1"/>
    <w:multiLevelType w:val="hybridMultilevel"/>
    <w:tmpl w:val="B0460AEC"/>
    <w:lvl w:ilvl="0" w:tplc="16EEE8BE">
      <w:start w:val="2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15591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12E2A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9638F"/>
    <w:multiLevelType w:val="multilevel"/>
    <w:tmpl w:val="3C641D76"/>
    <w:lvl w:ilvl="0">
      <w:start w:val="1"/>
      <w:numFmt w:val="decimal"/>
      <w:lvlText w:val="%1."/>
      <w:lvlJc w:val="left"/>
      <w:pPr>
        <w:ind w:left="786" w:firstLine="425"/>
      </w:pPr>
      <w:rPr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u w:val="none"/>
      </w:rPr>
    </w:lvl>
  </w:abstractNum>
  <w:abstractNum w:abstractNumId="10" w15:restartNumberingAfterBreak="0">
    <w:nsid w:val="414D68B4"/>
    <w:multiLevelType w:val="hybridMultilevel"/>
    <w:tmpl w:val="60AAC07C"/>
    <w:lvl w:ilvl="0" w:tplc="FD3EE28C">
      <w:start w:val="1"/>
      <w:numFmt w:val="decimal"/>
      <w:lvlText w:val="%1)"/>
      <w:lvlJc w:val="left"/>
      <w:pPr>
        <w:ind w:left="1080" w:hanging="360"/>
      </w:pPr>
      <w:rPr>
        <w:rFonts w:hint="default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884ACD"/>
    <w:multiLevelType w:val="hybridMultilevel"/>
    <w:tmpl w:val="068C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7077"/>
    <w:multiLevelType w:val="hybridMultilevel"/>
    <w:tmpl w:val="612EB0A4"/>
    <w:lvl w:ilvl="0" w:tplc="0415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B67F02"/>
    <w:multiLevelType w:val="multilevel"/>
    <w:tmpl w:val="72FC8E76"/>
    <w:lvl w:ilvl="0">
      <w:start w:val="1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4" w15:restartNumberingAfterBreak="0">
    <w:nsid w:val="52A65F34"/>
    <w:multiLevelType w:val="multilevel"/>
    <w:tmpl w:val="838ACF5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7D2D82"/>
    <w:multiLevelType w:val="hybridMultilevel"/>
    <w:tmpl w:val="38D8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E80193C">
      <w:start w:val="1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F5C6B"/>
    <w:multiLevelType w:val="hybridMultilevel"/>
    <w:tmpl w:val="FB7689C4"/>
    <w:lvl w:ilvl="0" w:tplc="0F4297E0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5BE703F8"/>
    <w:multiLevelType w:val="hybridMultilevel"/>
    <w:tmpl w:val="3AD217D0"/>
    <w:lvl w:ilvl="0" w:tplc="93688DF4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66301935"/>
    <w:multiLevelType w:val="hybridMultilevel"/>
    <w:tmpl w:val="B29A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DF59E1"/>
    <w:multiLevelType w:val="hybridMultilevel"/>
    <w:tmpl w:val="EE96B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22342"/>
    <w:multiLevelType w:val="hybridMultilevel"/>
    <w:tmpl w:val="AA52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50E72"/>
    <w:multiLevelType w:val="hybridMultilevel"/>
    <w:tmpl w:val="95E63BE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F542D67"/>
    <w:multiLevelType w:val="multilevel"/>
    <w:tmpl w:val="4C2C9F52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3CC1D97"/>
    <w:multiLevelType w:val="hybridMultilevel"/>
    <w:tmpl w:val="5E72BC3A"/>
    <w:lvl w:ilvl="0" w:tplc="65ACED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8B6C53"/>
    <w:multiLevelType w:val="hybridMultilevel"/>
    <w:tmpl w:val="CF36C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25B3B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6"/>
  </w:num>
  <w:num w:numId="4">
    <w:abstractNumId w:val="9"/>
  </w:num>
  <w:num w:numId="5">
    <w:abstractNumId w:val="14"/>
  </w:num>
  <w:num w:numId="6">
    <w:abstractNumId w:val="22"/>
  </w:num>
  <w:num w:numId="7">
    <w:abstractNumId w:val="8"/>
  </w:num>
  <w:num w:numId="8">
    <w:abstractNumId w:val="2"/>
  </w:num>
  <w:num w:numId="9">
    <w:abstractNumId w:val="3"/>
  </w:num>
  <w:num w:numId="10">
    <w:abstractNumId w:val="24"/>
  </w:num>
  <w:num w:numId="11">
    <w:abstractNumId w:val="25"/>
  </w:num>
  <w:num w:numId="12">
    <w:abstractNumId w:val="13"/>
  </w:num>
  <w:num w:numId="13">
    <w:abstractNumId w:val="7"/>
  </w:num>
  <w:num w:numId="14">
    <w:abstractNumId w:val="4"/>
  </w:num>
  <w:num w:numId="15">
    <w:abstractNumId w:val="11"/>
  </w:num>
  <w:num w:numId="16">
    <w:abstractNumId w:val="26"/>
  </w:num>
  <w:num w:numId="17">
    <w:abstractNumId w:val="18"/>
  </w:num>
  <w:num w:numId="18">
    <w:abstractNumId w:val="1"/>
  </w:num>
  <w:num w:numId="19">
    <w:abstractNumId w:val="20"/>
  </w:num>
  <w:num w:numId="20">
    <w:abstractNumId w:val="0"/>
  </w:num>
  <w:num w:numId="21">
    <w:abstractNumId w:val="15"/>
  </w:num>
  <w:num w:numId="22">
    <w:abstractNumId w:val="12"/>
  </w:num>
  <w:num w:numId="23">
    <w:abstractNumId w:val="19"/>
  </w:num>
  <w:num w:numId="24">
    <w:abstractNumId w:val="21"/>
  </w:num>
  <w:num w:numId="25">
    <w:abstractNumId w:val="5"/>
  </w:num>
  <w:num w:numId="26">
    <w:abstractNumId w:val="17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9C"/>
    <w:rsid w:val="00005D59"/>
    <w:rsid w:val="00011F9D"/>
    <w:rsid w:val="00041A6B"/>
    <w:rsid w:val="000439F3"/>
    <w:rsid w:val="00066662"/>
    <w:rsid w:val="00073B75"/>
    <w:rsid w:val="00077BB3"/>
    <w:rsid w:val="000803D8"/>
    <w:rsid w:val="000817AA"/>
    <w:rsid w:val="00083033"/>
    <w:rsid w:val="000A2F6B"/>
    <w:rsid w:val="000C64CB"/>
    <w:rsid w:val="000D4957"/>
    <w:rsid w:val="000E157A"/>
    <w:rsid w:val="000F0A1E"/>
    <w:rsid w:val="00107C8A"/>
    <w:rsid w:val="00114750"/>
    <w:rsid w:val="00142C54"/>
    <w:rsid w:val="00161742"/>
    <w:rsid w:val="00165749"/>
    <w:rsid w:val="00171BCB"/>
    <w:rsid w:val="00180F4D"/>
    <w:rsid w:val="00182073"/>
    <w:rsid w:val="00193CA3"/>
    <w:rsid w:val="001B0A1D"/>
    <w:rsid w:val="001D0B10"/>
    <w:rsid w:val="001D283E"/>
    <w:rsid w:val="001E2050"/>
    <w:rsid w:val="001E3C4B"/>
    <w:rsid w:val="001F5BE1"/>
    <w:rsid w:val="00204698"/>
    <w:rsid w:val="00227157"/>
    <w:rsid w:val="0023315A"/>
    <w:rsid w:val="00233DB7"/>
    <w:rsid w:val="00234E85"/>
    <w:rsid w:val="002354E2"/>
    <w:rsid w:val="00245FB3"/>
    <w:rsid w:val="0025102A"/>
    <w:rsid w:val="0025733E"/>
    <w:rsid w:val="00257B52"/>
    <w:rsid w:val="00261C03"/>
    <w:rsid w:val="002711CF"/>
    <w:rsid w:val="002906D8"/>
    <w:rsid w:val="002A04BF"/>
    <w:rsid w:val="002B6615"/>
    <w:rsid w:val="00311573"/>
    <w:rsid w:val="00313761"/>
    <w:rsid w:val="00320F21"/>
    <w:rsid w:val="003405FB"/>
    <w:rsid w:val="0035399B"/>
    <w:rsid w:val="00362CD1"/>
    <w:rsid w:val="00370777"/>
    <w:rsid w:val="00380134"/>
    <w:rsid w:val="00412DFB"/>
    <w:rsid w:val="00415A36"/>
    <w:rsid w:val="00427CF8"/>
    <w:rsid w:val="004311D3"/>
    <w:rsid w:val="004471E7"/>
    <w:rsid w:val="00456A9C"/>
    <w:rsid w:val="0046006B"/>
    <w:rsid w:val="00461893"/>
    <w:rsid w:val="00462B3E"/>
    <w:rsid w:val="0047478C"/>
    <w:rsid w:val="004A04E0"/>
    <w:rsid w:val="004B5A76"/>
    <w:rsid w:val="004F4436"/>
    <w:rsid w:val="00525601"/>
    <w:rsid w:val="00531D03"/>
    <w:rsid w:val="00557803"/>
    <w:rsid w:val="0056022B"/>
    <w:rsid w:val="00566613"/>
    <w:rsid w:val="0058066C"/>
    <w:rsid w:val="005933CB"/>
    <w:rsid w:val="005D5606"/>
    <w:rsid w:val="005D562C"/>
    <w:rsid w:val="005E3BAA"/>
    <w:rsid w:val="00605955"/>
    <w:rsid w:val="0063127F"/>
    <w:rsid w:val="00631901"/>
    <w:rsid w:val="00635E2D"/>
    <w:rsid w:val="0066047F"/>
    <w:rsid w:val="00661D9B"/>
    <w:rsid w:val="006666BF"/>
    <w:rsid w:val="006855B2"/>
    <w:rsid w:val="006A33DB"/>
    <w:rsid w:val="006B38AC"/>
    <w:rsid w:val="006B7173"/>
    <w:rsid w:val="006E263E"/>
    <w:rsid w:val="006F4303"/>
    <w:rsid w:val="00723E59"/>
    <w:rsid w:val="00724FFF"/>
    <w:rsid w:val="00726646"/>
    <w:rsid w:val="007329BB"/>
    <w:rsid w:val="007630E5"/>
    <w:rsid w:val="0078071D"/>
    <w:rsid w:val="00780B30"/>
    <w:rsid w:val="007821CF"/>
    <w:rsid w:val="00787729"/>
    <w:rsid w:val="007A549C"/>
    <w:rsid w:val="007B6148"/>
    <w:rsid w:val="007C5A17"/>
    <w:rsid w:val="0086151D"/>
    <w:rsid w:val="00863AD3"/>
    <w:rsid w:val="00874666"/>
    <w:rsid w:val="008834A3"/>
    <w:rsid w:val="00884720"/>
    <w:rsid w:val="008B4960"/>
    <w:rsid w:val="008B56B9"/>
    <w:rsid w:val="008C1E2A"/>
    <w:rsid w:val="008C4A72"/>
    <w:rsid w:val="008C62A3"/>
    <w:rsid w:val="008D6E65"/>
    <w:rsid w:val="008E13F2"/>
    <w:rsid w:val="008F1F7A"/>
    <w:rsid w:val="00911260"/>
    <w:rsid w:val="00944627"/>
    <w:rsid w:val="00966293"/>
    <w:rsid w:val="009909AF"/>
    <w:rsid w:val="00990B9B"/>
    <w:rsid w:val="00993276"/>
    <w:rsid w:val="00993336"/>
    <w:rsid w:val="00993E5D"/>
    <w:rsid w:val="009952E4"/>
    <w:rsid w:val="009B502C"/>
    <w:rsid w:val="009B7B51"/>
    <w:rsid w:val="009E4E0B"/>
    <w:rsid w:val="009F12B9"/>
    <w:rsid w:val="00A00167"/>
    <w:rsid w:val="00A039AC"/>
    <w:rsid w:val="00A4330C"/>
    <w:rsid w:val="00A44280"/>
    <w:rsid w:val="00A62137"/>
    <w:rsid w:val="00A94D14"/>
    <w:rsid w:val="00AB45C4"/>
    <w:rsid w:val="00AD34F4"/>
    <w:rsid w:val="00AD676C"/>
    <w:rsid w:val="00B014BF"/>
    <w:rsid w:val="00B0491E"/>
    <w:rsid w:val="00B23163"/>
    <w:rsid w:val="00B30886"/>
    <w:rsid w:val="00B3256B"/>
    <w:rsid w:val="00B50835"/>
    <w:rsid w:val="00B66200"/>
    <w:rsid w:val="00BA105E"/>
    <w:rsid w:val="00BA6FB7"/>
    <w:rsid w:val="00BD5B05"/>
    <w:rsid w:val="00BE05C9"/>
    <w:rsid w:val="00BE13ED"/>
    <w:rsid w:val="00C10DBA"/>
    <w:rsid w:val="00C146AB"/>
    <w:rsid w:val="00C53B76"/>
    <w:rsid w:val="00C73309"/>
    <w:rsid w:val="00C85186"/>
    <w:rsid w:val="00C90283"/>
    <w:rsid w:val="00C975F7"/>
    <w:rsid w:val="00CA2BAA"/>
    <w:rsid w:val="00CA4E60"/>
    <w:rsid w:val="00CC2A06"/>
    <w:rsid w:val="00CD1642"/>
    <w:rsid w:val="00D26AC6"/>
    <w:rsid w:val="00D31572"/>
    <w:rsid w:val="00D401AE"/>
    <w:rsid w:val="00D73BE2"/>
    <w:rsid w:val="00D878C5"/>
    <w:rsid w:val="00DE1041"/>
    <w:rsid w:val="00E15565"/>
    <w:rsid w:val="00E87A6E"/>
    <w:rsid w:val="00E90870"/>
    <w:rsid w:val="00E94BD8"/>
    <w:rsid w:val="00EB2477"/>
    <w:rsid w:val="00ED42E7"/>
    <w:rsid w:val="00ED7C12"/>
    <w:rsid w:val="00ED7E92"/>
    <w:rsid w:val="00EE5FE9"/>
    <w:rsid w:val="00EF05A9"/>
    <w:rsid w:val="00EF11F7"/>
    <w:rsid w:val="00EF77AB"/>
    <w:rsid w:val="00F06A35"/>
    <w:rsid w:val="00F15224"/>
    <w:rsid w:val="00F22894"/>
    <w:rsid w:val="00F24153"/>
    <w:rsid w:val="00F34C97"/>
    <w:rsid w:val="00F51E8D"/>
    <w:rsid w:val="00F620B0"/>
    <w:rsid w:val="00F7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746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4666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46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4666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5B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5B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9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05572-DBBF-4239-A868-D3B9DDC4A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4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221</cp:revision>
  <cp:lastPrinted>2022-05-16T11:45:00Z</cp:lastPrinted>
  <dcterms:created xsi:type="dcterms:W3CDTF">2021-02-17T10:53:00Z</dcterms:created>
  <dcterms:modified xsi:type="dcterms:W3CDTF">2022-06-30T06:37:00Z</dcterms:modified>
</cp:coreProperties>
</file>